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BE" w:rsidRPr="00B25944" w:rsidRDefault="002753BE" w:rsidP="00B25944">
      <w:pPr>
        <w:pStyle w:val="2"/>
        <w:ind w:left="708"/>
        <w:jc w:val="center"/>
        <w:rPr>
          <w:rFonts w:ascii="Times New Roman" w:hAnsi="Times New Roman"/>
          <w:i w:val="0"/>
        </w:rPr>
      </w:pPr>
      <w:r w:rsidRPr="00B25944">
        <w:rPr>
          <w:rFonts w:ascii="Times New Roman" w:hAnsi="Times New Roman"/>
          <w:i w:val="0"/>
        </w:rPr>
        <w:t>Сводный отчет</w:t>
      </w:r>
    </w:p>
    <w:p w:rsidR="002753BE" w:rsidRPr="00B25944" w:rsidRDefault="002753BE" w:rsidP="00B25944">
      <w:pPr>
        <w:widowControl w:val="0"/>
        <w:ind w:left="566"/>
        <w:jc w:val="center"/>
        <w:rPr>
          <w:b/>
          <w:bCs/>
          <w:szCs w:val="28"/>
        </w:rPr>
      </w:pPr>
      <w:r>
        <w:rPr>
          <w:b/>
          <w:bCs/>
          <w:sz w:val="26"/>
          <w:szCs w:val="26"/>
        </w:rPr>
        <w:t xml:space="preserve"> </w:t>
      </w:r>
      <w:r w:rsidRPr="00B25944">
        <w:rPr>
          <w:b/>
          <w:bCs/>
          <w:szCs w:val="28"/>
        </w:rPr>
        <w:t xml:space="preserve">о результатах </w:t>
      </w:r>
      <w:proofErr w:type="gramStart"/>
      <w:r w:rsidRPr="00B25944">
        <w:rPr>
          <w:b/>
          <w:bCs/>
          <w:szCs w:val="28"/>
        </w:rPr>
        <w:t>проведения оценки регулирующего воздействия проекта нормативного пр</w:t>
      </w:r>
      <w:r w:rsidR="002E3EF5" w:rsidRPr="00B25944">
        <w:rPr>
          <w:b/>
          <w:bCs/>
          <w:szCs w:val="28"/>
        </w:rPr>
        <w:t>авового акта городского</w:t>
      </w:r>
      <w:proofErr w:type="gramEnd"/>
      <w:r w:rsidR="002E3EF5" w:rsidRPr="00B25944">
        <w:rPr>
          <w:b/>
          <w:bCs/>
          <w:szCs w:val="28"/>
        </w:rPr>
        <w:t xml:space="preserve"> округа «город Дербент</w:t>
      </w:r>
      <w:r w:rsidR="00DC683E" w:rsidRPr="00B25944">
        <w:rPr>
          <w:b/>
          <w:bCs/>
          <w:szCs w:val="28"/>
        </w:rPr>
        <w:t>»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3B357A" w:rsidRDefault="003B357A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Default="002E3EF5" w:rsidP="00A03A47">
      <w:pPr>
        <w:widowControl w:val="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МБУ «Управление жилищно-коммунального хозяйства» ГО «город Дербент». </w:t>
      </w:r>
    </w:p>
    <w:p w:rsidR="002753BE" w:rsidRPr="00470FBF" w:rsidRDefault="002753BE" w:rsidP="002753BE">
      <w:pPr>
        <w:widowControl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B90317">
        <w:rPr>
          <w:sz w:val="26"/>
          <w:szCs w:val="26"/>
        </w:rPr>
        <w:t>Вид и наименование проекта нормативного правового акта:</w:t>
      </w:r>
    </w:p>
    <w:p w:rsidR="000462EE" w:rsidRPr="000462EE" w:rsidRDefault="00577CB0" w:rsidP="00B9031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Решение Собрания депутатов го</w:t>
      </w:r>
      <w:r w:rsidR="00B25944">
        <w:rPr>
          <w:sz w:val="26"/>
          <w:szCs w:val="26"/>
        </w:rPr>
        <w:t>родского округа «город Дербент «О</w:t>
      </w:r>
      <w:r>
        <w:rPr>
          <w:sz w:val="26"/>
          <w:szCs w:val="26"/>
        </w:rPr>
        <w:t xml:space="preserve"> </w:t>
      </w:r>
      <w:r w:rsidR="00B25944">
        <w:rPr>
          <w:sz w:val="26"/>
          <w:szCs w:val="26"/>
        </w:rPr>
        <w:t>внесении изменений и дополнений в Правила благоустройства территории ГО «город Дербент».</w:t>
      </w:r>
    </w:p>
    <w:p w:rsidR="002753BE" w:rsidRPr="00B90317" w:rsidRDefault="002753BE" w:rsidP="00EC20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B90317">
        <w:rPr>
          <w:sz w:val="26"/>
          <w:szCs w:val="26"/>
        </w:rPr>
        <w:t>Предполагаемая дата вступления в силу нормативного правового акта:</w:t>
      </w:r>
    </w:p>
    <w:p w:rsidR="002753BE" w:rsidRPr="00B90317" w:rsidRDefault="00B25944" w:rsidP="00B9031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Январь 2021</w:t>
      </w:r>
      <w:r w:rsidR="00577CB0">
        <w:rPr>
          <w:sz w:val="26"/>
          <w:szCs w:val="26"/>
        </w:rPr>
        <w:t>г.</w:t>
      </w:r>
    </w:p>
    <w:p w:rsidR="009140AF" w:rsidRPr="003B357A" w:rsidRDefault="009140AF" w:rsidP="009140A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753BE" w:rsidRPr="00D17444">
        <w:rPr>
          <w:sz w:val="26"/>
          <w:szCs w:val="26"/>
        </w:rPr>
        <w:t>Краткое описание проблемы, на решение которой направлено предлагаемое правовое регулирование:</w:t>
      </w:r>
      <w:r w:rsidRPr="00D17444">
        <w:rPr>
          <w:sz w:val="26"/>
          <w:szCs w:val="26"/>
        </w:rPr>
        <w:t xml:space="preserve"> Необходимость внесения в действующие (утвержденные) правила благоустройства территории городского округа «го</w:t>
      </w:r>
      <w:r w:rsidR="00D012CD">
        <w:rPr>
          <w:sz w:val="26"/>
          <w:szCs w:val="26"/>
        </w:rPr>
        <w:t>род Дербент» порядка</w:t>
      </w:r>
      <w:r w:rsidRPr="00D17444">
        <w:rPr>
          <w:sz w:val="26"/>
          <w:szCs w:val="26"/>
        </w:rPr>
        <w:t xml:space="preserve"> определения органами местного самоупра</w:t>
      </w:r>
      <w:r w:rsidR="006E1393" w:rsidRPr="00D17444">
        <w:rPr>
          <w:sz w:val="26"/>
          <w:szCs w:val="26"/>
        </w:rPr>
        <w:t>вления муниципальных образований</w:t>
      </w:r>
      <w:r w:rsidRPr="00D17444">
        <w:rPr>
          <w:sz w:val="26"/>
          <w:szCs w:val="26"/>
        </w:rPr>
        <w:t xml:space="preserve"> Республики Дагеста</w:t>
      </w:r>
      <w:r w:rsidR="00D012CD">
        <w:rPr>
          <w:sz w:val="26"/>
          <w:szCs w:val="26"/>
        </w:rPr>
        <w:t xml:space="preserve">н границ прилегающих территорий. </w:t>
      </w:r>
      <w:r w:rsidR="00D012CD" w:rsidRPr="003B357A">
        <w:rPr>
          <w:sz w:val="26"/>
          <w:szCs w:val="26"/>
        </w:rPr>
        <w:t>Обязанность объектов торговли и общественного питания обеспечить:</w:t>
      </w:r>
    </w:p>
    <w:p w:rsidR="00D012CD" w:rsidRPr="003B357A" w:rsidRDefault="00D012CD" w:rsidP="00D012CD">
      <w:pPr>
        <w:jc w:val="both"/>
        <w:rPr>
          <w:color w:val="444444"/>
          <w:sz w:val="26"/>
          <w:szCs w:val="26"/>
          <w:shd w:val="clear" w:color="auto" w:fill="FFFFFF"/>
        </w:rPr>
      </w:pPr>
      <w:r w:rsidRPr="003B357A">
        <w:rPr>
          <w:color w:val="444444"/>
          <w:sz w:val="26"/>
          <w:szCs w:val="26"/>
          <w:shd w:val="clear" w:color="auto" w:fill="FFFFFF"/>
        </w:rPr>
        <w:t xml:space="preserve">- </w:t>
      </w:r>
      <w:r w:rsidR="00C46B10" w:rsidRPr="003B357A">
        <w:rPr>
          <w:color w:val="444444"/>
          <w:sz w:val="26"/>
          <w:szCs w:val="26"/>
          <w:shd w:val="clear" w:color="auto" w:fill="FFFFFF"/>
        </w:rPr>
        <w:t xml:space="preserve"> </w:t>
      </w:r>
      <w:r w:rsidRPr="003B357A">
        <w:rPr>
          <w:sz w:val="26"/>
          <w:szCs w:val="26"/>
        </w:rPr>
        <w:t>ежедневную уборку отведенной за объектами территории;</w:t>
      </w:r>
    </w:p>
    <w:p w:rsidR="00D012CD" w:rsidRPr="003B357A" w:rsidRDefault="00D012CD" w:rsidP="00D012CD">
      <w:pPr>
        <w:jc w:val="both"/>
        <w:rPr>
          <w:sz w:val="26"/>
          <w:szCs w:val="26"/>
        </w:rPr>
      </w:pPr>
      <w:r w:rsidRPr="003B357A">
        <w:rPr>
          <w:color w:val="444444"/>
          <w:sz w:val="26"/>
          <w:szCs w:val="26"/>
          <w:shd w:val="clear" w:color="auto" w:fill="FFFFFF"/>
        </w:rPr>
        <w:t>-</w:t>
      </w:r>
      <w:r w:rsidR="00C46B10" w:rsidRPr="003B357A">
        <w:rPr>
          <w:sz w:val="26"/>
          <w:szCs w:val="26"/>
        </w:rPr>
        <w:t xml:space="preserve"> </w:t>
      </w:r>
      <w:r w:rsidRPr="003B357A">
        <w:rPr>
          <w:sz w:val="26"/>
          <w:szCs w:val="26"/>
        </w:rPr>
        <w:t xml:space="preserve">содержание в </w:t>
      </w:r>
      <w:proofErr w:type="gramStart"/>
      <w:r w:rsidRPr="003B357A">
        <w:rPr>
          <w:sz w:val="26"/>
          <w:szCs w:val="26"/>
        </w:rPr>
        <w:t>эстетическом виде</w:t>
      </w:r>
      <w:proofErr w:type="gramEnd"/>
      <w:r w:rsidRPr="003B357A">
        <w:rPr>
          <w:sz w:val="26"/>
          <w:szCs w:val="26"/>
        </w:rPr>
        <w:t xml:space="preserve"> подъездных дорог, тротуаров и разгрузочных    площадок, мест парковки автотранспорта;</w:t>
      </w:r>
    </w:p>
    <w:p w:rsidR="00D012CD" w:rsidRPr="003B357A" w:rsidRDefault="00D012CD" w:rsidP="00D012CD">
      <w:pPr>
        <w:rPr>
          <w:sz w:val="26"/>
          <w:szCs w:val="26"/>
        </w:rPr>
      </w:pPr>
      <w:r w:rsidRPr="003B357A">
        <w:rPr>
          <w:sz w:val="26"/>
          <w:szCs w:val="26"/>
        </w:rPr>
        <w:t>-</w:t>
      </w:r>
      <w:r w:rsidR="00C46B10" w:rsidRPr="003B357A">
        <w:rPr>
          <w:sz w:val="26"/>
          <w:szCs w:val="26"/>
        </w:rPr>
        <w:t xml:space="preserve">  в зимнее время очистку подъездных дорог, тротуаров и мест парковки автотранспорта от снега и льда, во время гололеда подсыпку песком;</w:t>
      </w:r>
    </w:p>
    <w:p w:rsidR="00C46B10" w:rsidRPr="003B357A" w:rsidRDefault="00C46B10" w:rsidP="00D012CD">
      <w:pPr>
        <w:rPr>
          <w:sz w:val="26"/>
          <w:szCs w:val="26"/>
        </w:rPr>
      </w:pPr>
      <w:r w:rsidRPr="003B357A">
        <w:rPr>
          <w:sz w:val="26"/>
          <w:szCs w:val="26"/>
        </w:rPr>
        <w:t>-  в летнее время поливку отведенной территории и удаление сорной растительности;</w:t>
      </w:r>
    </w:p>
    <w:p w:rsidR="00C46B10" w:rsidRPr="003B357A" w:rsidRDefault="00C46B10" w:rsidP="00D012CD">
      <w:pPr>
        <w:rPr>
          <w:sz w:val="26"/>
          <w:szCs w:val="26"/>
        </w:rPr>
      </w:pPr>
      <w:r w:rsidRPr="003B357A">
        <w:rPr>
          <w:color w:val="444444"/>
          <w:sz w:val="26"/>
          <w:szCs w:val="26"/>
          <w:shd w:val="clear" w:color="auto" w:fill="FFFFFF"/>
        </w:rPr>
        <w:t>-</w:t>
      </w:r>
      <w:r w:rsidRPr="003B357A">
        <w:rPr>
          <w:sz w:val="26"/>
          <w:szCs w:val="26"/>
        </w:rPr>
        <w:t xml:space="preserve">   установку у входов в здания (сооружения) урн для мусора.</w:t>
      </w:r>
    </w:p>
    <w:p w:rsidR="00C46B10" w:rsidRPr="003B357A" w:rsidRDefault="00C46B10" w:rsidP="00D012CD">
      <w:pPr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Руководители рынков и мини-рынков должны обеспечить:</w:t>
      </w:r>
    </w:p>
    <w:p w:rsidR="00C46B10" w:rsidRPr="003B357A" w:rsidRDefault="00C46B10" w:rsidP="00C46B10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</w:t>
      </w:r>
      <w:r w:rsidRPr="004E35C3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  </w:t>
      </w: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содержание и своевременный ремонт асфальтобетонного покрытия территорий рынков;</w:t>
      </w:r>
    </w:p>
    <w:p w:rsidR="00C46B10" w:rsidRPr="003B357A" w:rsidRDefault="00C46B10" w:rsidP="00D012CD">
      <w:pPr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sz w:val="26"/>
          <w:szCs w:val="26"/>
        </w:rPr>
        <w:t xml:space="preserve">-  содержание в </w:t>
      </w:r>
      <w:proofErr w:type="gramStart"/>
      <w:r w:rsidRPr="003B357A">
        <w:rPr>
          <w:sz w:val="26"/>
          <w:szCs w:val="26"/>
        </w:rPr>
        <w:t>эстетическом виде</w:t>
      </w:r>
      <w:proofErr w:type="gramEnd"/>
      <w:r w:rsidRPr="003B357A">
        <w:rPr>
          <w:sz w:val="26"/>
          <w:szCs w:val="26"/>
        </w:rPr>
        <w:t xml:space="preserve"> входов и въездов, подъездных дорог, тротуаров и разгрузочных площадок, мест парковки автотранспорта в соответствии с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договором с администрацией;</w:t>
      </w:r>
    </w:p>
    <w:p w:rsidR="00C46B10" w:rsidRPr="003B357A" w:rsidRDefault="00C46B10" w:rsidP="00C46B10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</w:t>
      </w:r>
      <w:r w:rsidRPr="004E35C3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текущий ремонт и покраску принадлежащих рынку зданий, сооружений, торговых павильонов, навесов и другого оборудования, а также ограждения рынка;</w:t>
      </w:r>
    </w:p>
    <w:p w:rsidR="00C46B10" w:rsidRPr="003B357A" w:rsidRDefault="00C46B10" w:rsidP="00C46B10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-</w:t>
      </w:r>
      <w:r w:rsidRPr="004E35C3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  </w:t>
      </w: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установку на территории урн для сбора отходов из расчета одна урна на 50 кв. м площади рынка;</w:t>
      </w:r>
    </w:p>
    <w:p w:rsidR="00C46B10" w:rsidRPr="003B357A" w:rsidRDefault="00C46B10" w:rsidP="00C46B10">
      <w:pPr>
        <w:jc w:val="both"/>
        <w:rPr>
          <w:color w:val="000000"/>
          <w:sz w:val="26"/>
          <w:szCs w:val="26"/>
          <w:shd w:val="clear" w:color="auto" w:fill="FFFFFF"/>
        </w:rPr>
      </w:pP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-</w:t>
      </w:r>
      <w:r w:rsidRPr="003B357A">
        <w:rPr>
          <w:sz w:val="26"/>
          <w:szCs w:val="26"/>
        </w:rPr>
        <w:t xml:space="preserve"> в соответствии с Федеральным законом от 24.06.1998 №89-ФЗ заключение договора с региональным оператором </w:t>
      </w:r>
      <w:r w:rsidRPr="003B357A">
        <w:rPr>
          <w:bCs/>
          <w:color w:val="000000"/>
          <w:sz w:val="26"/>
          <w:szCs w:val="26"/>
          <w:shd w:val="clear" w:color="auto" w:fill="FFFFFF"/>
        </w:rPr>
        <w:t>по обращению с твердыми коммунальными отходами</w:t>
      </w:r>
      <w:r w:rsidRPr="003B357A">
        <w:rPr>
          <w:color w:val="000000"/>
          <w:sz w:val="26"/>
          <w:szCs w:val="26"/>
          <w:shd w:val="clear" w:color="auto" w:fill="FFFFFF"/>
        </w:rPr>
        <w:t>, в зоне деятельности которых образуются твердые коммунальные отходы и находятся места их накопления, на оказание услуг по обращению с твердыми коммунальными отходами;</w:t>
      </w:r>
    </w:p>
    <w:p w:rsidR="00C46B10" w:rsidRPr="003B357A" w:rsidRDefault="00C46B10" w:rsidP="00C46B10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color w:val="000000"/>
          <w:sz w:val="26"/>
          <w:szCs w:val="26"/>
          <w:shd w:val="clear" w:color="auto" w:fill="FFFFFF"/>
        </w:rPr>
        <w:t>-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оборудование и содержание общественных туалетов;</w:t>
      </w:r>
    </w:p>
    <w:p w:rsidR="00C46B10" w:rsidRPr="003B357A" w:rsidRDefault="00C46B10" w:rsidP="00C46B10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 проведение ежедневной уборки территории по окончании работы рынка;</w:t>
      </w:r>
    </w:p>
    <w:p w:rsidR="00C46B10" w:rsidRPr="003B357A" w:rsidRDefault="00C46B10" w:rsidP="00C46B10">
      <w:pPr>
        <w:jc w:val="both"/>
        <w:rPr>
          <w:sz w:val="26"/>
          <w:szCs w:val="26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- в зимнее время очистку от снега и льда территории рынков и мини-рынков, а также </w:t>
      </w:r>
      <w:r w:rsidRPr="003B357A">
        <w:rPr>
          <w:sz w:val="26"/>
          <w:szCs w:val="26"/>
        </w:rPr>
        <w:t xml:space="preserve">отведенной в соответствии с договором с администрацией прилегающей территории, </w:t>
      </w:r>
      <w:r w:rsidRPr="003B357A">
        <w:rPr>
          <w:bCs/>
          <w:color w:val="000000"/>
          <w:sz w:val="26"/>
          <w:szCs w:val="26"/>
          <w:shd w:val="clear" w:color="auto" w:fill="FFFFFF"/>
        </w:rPr>
        <w:t>а во время гололеда подсыпку песком</w:t>
      </w:r>
      <w:r w:rsidRPr="003B357A">
        <w:rPr>
          <w:sz w:val="26"/>
          <w:szCs w:val="26"/>
        </w:rPr>
        <w:t>;</w:t>
      </w:r>
    </w:p>
    <w:p w:rsidR="00C46B10" w:rsidRPr="003B357A" w:rsidRDefault="00C46B10" w:rsidP="00C46B10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sz w:val="26"/>
          <w:szCs w:val="26"/>
        </w:rPr>
        <w:t>-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в летнее время поливку территории</w:t>
      </w:r>
      <w:proofErr w:type="gramStart"/>
      <w:r w:rsidRPr="003B357A">
        <w:rPr>
          <w:bCs/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3B357A" w:rsidRDefault="003B357A" w:rsidP="009140AF">
      <w:pPr>
        <w:jc w:val="both"/>
        <w:rPr>
          <w:rFonts w:eastAsia="Calibri"/>
          <w:bCs/>
          <w:color w:val="000000"/>
          <w:szCs w:val="28"/>
          <w:shd w:val="clear" w:color="auto" w:fill="FFFFFF"/>
          <w:lang w:eastAsia="en-US"/>
        </w:rPr>
      </w:pPr>
    </w:p>
    <w:p w:rsidR="003B357A" w:rsidRDefault="009140AF" w:rsidP="003B35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753BE" w:rsidRPr="00B90317">
        <w:rPr>
          <w:sz w:val="26"/>
          <w:szCs w:val="26"/>
        </w:rPr>
        <w:t>Краткое описание целей предлаг</w:t>
      </w:r>
      <w:r w:rsidR="00B93E96" w:rsidRPr="00B90317">
        <w:rPr>
          <w:sz w:val="26"/>
          <w:szCs w:val="26"/>
        </w:rPr>
        <w:t xml:space="preserve">аемого правового регулирования: </w:t>
      </w:r>
      <w:r w:rsidRPr="00D17444">
        <w:rPr>
          <w:sz w:val="26"/>
          <w:szCs w:val="26"/>
        </w:rPr>
        <w:t xml:space="preserve">Привести правила благоустройства территории городского округа «город Дербент» в соответствие действующему законодательству Российской </w:t>
      </w:r>
      <w:r w:rsidR="002301BA">
        <w:rPr>
          <w:sz w:val="26"/>
          <w:szCs w:val="26"/>
        </w:rPr>
        <w:t>Федерации и Республики Дагестан</w:t>
      </w:r>
      <w:r w:rsidRPr="00D17444">
        <w:rPr>
          <w:sz w:val="26"/>
          <w:szCs w:val="26"/>
        </w:rPr>
        <w:t xml:space="preserve"> путем внесения изменений и дополнений в Решение Собрания депутатов городского округа «город Дербент» от 02 ноября 2017 года №38-3.</w:t>
      </w:r>
    </w:p>
    <w:p w:rsidR="002753BE" w:rsidRDefault="009140AF" w:rsidP="003B357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="002753BE" w:rsidRPr="00B90317">
        <w:rPr>
          <w:sz w:val="26"/>
          <w:szCs w:val="26"/>
        </w:rPr>
        <w:t xml:space="preserve"> Краткое описание содержания предлагаемого правового регулирования:</w:t>
      </w:r>
    </w:p>
    <w:p w:rsidR="003B357A" w:rsidRPr="003B357A" w:rsidRDefault="006E1393" w:rsidP="00AF6B4B">
      <w:pPr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Утвердить порядок определения органами местного самоуправления муниципальных образований Республики Дагеста</w:t>
      </w:r>
      <w:r w:rsidR="00AF6B4B">
        <w:rPr>
          <w:sz w:val="26"/>
          <w:szCs w:val="26"/>
        </w:rPr>
        <w:t>н границ прилегающих территорий.</w:t>
      </w:r>
      <w:r w:rsidR="00AF6B4B" w:rsidRPr="00AF6B4B">
        <w:rPr>
          <w:sz w:val="26"/>
          <w:szCs w:val="26"/>
        </w:rPr>
        <w:t xml:space="preserve"> </w:t>
      </w:r>
      <w:r w:rsidR="006B5F19" w:rsidRPr="003B357A">
        <w:rPr>
          <w:sz w:val="26"/>
          <w:szCs w:val="26"/>
        </w:rPr>
        <w:t>Правообладатели объектов торговли и общественного питания в соответствии с договором с администрацией должны обеспечить:</w:t>
      </w:r>
    </w:p>
    <w:p w:rsidR="00AF6B4B" w:rsidRPr="003B357A" w:rsidRDefault="003B357A" w:rsidP="00AF6B4B">
      <w:pPr>
        <w:jc w:val="both"/>
        <w:rPr>
          <w:color w:val="444444"/>
          <w:sz w:val="26"/>
          <w:szCs w:val="26"/>
          <w:shd w:val="clear" w:color="auto" w:fill="FFFFFF"/>
        </w:rPr>
      </w:pPr>
      <w:r w:rsidRPr="003B357A">
        <w:rPr>
          <w:sz w:val="26"/>
          <w:szCs w:val="26"/>
        </w:rPr>
        <w:t xml:space="preserve">-  </w:t>
      </w:r>
      <w:r w:rsidR="00AF6B4B" w:rsidRPr="003B357A">
        <w:rPr>
          <w:sz w:val="26"/>
          <w:szCs w:val="26"/>
        </w:rPr>
        <w:t>ежедневную уборку отведенной за объектами территории;</w:t>
      </w:r>
    </w:p>
    <w:p w:rsidR="00AF6B4B" w:rsidRPr="003B357A" w:rsidRDefault="00AF6B4B" w:rsidP="00AF6B4B">
      <w:pPr>
        <w:jc w:val="both"/>
        <w:rPr>
          <w:sz w:val="26"/>
          <w:szCs w:val="26"/>
        </w:rPr>
      </w:pPr>
      <w:r w:rsidRPr="003B357A">
        <w:rPr>
          <w:color w:val="444444"/>
          <w:sz w:val="26"/>
          <w:szCs w:val="26"/>
          <w:shd w:val="clear" w:color="auto" w:fill="FFFFFF"/>
        </w:rPr>
        <w:t>-</w:t>
      </w:r>
      <w:r w:rsidRPr="003B357A">
        <w:rPr>
          <w:sz w:val="26"/>
          <w:szCs w:val="26"/>
        </w:rPr>
        <w:t xml:space="preserve"> содержание в </w:t>
      </w:r>
      <w:proofErr w:type="gramStart"/>
      <w:r w:rsidRPr="003B357A">
        <w:rPr>
          <w:sz w:val="26"/>
          <w:szCs w:val="26"/>
        </w:rPr>
        <w:t>эстетическом виде</w:t>
      </w:r>
      <w:proofErr w:type="gramEnd"/>
      <w:r w:rsidRPr="003B357A">
        <w:rPr>
          <w:sz w:val="26"/>
          <w:szCs w:val="26"/>
        </w:rPr>
        <w:t xml:space="preserve"> подъездных дорог, тротуаров и разгрузочных    площадок, мест парковки автотранспорта;</w:t>
      </w:r>
    </w:p>
    <w:p w:rsidR="00AF6B4B" w:rsidRPr="003B357A" w:rsidRDefault="00AF6B4B" w:rsidP="00AF6B4B">
      <w:pPr>
        <w:rPr>
          <w:sz w:val="26"/>
          <w:szCs w:val="26"/>
        </w:rPr>
      </w:pPr>
      <w:r w:rsidRPr="003B357A">
        <w:rPr>
          <w:sz w:val="26"/>
          <w:szCs w:val="26"/>
        </w:rPr>
        <w:t>-  в зимнее время очистку подъездных дорог, тротуаров и мест парковки автотранспорта от снега и льда, во время гололеда подсыпку песком;</w:t>
      </w:r>
    </w:p>
    <w:p w:rsidR="00AF6B4B" w:rsidRPr="003B357A" w:rsidRDefault="00AF6B4B" w:rsidP="00AF6B4B">
      <w:pPr>
        <w:rPr>
          <w:sz w:val="26"/>
          <w:szCs w:val="26"/>
        </w:rPr>
      </w:pPr>
      <w:r w:rsidRPr="003B357A">
        <w:rPr>
          <w:sz w:val="26"/>
          <w:szCs w:val="26"/>
        </w:rPr>
        <w:t>-  в летнее время поливку отведенной территории и удаление сорной растительности;</w:t>
      </w:r>
    </w:p>
    <w:p w:rsidR="00AF6B4B" w:rsidRPr="003B357A" w:rsidRDefault="00AF6B4B" w:rsidP="00AF6B4B">
      <w:pPr>
        <w:rPr>
          <w:sz w:val="26"/>
          <w:szCs w:val="26"/>
        </w:rPr>
      </w:pPr>
      <w:r w:rsidRPr="003B357A">
        <w:rPr>
          <w:color w:val="444444"/>
          <w:sz w:val="26"/>
          <w:szCs w:val="26"/>
          <w:shd w:val="clear" w:color="auto" w:fill="FFFFFF"/>
        </w:rPr>
        <w:t>-</w:t>
      </w:r>
      <w:r w:rsidRPr="003B357A">
        <w:rPr>
          <w:sz w:val="26"/>
          <w:szCs w:val="26"/>
        </w:rPr>
        <w:t xml:space="preserve">   установку у входов в здания (сооружения) урн для мусора.</w:t>
      </w:r>
    </w:p>
    <w:p w:rsidR="00AF6B4B" w:rsidRPr="003B357A" w:rsidRDefault="00AF6B4B" w:rsidP="00AF6B4B">
      <w:pPr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Руководители рынков и мини-рынков должны обеспечить:</w:t>
      </w:r>
    </w:p>
    <w:p w:rsidR="00AF6B4B" w:rsidRPr="003B357A" w:rsidRDefault="00AF6B4B" w:rsidP="00AF6B4B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</w:t>
      </w: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  содержание и своевременный ремонт асфальтобетонного покрытия территорий рынков;</w:t>
      </w:r>
    </w:p>
    <w:p w:rsidR="00AF6B4B" w:rsidRPr="003B357A" w:rsidRDefault="00AF6B4B" w:rsidP="00AF6B4B">
      <w:pPr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sz w:val="26"/>
          <w:szCs w:val="26"/>
        </w:rPr>
        <w:t xml:space="preserve">-  содержание в </w:t>
      </w:r>
      <w:proofErr w:type="gramStart"/>
      <w:r w:rsidRPr="003B357A">
        <w:rPr>
          <w:sz w:val="26"/>
          <w:szCs w:val="26"/>
        </w:rPr>
        <w:t>эстетическом виде</w:t>
      </w:r>
      <w:proofErr w:type="gramEnd"/>
      <w:r w:rsidRPr="003B357A">
        <w:rPr>
          <w:sz w:val="26"/>
          <w:szCs w:val="26"/>
        </w:rPr>
        <w:t xml:space="preserve"> входов и въездов, подъездных дорог, тротуаров и разгрузочных площадок, мест парковки автотранспорта в соответствии с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договором с администрацией;</w:t>
      </w:r>
    </w:p>
    <w:p w:rsidR="00AF6B4B" w:rsidRPr="003B357A" w:rsidRDefault="00AF6B4B" w:rsidP="00AF6B4B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</w:t>
      </w: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 текущий ремонт и покраску принадлежащих рынку зданий, сооружений, торговых павильонов, навесов и другого оборудования, а также ограждения рынка;</w:t>
      </w:r>
    </w:p>
    <w:p w:rsidR="00AF6B4B" w:rsidRPr="003B357A" w:rsidRDefault="00AF6B4B" w:rsidP="00AF6B4B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-  установку на территории урн для сбора отходов из расчета одна урна на 50 кв. м площади рынка;</w:t>
      </w:r>
    </w:p>
    <w:p w:rsidR="00AF6B4B" w:rsidRPr="003B357A" w:rsidRDefault="00AF6B4B" w:rsidP="00AF6B4B">
      <w:pPr>
        <w:jc w:val="both"/>
        <w:rPr>
          <w:color w:val="000000"/>
          <w:sz w:val="26"/>
          <w:szCs w:val="26"/>
          <w:shd w:val="clear" w:color="auto" w:fill="FFFFFF"/>
        </w:rPr>
      </w:pP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-</w:t>
      </w:r>
      <w:r w:rsidRPr="003B357A">
        <w:rPr>
          <w:sz w:val="26"/>
          <w:szCs w:val="26"/>
        </w:rPr>
        <w:t xml:space="preserve"> в соответствии с Федеральным законом от 24.06.1998 №89-ФЗ заключение договора с региональным оператором </w:t>
      </w:r>
      <w:r w:rsidRPr="003B357A">
        <w:rPr>
          <w:bCs/>
          <w:color w:val="000000"/>
          <w:sz w:val="26"/>
          <w:szCs w:val="26"/>
          <w:shd w:val="clear" w:color="auto" w:fill="FFFFFF"/>
        </w:rPr>
        <w:t>по обращению с твердыми коммунальными отходами</w:t>
      </w:r>
      <w:r w:rsidRPr="003B357A">
        <w:rPr>
          <w:color w:val="000000"/>
          <w:sz w:val="26"/>
          <w:szCs w:val="26"/>
          <w:shd w:val="clear" w:color="auto" w:fill="FFFFFF"/>
        </w:rPr>
        <w:t>, в зоне деятельности которых образуются твердые коммунальные отходы и находятся места их накопления, на оказание услуг по обращению с твердыми коммунальными отходами;</w:t>
      </w:r>
    </w:p>
    <w:p w:rsidR="00AF6B4B" w:rsidRPr="003B357A" w:rsidRDefault="00AF6B4B" w:rsidP="00AF6B4B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color w:val="000000"/>
          <w:sz w:val="26"/>
          <w:szCs w:val="26"/>
          <w:shd w:val="clear" w:color="auto" w:fill="FFFFFF"/>
        </w:rPr>
        <w:t>-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оборудование и содержание общественных туалетов;</w:t>
      </w:r>
    </w:p>
    <w:p w:rsidR="00AF6B4B" w:rsidRPr="003B357A" w:rsidRDefault="00AF6B4B" w:rsidP="00AF6B4B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 проведение ежедневной уборки территории по окончании работы рынка;</w:t>
      </w:r>
    </w:p>
    <w:p w:rsidR="00AF6B4B" w:rsidRPr="003B357A" w:rsidRDefault="00AF6B4B" w:rsidP="00AF6B4B">
      <w:pPr>
        <w:jc w:val="both"/>
        <w:rPr>
          <w:sz w:val="26"/>
          <w:szCs w:val="26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- в зимнее время очистку от снега и льда территории рынков и мини-рынков, а также </w:t>
      </w:r>
      <w:r w:rsidRPr="003B357A">
        <w:rPr>
          <w:sz w:val="26"/>
          <w:szCs w:val="26"/>
        </w:rPr>
        <w:t xml:space="preserve">отведенной в соответствии с договором с администрацией прилегающей территории, </w:t>
      </w:r>
      <w:r w:rsidRPr="003B357A">
        <w:rPr>
          <w:bCs/>
          <w:color w:val="000000"/>
          <w:sz w:val="26"/>
          <w:szCs w:val="26"/>
          <w:shd w:val="clear" w:color="auto" w:fill="FFFFFF"/>
        </w:rPr>
        <w:t>а во время гололеда подсыпку песком</w:t>
      </w:r>
      <w:r w:rsidRPr="003B357A">
        <w:rPr>
          <w:sz w:val="26"/>
          <w:szCs w:val="26"/>
        </w:rPr>
        <w:t>;</w:t>
      </w:r>
    </w:p>
    <w:p w:rsidR="00AF6B4B" w:rsidRPr="003B357A" w:rsidRDefault="00AF6B4B" w:rsidP="00AF6B4B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sz w:val="26"/>
          <w:szCs w:val="26"/>
        </w:rPr>
        <w:t>-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в </w:t>
      </w:r>
      <w:r w:rsidR="008D2404">
        <w:rPr>
          <w:bCs/>
          <w:color w:val="000000"/>
          <w:sz w:val="26"/>
          <w:szCs w:val="26"/>
          <w:shd w:val="clear" w:color="auto" w:fill="FFFFFF"/>
        </w:rPr>
        <w:t>летнее время поливку территории</w:t>
      </w:r>
      <w:r w:rsidRPr="003B357A">
        <w:rPr>
          <w:bCs/>
          <w:color w:val="000000"/>
          <w:sz w:val="26"/>
          <w:szCs w:val="26"/>
          <w:shd w:val="clear" w:color="auto" w:fill="FFFFFF"/>
        </w:rPr>
        <w:t>»;</w:t>
      </w:r>
    </w:p>
    <w:p w:rsidR="002753BE" w:rsidRDefault="009D495C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753BE">
        <w:rPr>
          <w:sz w:val="26"/>
          <w:szCs w:val="26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947BBC">
        <w:rPr>
          <w:sz w:val="26"/>
          <w:szCs w:val="26"/>
        </w:rPr>
        <w:t>16</w:t>
      </w:r>
      <w:r w:rsidR="00B93E96">
        <w:rPr>
          <w:sz w:val="26"/>
          <w:szCs w:val="26"/>
        </w:rPr>
        <w:t xml:space="preserve">» </w:t>
      </w:r>
      <w:r w:rsidR="009D495C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</w:t>
      </w:r>
      <w:r w:rsidR="00963174">
        <w:rPr>
          <w:sz w:val="26"/>
          <w:szCs w:val="26"/>
        </w:rPr>
        <w:t>20</w:t>
      </w:r>
      <w:r w:rsidR="009D495C">
        <w:rPr>
          <w:sz w:val="26"/>
          <w:szCs w:val="26"/>
        </w:rPr>
        <w:t xml:space="preserve"> </w:t>
      </w:r>
      <w:r>
        <w:rPr>
          <w:sz w:val="26"/>
          <w:szCs w:val="26"/>
        </w:rPr>
        <w:t>г. окончание: «</w:t>
      </w:r>
      <w:r w:rsidR="00947BBC">
        <w:rPr>
          <w:sz w:val="26"/>
          <w:szCs w:val="26"/>
        </w:rPr>
        <w:t>2</w:t>
      </w:r>
      <w:r w:rsidR="00C536F9">
        <w:rPr>
          <w:sz w:val="26"/>
          <w:szCs w:val="26"/>
        </w:rPr>
        <w:t>1</w:t>
      </w:r>
      <w:r>
        <w:rPr>
          <w:sz w:val="26"/>
          <w:szCs w:val="26"/>
        </w:rPr>
        <w:t xml:space="preserve">» </w:t>
      </w:r>
      <w:r w:rsidR="009D495C">
        <w:rPr>
          <w:sz w:val="26"/>
          <w:szCs w:val="26"/>
        </w:rPr>
        <w:t>декабря</w:t>
      </w:r>
      <w:r w:rsidR="00B90317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963174">
        <w:rPr>
          <w:sz w:val="26"/>
          <w:szCs w:val="26"/>
        </w:rPr>
        <w:t>20</w:t>
      </w:r>
      <w:r w:rsidR="009D495C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:rsidR="002753BE" w:rsidRDefault="00D97386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2753BE">
        <w:rPr>
          <w:sz w:val="26"/>
          <w:szCs w:val="26"/>
        </w:rPr>
        <w:t xml:space="preserve">Количество замечаний и предложений, полученных в связи с размещением уведомления об обсуждении предлагаемого правового регулирования: </w:t>
      </w:r>
      <w:r w:rsidR="00470FBF">
        <w:rPr>
          <w:sz w:val="26"/>
          <w:szCs w:val="26"/>
        </w:rPr>
        <w:t>0</w:t>
      </w:r>
      <w:r w:rsidR="002753BE">
        <w:rPr>
          <w:sz w:val="26"/>
          <w:szCs w:val="26"/>
        </w:rPr>
        <w:t xml:space="preserve">, из них учтено: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Полностью: </w:t>
      </w:r>
      <w:r w:rsidR="00470FBF">
        <w:rPr>
          <w:sz w:val="26"/>
          <w:szCs w:val="26"/>
        </w:rPr>
        <w:t>0</w:t>
      </w:r>
      <w:r>
        <w:rPr>
          <w:sz w:val="26"/>
          <w:szCs w:val="26"/>
        </w:rPr>
        <w:t>, учтено частично: 0.</w:t>
      </w:r>
    </w:p>
    <w:p w:rsidR="00B93E96" w:rsidRDefault="00D97386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6.</w:t>
      </w:r>
      <w:r w:rsidR="002753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753BE">
        <w:rPr>
          <w:sz w:val="26"/>
          <w:szCs w:val="26"/>
        </w:rPr>
        <w:t xml:space="preserve">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hyperlink r:id="rId6" w:history="1">
        <w:r w:rsidR="00AF6B4B" w:rsidRPr="00AF6B4B">
          <w:rPr>
            <w:rStyle w:val="a4"/>
            <w:sz w:val="26"/>
            <w:szCs w:val="26"/>
          </w:rPr>
          <w:t>http://www.derbent.ru/deyatelnost/upravlenie-ekonomiki-i-investitsiy/orv/230134/</w:t>
        </w:r>
      </w:hyperlink>
    </w:p>
    <w:p w:rsidR="002753BE" w:rsidRDefault="00D97386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7.  </w:t>
      </w:r>
      <w:r w:rsidR="002753BE">
        <w:rPr>
          <w:sz w:val="26"/>
          <w:szCs w:val="26"/>
        </w:rPr>
        <w:t>Контактная информация исполнителя в органе-разработчике: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Ф.И.О.: </w:t>
      </w:r>
      <w:proofErr w:type="spellStart"/>
      <w:r w:rsidR="00E50FA9">
        <w:rPr>
          <w:sz w:val="26"/>
          <w:szCs w:val="26"/>
        </w:rPr>
        <w:t>Гашимов</w:t>
      </w:r>
      <w:proofErr w:type="spellEnd"/>
      <w:r w:rsidR="00E50FA9">
        <w:rPr>
          <w:sz w:val="26"/>
          <w:szCs w:val="26"/>
        </w:rPr>
        <w:t xml:space="preserve"> Абдул </w:t>
      </w:r>
      <w:proofErr w:type="spellStart"/>
      <w:r w:rsidR="00E50FA9">
        <w:rPr>
          <w:sz w:val="26"/>
          <w:szCs w:val="26"/>
        </w:rPr>
        <w:t>Теймурович</w:t>
      </w:r>
      <w:proofErr w:type="spellEnd"/>
      <w:r w:rsidR="00180180">
        <w:rPr>
          <w:sz w:val="26"/>
          <w:szCs w:val="26"/>
        </w:rPr>
        <w:t xml:space="preserve">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Должность: главный специалист Управления экономики и инвестиций</w:t>
      </w:r>
    </w:p>
    <w:p w:rsidR="002753BE" w:rsidRP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Тел: 89</w:t>
      </w:r>
      <w:r w:rsidR="00D9177F">
        <w:rPr>
          <w:sz w:val="26"/>
          <w:szCs w:val="26"/>
        </w:rPr>
        <w:t>28</w:t>
      </w:r>
      <w:r>
        <w:rPr>
          <w:sz w:val="26"/>
          <w:szCs w:val="26"/>
        </w:rPr>
        <w:t xml:space="preserve"> </w:t>
      </w:r>
      <w:r w:rsidR="00E50FA9">
        <w:rPr>
          <w:sz w:val="26"/>
          <w:szCs w:val="26"/>
        </w:rPr>
        <w:t>045 20 11</w:t>
      </w:r>
      <w:r w:rsidR="0018018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электронной почты: </w:t>
      </w:r>
      <w:hyperlink r:id="rId7" w:history="1">
        <w:r w:rsidRPr="00E67C92">
          <w:rPr>
            <w:rStyle w:val="a4"/>
            <w:sz w:val="26"/>
            <w:szCs w:val="26"/>
          </w:rPr>
          <w:t>ekonomika.derbent@</w:t>
        </w:r>
        <w:r w:rsidRPr="00E67C92">
          <w:rPr>
            <w:rStyle w:val="a4"/>
            <w:sz w:val="26"/>
            <w:szCs w:val="26"/>
            <w:lang w:val="en-US"/>
          </w:rPr>
          <w:t>mail</w:t>
        </w:r>
        <w:r w:rsidRPr="00E67C92">
          <w:rPr>
            <w:rStyle w:val="a4"/>
            <w:sz w:val="26"/>
            <w:szCs w:val="26"/>
          </w:rPr>
          <w:t>.</w:t>
        </w:r>
        <w:proofErr w:type="spellStart"/>
        <w:r w:rsidRPr="00E67C92">
          <w:rPr>
            <w:rStyle w:val="a4"/>
            <w:sz w:val="26"/>
            <w:szCs w:val="26"/>
            <w:lang w:val="en-US"/>
          </w:rPr>
          <w:t>ru</w:t>
        </w:r>
        <w:proofErr w:type="spellEnd"/>
      </w:hyperlink>
    </w:p>
    <w:p w:rsidR="003B357A" w:rsidRDefault="003B357A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3B357A" w:rsidRDefault="002753BE" w:rsidP="00AF6B4B">
      <w:pPr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  <w:r w:rsidR="005B0C77" w:rsidRPr="005B0C77">
        <w:rPr>
          <w:szCs w:val="28"/>
        </w:rPr>
        <w:t xml:space="preserve"> </w:t>
      </w:r>
      <w:r w:rsidR="005B0C77" w:rsidRPr="005B0C77">
        <w:rPr>
          <w:sz w:val="26"/>
          <w:szCs w:val="26"/>
        </w:rPr>
        <w:t>Необходимость внесения в действующие (утвержденные) правила благоустройства территории городского округа</w:t>
      </w:r>
      <w:r w:rsidR="001C3293">
        <w:rPr>
          <w:sz w:val="26"/>
          <w:szCs w:val="26"/>
        </w:rPr>
        <w:t xml:space="preserve"> «город Дербент» порядка</w:t>
      </w:r>
      <w:r w:rsidR="005B0C77" w:rsidRPr="005B0C77">
        <w:rPr>
          <w:sz w:val="26"/>
          <w:szCs w:val="26"/>
        </w:rPr>
        <w:t xml:space="preserve"> определения органами местного самоуправления муниципальных образований Республики Дагестан границ прилегающих территорий</w:t>
      </w:r>
      <w:r w:rsidR="005B0C77" w:rsidRPr="003B357A">
        <w:rPr>
          <w:sz w:val="26"/>
          <w:szCs w:val="26"/>
        </w:rPr>
        <w:t>.</w:t>
      </w:r>
      <w:r w:rsidR="00AF6B4B" w:rsidRPr="003B357A">
        <w:rPr>
          <w:sz w:val="26"/>
          <w:szCs w:val="26"/>
        </w:rPr>
        <w:t xml:space="preserve"> Обязанность объектов торговли и общественного питания обеспечить:</w:t>
      </w:r>
    </w:p>
    <w:p w:rsidR="00AF6B4B" w:rsidRPr="003B357A" w:rsidRDefault="00AF6B4B" w:rsidP="00AF6B4B">
      <w:pPr>
        <w:jc w:val="both"/>
        <w:rPr>
          <w:sz w:val="26"/>
          <w:szCs w:val="26"/>
        </w:rPr>
      </w:pPr>
      <w:r w:rsidRPr="003B357A">
        <w:rPr>
          <w:color w:val="444444"/>
          <w:sz w:val="26"/>
          <w:szCs w:val="26"/>
          <w:shd w:val="clear" w:color="auto" w:fill="FFFFFF"/>
        </w:rPr>
        <w:lastRenderedPageBreak/>
        <w:t xml:space="preserve">-  </w:t>
      </w:r>
      <w:r w:rsidRPr="003B357A">
        <w:rPr>
          <w:sz w:val="26"/>
          <w:szCs w:val="26"/>
        </w:rPr>
        <w:t>ежедневную уборку отведенной за объектами территории;</w:t>
      </w:r>
    </w:p>
    <w:p w:rsidR="00AF6B4B" w:rsidRPr="003B357A" w:rsidRDefault="00AF6B4B" w:rsidP="00AF6B4B">
      <w:pPr>
        <w:jc w:val="both"/>
        <w:rPr>
          <w:sz w:val="26"/>
          <w:szCs w:val="26"/>
        </w:rPr>
      </w:pPr>
      <w:r w:rsidRPr="003B357A">
        <w:rPr>
          <w:color w:val="444444"/>
          <w:sz w:val="26"/>
          <w:szCs w:val="26"/>
          <w:shd w:val="clear" w:color="auto" w:fill="FFFFFF"/>
        </w:rPr>
        <w:t>-</w:t>
      </w:r>
      <w:r w:rsidRPr="003B357A">
        <w:rPr>
          <w:sz w:val="26"/>
          <w:szCs w:val="26"/>
        </w:rPr>
        <w:t xml:space="preserve"> содержание в </w:t>
      </w:r>
      <w:proofErr w:type="gramStart"/>
      <w:r w:rsidRPr="003B357A">
        <w:rPr>
          <w:sz w:val="26"/>
          <w:szCs w:val="26"/>
        </w:rPr>
        <w:t>эстетическом виде</w:t>
      </w:r>
      <w:proofErr w:type="gramEnd"/>
      <w:r w:rsidRPr="003B357A">
        <w:rPr>
          <w:sz w:val="26"/>
          <w:szCs w:val="26"/>
        </w:rPr>
        <w:t xml:space="preserve"> подъездных дорог, тротуаров и разгрузочных    площадок, мест парковки автотранспорта;</w:t>
      </w:r>
    </w:p>
    <w:p w:rsidR="00AF6B4B" w:rsidRPr="003B357A" w:rsidRDefault="00AF6B4B" w:rsidP="00AF6B4B">
      <w:pPr>
        <w:rPr>
          <w:sz w:val="26"/>
          <w:szCs w:val="26"/>
        </w:rPr>
      </w:pPr>
      <w:r w:rsidRPr="003B357A">
        <w:rPr>
          <w:sz w:val="26"/>
          <w:szCs w:val="26"/>
        </w:rPr>
        <w:t>-  в зимнее время очистку подъездных дорог, тротуаров и мест парковки автотранспорта от снега и льда, во время гололеда подсыпку песком;</w:t>
      </w:r>
    </w:p>
    <w:p w:rsidR="00AF6B4B" w:rsidRPr="003B357A" w:rsidRDefault="00AF6B4B" w:rsidP="00AF6B4B">
      <w:pPr>
        <w:rPr>
          <w:sz w:val="26"/>
          <w:szCs w:val="26"/>
        </w:rPr>
      </w:pPr>
      <w:r w:rsidRPr="003B357A">
        <w:rPr>
          <w:sz w:val="26"/>
          <w:szCs w:val="26"/>
        </w:rPr>
        <w:t>-  в летнее время поливку отведенной территории и удаление сорной растительности;</w:t>
      </w:r>
    </w:p>
    <w:p w:rsidR="00AF6B4B" w:rsidRPr="003B357A" w:rsidRDefault="00AF6B4B" w:rsidP="00AF6B4B">
      <w:pPr>
        <w:rPr>
          <w:sz w:val="26"/>
          <w:szCs w:val="26"/>
        </w:rPr>
      </w:pPr>
      <w:r w:rsidRPr="003B357A">
        <w:rPr>
          <w:color w:val="444444"/>
          <w:sz w:val="26"/>
          <w:szCs w:val="26"/>
          <w:shd w:val="clear" w:color="auto" w:fill="FFFFFF"/>
        </w:rPr>
        <w:t>-</w:t>
      </w:r>
      <w:r w:rsidRPr="003B357A">
        <w:rPr>
          <w:sz w:val="26"/>
          <w:szCs w:val="26"/>
        </w:rPr>
        <w:t xml:space="preserve">   установку у входов в здания (сооружения) урн для мусора.</w:t>
      </w:r>
    </w:p>
    <w:p w:rsidR="00AF6B4B" w:rsidRPr="003B357A" w:rsidRDefault="00AF6B4B" w:rsidP="00AF6B4B">
      <w:pPr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Руководители рынков и мини-рынков должны обеспечить:</w:t>
      </w:r>
    </w:p>
    <w:p w:rsidR="00AF6B4B" w:rsidRPr="003B357A" w:rsidRDefault="00AF6B4B" w:rsidP="00AF6B4B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</w:t>
      </w: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  содержание и своевременный ремонт асфальтобетонного покрытия территорий рынков;</w:t>
      </w:r>
    </w:p>
    <w:p w:rsidR="00AF6B4B" w:rsidRPr="003B357A" w:rsidRDefault="00AF6B4B" w:rsidP="00AF6B4B">
      <w:pPr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sz w:val="26"/>
          <w:szCs w:val="26"/>
        </w:rPr>
        <w:t xml:space="preserve">-  содержание в </w:t>
      </w:r>
      <w:proofErr w:type="gramStart"/>
      <w:r w:rsidRPr="003B357A">
        <w:rPr>
          <w:sz w:val="26"/>
          <w:szCs w:val="26"/>
        </w:rPr>
        <w:t>эстетическом виде</w:t>
      </w:r>
      <w:proofErr w:type="gramEnd"/>
      <w:r w:rsidRPr="003B357A">
        <w:rPr>
          <w:sz w:val="26"/>
          <w:szCs w:val="26"/>
        </w:rPr>
        <w:t xml:space="preserve"> входов и въездов, подъездных дорог, тротуаров и разгрузочных площадок, мест парковки автотранспорта в соответствии с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договором с администрацией;</w:t>
      </w:r>
    </w:p>
    <w:p w:rsidR="00AF6B4B" w:rsidRPr="003B357A" w:rsidRDefault="00AF6B4B" w:rsidP="00AF6B4B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</w:t>
      </w: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 xml:space="preserve"> текущий ремонт и покраску принадлежащих рынку зданий, сооружений, торговых павильонов, навесов и другого оборудования, а также ограждения рынка;</w:t>
      </w:r>
    </w:p>
    <w:p w:rsidR="00AF6B4B" w:rsidRPr="003B357A" w:rsidRDefault="00AF6B4B" w:rsidP="00AF6B4B">
      <w:pPr>
        <w:jc w:val="both"/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</w:pP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-  установку на территории урн для сбора отходов из расчета одна урна на 50 кв. м площади рынка;</w:t>
      </w:r>
    </w:p>
    <w:p w:rsidR="00AF6B4B" w:rsidRPr="003B357A" w:rsidRDefault="00AF6B4B" w:rsidP="00AF6B4B">
      <w:pPr>
        <w:jc w:val="both"/>
        <w:rPr>
          <w:color w:val="000000"/>
          <w:sz w:val="26"/>
          <w:szCs w:val="26"/>
          <w:shd w:val="clear" w:color="auto" w:fill="FFFFFF"/>
        </w:rPr>
      </w:pPr>
      <w:r w:rsidRPr="003B357A">
        <w:rPr>
          <w:rFonts w:eastAsia="Calibri"/>
          <w:bCs/>
          <w:color w:val="000000"/>
          <w:sz w:val="26"/>
          <w:szCs w:val="26"/>
          <w:shd w:val="clear" w:color="auto" w:fill="FFFFFF"/>
          <w:lang w:eastAsia="en-US"/>
        </w:rPr>
        <w:t>-</w:t>
      </w:r>
      <w:r w:rsidRPr="003B357A">
        <w:rPr>
          <w:sz w:val="26"/>
          <w:szCs w:val="26"/>
        </w:rPr>
        <w:t xml:space="preserve"> в соответствии с Федеральным законом от 24.06.1998 №89-ФЗ заключение договора с региональным оператором </w:t>
      </w:r>
      <w:r w:rsidRPr="003B357A">
        <w:rPr>
          <w:bCs/>
          <w:color w:val="000000"/>
          <w:sz w:val="26"/>
          <w:szCs w:val="26"/>
          <w:shd w:val="clear" w:color="auto" w:fill="FFFFFF"/>
        </w:rPr>
        <w:t>по обращению с твердыми коммунальными отходами</w:t>
      </w:r>
      <w:r w:rsidRPr="003B357A">
        <w:rPr>
          <w:color w:val="000000"/>
          <w:sz w:val="26"/>
          <w:szCs w:val="26"/>
          <w:shd w:val="clear" w:color="auto" w:fill="FFFFFF"/>
        </w:rPr>
        <w:t>, в зоне деятельности которых образуются твердые коммунальные отходы и находятся места их накопления, на оказание услуг по обращению с твердыми коммунальными отходами;</w:t>
      </w:r>
    </w:p>
    <w:p w:rsidR="00AF6B4B" w:rsidRPr="003B357A" w:rsidRDefault="00AF6B4B" w:rsidP="00AF6B4B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color w:val="000000"/>
          <w:sz w:val="26"/>
          <w:szCs w:val="26"/>
          <w:shd w:val="clear" w:color="auto" w:fill="FFFFFF"/>
        </w:rPr>
        <w:t>-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оборудование и содержание общественных туалетов;</w:t>
      </w:r>
    </w:p>
    <w:p w:rsidR="00AF6B4B" w:rsidRPr="003B357A" w:rsidRDefault="00AF6B4B" w:rsidP="00AF6B4B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>- проведение ежедневной уборки территории по окончании работы рынка;</w:t>
      </w:r>
    </w:p>
    <w:p w:rsidR="00AF6B4B" w:rsidRPr="003B357A" w:rsidRDefault="00AF6B4B" w:rsidP="00AF6B4B">
      <w:pPr>
        <w:jc w:val="both"/>
        <w:rPr>
          <w:sz w:val="26"/>
          <w:szCs w:val="26"/>
        </w:rPr>
      </w:pP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- в зимнее время очистку от снега и льда территории рынков и мини-рынков, а также </w:t>
      </w:r>
      <w:r w:rsidRPr="003B357A">
        <w:rPr>
          <w:sz w:val="26"/>
          <w:szCs w:val="26"/>
        </w:rPr>
        <w:t xml:space="preserve">отведенной в соответствии с договором с администрацией прилегающей территории, </w:t>
      </w:r>
      <w:r w:rsidRPr="003B357A">
        <w:rPr>
          <w:bCs/>
          <w:color w:val="000000"/>
          <w:sz w:val="26"/>
          <w:szCs w:val="26"/>
          <w:shd w:val="clear" w:color="auto" w:fill="FFFFFF"/>
        </w:rPr>
        <w:t>а во время гололеда подсыпку песком</w:t>
      </w:r>
      <w:r w:rsidRPr="003B357A">
        <w:rPr>
          <w:sz w:val="26"/>
          <w:szCs w:val="26"/>
        </w:rPr>
        <w:t>;</w:t>
      </w:r>
    </w:p>
    <w:p w:rsidR="002753BE" w:rsidRPr="003B357A" w:rsidRDefault="00AF6B4B" w:rsidP="00AF6B4B">
      <w:pPr>
        <w:widowControl w:val="0"/>
        <w:jc w:val="both"/>
        <w:rPr>
          <w:sz w:val="26"/>
          <w:szCs w:val="26"/>
        </w:rPr>
      </w:pPr>
      <w:r w:rsidRPr="003B357A">
        <w:rPr>
          <w:sz w:val="26"/>
          <w:szCs w:val="26"/>
        </w:rPr>
        <w:t>-</w:t>
      </w:r>
      <w:r w:rsidRPr="003B357A">
        <w:rPr>
          <w:bCs/>
          <w:color w:val="000000"/>
          <w:sz w:val="26"/>
          <w:szCs w:val="26"/>
          <w:shd w:val="clear" w:color="auto" w:fill="FFFFFF"/>
        </w:rPr>
        <w:t xml:space="preserve"> в летнее время поливку территории</w:t>
      </w:r>
      <w:proofErr w:type="gramStart"/>
      <w:r w:rsidRPr="003B357A">
        <w:rPr>
          <w:bCs/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2753BE" w:rsidRDefault="00702D66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2753BE">
        <w:rPr>
          <w:sz w:val="26"/>
          <w:szCs w:val="26"/>
        </w:rPr>
        <w:t xml:space="preserve">. Социальные группы, заинтересованные в устранении проблемы, их количественная оценка: </w:t>
      </w:r>
    </w:p>
    <w:p w:rsidR="00180180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Население города Дербента</w:t>
      </w:r>
      <w:r w:rsidR="00180180">
        <w:rPr>
          <w:sz w:val="26"/>
          <w:szCs w:val="26"/>
        </w:rPr>
        <w:t>.</w:t>
      </w:r>
    </w:p>
    <w:p w:rsidR="002753BE" w:rsidRDefault="00E9628C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2753BE">
        <w:rPr>
          <w:sz w:val="26"/>
          <w:szCs w:val="26"/>
        </w:rPr>
        <w:t>. Причины возникновения проблемы и факторы, поддерживающие ее существование:</w:t>
      </w:r>
    </w:p>
    <w:p w:rsidR="00063EBB" w:rsidRDefault="00180180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законодательства РД</w:t>
      </w:r>
      <w:r w:rsidR="00063EBB">
        <w:rPr>
          <w:sz w:val="26"/>
          <w:szCs w:val="26"/>
        </w:rPr>
        <w:t>.</w:t>
      </w:r>
    </w:p>
    <w:p w:rsidR="002753BE" w:rsidRDefault="00E9628C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2753BE">
        <w:rPr>
          <w:sz w:val="26"/>
          <w:szCs w:val="26"/>
        </w:rPr>
        <w:t>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Default="002753BE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>
        <w:rPr>
          <w:sz w:val="26"/>
          <w:szCs w:val="26"/>
        </w:rPr>
        <w:t xml:space="preserve"> </w:t>
      </w:r>
      <w:r w:rsidR="00D9177F" w:rsidRPr="00B90317">
        <w:rPr>
          <w:sz w:val="26"/>
          <w:szCs w:val="26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44" w:rsidRPr="00D17444" w:rsidRDefault="00D17444" w:rsidP="00D17444">
            <w:pPr>
              <w:jc w:val="both"/>
              <w:rPr>
                <w:sz w:val="26"/>
                <w:szCs w:val="26"/>
              </w:rPr>
            </w:pPr>
            <w:r w:rsidRPr="00D17444">
              <w:rPr>
                <w:sz w:val="26"/>
                <w:szCs w:val="26"/>
              </w:rPr>
              <w:t xml:space="preserve">Привести правила благоустройства территории городского округа «город Дербент» в соответствие действующему законодательству Российской Федерации и Республики Дагестан, путем внесения изменений и дополнений в Решение Собрания депутатов городского округа «город Дербент» от 02 ноября 2017 года </w:t>
            </w:r>
            <w:r w:rsidRPr="00D17444">
              <w:rPr>
                <w:sz w:val="26"/>
                <w:szCs w:val="26"/>
              </w:rPr>
              <w:lastRenderedPageBreak/>
              <w:t>№38-3.</w:t>
            </w:r>
          </w:p>
          <w:p w:rsidR="002753BE" w:rsidRPr="00B90317" w:rsidRDefault="002753BE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66" w:rsidRDefault="00702D66" w:rsidP="00702D6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:rsidR="00702D66" w:rsidRDefault="00702D66" w:rsidP="00702D6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:rsidR="00702D66" w:rsidRDefault="00702D66" w:rsidP="00702D6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:rsidR="00702D66" w:rsidRDefault="00702D66" w:rsidP="00702D6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:rsidR="002753BE" w:rsidRPr="00B90317" w:rsidRDefault="00702D66" w:rsidP="00702D66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2753BE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D056C6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3.2.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2753BE" w:rsidRDefault="00D056C6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1) «Содержание правил благоустройства территории муниципального образов</w:t>
      </w:r>
      <w:r w:rsidR="00AF6B4B">
        <w:rPr>
          <w:sz w:val="26"/>
          <w:szCs w:val="26"/>
        </w:rPr>
        <w:t>ания» Федерального закона от 06</w:t>
      </w:r>
      <w:r>
        <w:rPr>
          <w:sz w:val="26"/>
          <w:szCs w:val="26"/>
        </w:rPr>
        <w:t xml:space="preserve"> октября 2003 г. №131-ФЗ «Об общих принципах организации местного самоуправления в Российской Федерации». 2) Закон Республики Дагестан от 11.06.2019 г. №47 «О порядке определения органами местного самоуправления муниципальных образований Республики Дагеста</w:t>
      </w:r>
      <w:r w:rsidR="00AF5A5E">
        <w:rPr>
          <w:sz w:val="26"/>
          <w:szCs w:val="26"/>
        </w:rPr>
        <w:t>н границ прилегающих территорий».</w:t>
      </w: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E91966" w:rsidRDefault="002753BE" w:rsidP="00E9196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E91966">
              <w:rPr>
                <w:iCs/>
                <w:sz w:val="26"/>
                <w:szCs w:val="26"/>
              </w:rPr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E91966" w:rsidRDefault="002753BE" w:rsidP="00E9196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E91966">
              <w:rPr>
                <w:iCs/>
                <w:sz w:val="26"/>
                <w:szCs w:val="26"/>
              </w:rPr>
              <w:t>12</w:t>
            </w:r>
            <w:r w:rsidR="006E44D5" w:rsidRPr="00E91966">
              <w:rPr>
                <w:iCs/>
                <w:sz w:val="26"/>
                <w:szCs w:val="26"/>
              </w:rPr>
              <w:t>5832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E91966" w:rsidRDefault="006E44D5" w:rsidP="00E91966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proofErr w:type="spellStart"/>
            <w:r w:rsidRPr="00E91966">
              <w:rPr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4"/>
        <w:gridCol w:w="2753"/>
        <w:gridCol w:w="2602"/>
        <w:gridCol w:w="2416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8512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8512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8512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8F5F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proofErr w:type="gramStart"/>
            <w:r w:rsidRPr="008F5F69">
              <w:rPr>
                <w:iCs/>
                <w:sz w:val="26"/>
                <w:szCs w:val="26"/>
              </w:rPr>
              <w:t>полный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/ </w:t>
            </w:r>
            <w:r w:rsidRPr="008F5F69">
              <w:rPr>
                <w:iCs/>
                <w:sz w:val="26"/>
                <w:szCs w:val="26"/>
              </w:rPr>
              <w:t>частичный</w:t>
            </w:r>
            <w:r>
              <w:rPr>
                <w:i/>
                <w:iCs/>
                <w:sz w:val="26"/>
                <w:szCs w:val="26"/>
              </w:rPr>
              <w:t xml:space="preserve"> / </w:t>
            </w:r>
            <w:r w:rsidRPr="008F5F69">
              <w:rPr>
                <w:iCs/>
                <w:sz w:val="26"/>
                <w:szCs w:val="26"/>
              </w:rPr>
              <w:t>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A03A47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Игнорирование </w:t>
            </w:r>
            <w:r w:rsidR="00F0453D">
              <w:rPr>
                <w:iCs/>
                <w:sz w:val="26"/>
                <w:szCs w:val="26"/>
              </w:rPr>
              <w:t>решения Собрания депутатов ГО «город Дербент»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69" w:rsidRDefault="008F5F69" w:rsidP="008F5F69">
            <w:pPr>
              <w:widowControl w:val="0"/>
              <w:jc w:val="center"/>
              <w:rPr>
                <w:iCs/>
                <w:sz w:val="26"/>
                <w:szCs w:val="26"/>
              </w:rPr>
            </w:pPr>
          </w:p>
          <w:p w:rsidR="002753BE" w:rsidRPr="008F5F69" w:rsidRDefault="00F0453D" w:rsidP="008F5F69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 w:rsidRPr="008F5F69">
              <w:rPr>
                <w:iCs/>
                <w:sz w:val="26"/>
                <w:szCs w:val="26"/>
              </w:rPr>
              <w:t>Низкая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8F5F6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Регулируются в 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69" w:rsidRDefault="008F5F69" w:rsidP="008F5F69">
            <w:pPr>
              <w:widowControl w:val="0"/>
              <w:jc w:val="center"/>
              <w:rPr>
                <w:iCs/>
                <w:sz w:val="26"/>
                <w:szCs w:val="26"/>
              </w:rPr>
            </w:pPr>
          </w:p>
          <w:p w:rsidR="002753BE" w:rsidRDefault="008F5F69" w:rsidP="008F5F69">
            <w:pPr>
              <w:widowControl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Полный</w:t>
            </w:r>
          </w:p>
          <w:p w:rsidR="008F5F69" w:rsidRPr="007D7366" w:rsidRDefault="008F5F69" w:rsidP="008F5F69">
            <w:pPr>
              <w:widowControl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FB56C3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Январь 2021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85124C" w:rsidRDefault="0085124C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lastRenderedPageBreak/>
        <w:t xml:space="preserve">7.2 Необходимость установления переходного периода </w:t>
      </w:r>
      <w:r w:rsidR="0085124C">
        <w:rPr>
          <w:sz w:val="26"/>
          <w:szCs w:val="26"/>
        </w:rPr>
        <w:t xml:space="preserve">или </w:t>
      </w:r>
      <w:r>
        <w:rPr>
          <w:sz w:val="26"/>
          <w:szCs w:val="26"/>
        </w:rPr>
        <w:t xml:space="preserve">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="008D2404">
        <w:rPr>
          <w:iCs/>
          <w:sz w:val="26"/>
          <w:szCs w:val="26"/>
        </w:rPr>
        <w:t>Да</w:t>
      </w:r>
      <w:bookmarkStart w:id="0" w:name="_GoBack"/>
      <w:bookmarkEnd w:id="0"/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9B099E">
        <w:rPr>
          <w:sz w:val="26"/>
          <w:szCs w:val="26"/>
        </w:rPr>
        <w:t>24</w:t>
      </w:r>
      <w:r>
        <w:rPr>
          <w:sz w:val="26"/>
          <w:szCs w:val="26"/>
        </w:rPr>
        <w:t xml:space="preserve">» </w:t>
      </w:r>
      <w:r w:rsidR="0012235B">
        <w:rPr>
          <w:sz w:val="26"/>
          <w:szCs w:val="26"/>
        </w:rPr>
        <w:t>декабря</w:t>
      </w:r>
      <w:r w:rsidR="000F5F1F">
        <w:rPr>
          <w:sz w:val="26"/>
          <w:szCs w:val="26"/>
        </w:rPr>
        <w:t xml:space="preserve"> 20</w:t>
      </w:r>
      <w:r w:rsidR="00925023">
        <w:rPr>
          <w:sz w:val="26"/>
          <w:szCs w:val="26"/>
        </w:rPr>
        <w:t>20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9B099E">
        <w:rPr>
          <w:sz w:val="26"/>
          <w:szCs w:val="26"/>
        </w:rPr>
        <w:t>30</w:t>
      </w:r>
      <w:r>
        <w:rPr>
          <w:sz w:val="26"/>
          <w:szCs w:val="26"/>
        </w:rPr>
        <w:t xml:space="preserve">» </w:t>
      </w:r>
      <w:r w:rsidR="000F5F1F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</w:t>
      </w:r>
      <w:r w:rsidR="00925023">
        <w:rPr>
          <w:sz w:val="26"/>
          <w:szCs w:val="26"/>
        </w:rPr>
        <w:t>20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2753BE" w:rsidRDefault="002753BE" w:rsidP="002753BE">
      <w:pPr>
        <w:rPr>
          <w:szCs w:val="28"/>
          <w:vertAlign w:val="superscript"/>
        </w:rPr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r w:rsidR="000F5F1F" w:rsidRPr="000F5F1F">
        <w:rPr>
          <w:szCs w:val="28"/>
        </w:rPr>
        <w:t>http://www.derbent.ru/deyatelnost/upravlenie-ekonomiki-i-investitsiy/orv/5974/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BF2F68" w:rsidRDefault="00BF2F68"/>
    <w:sectPr w:rsidR="00BF2F68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50788"/>
    <w:rsid w:val="00063EBB"/>
    <w:rsid w:val="000821FD"/>
    <w:rsid w:val="000F5F1F"/>
    <w:rsid w:val="001057AF"/>
    <w:rsid w:val="0012235B"/>
    <w:rsid w:val="001654C3"/>
    <w:rsid w:val="00180180"/>
    <w:rsid w:val="001C3293"/>
    <w:rsid w:val="00222C4A"/>
    <w:rsid w:val="002301BA"/>
    <w:rsid w:val="002753BE"/>
    <w:rsid w:val="002D3FCA"/>
    <w:rsid w:val="002D474C"/>
    <w:rsid w:val="002E3EF5"/>
    <w:rsid w:val="00341A76"/>
    <w:rsid w:val="003B357A"/>
    <w:rsid w:val="00443FEE"/>
    <w:rsid w:val="0045739D"/>
    <w:rsid w:val="00470FBF"/>
    <w:rsid w:val="00476410"/>
    <w:rsid w:val="004E35C3"/>
    <w:rsid w:val="00577CB0"/>
    <w:rsid w:val="005B0C77"/>
    <w:rsid w:val="005F3353"/>
    <w:rsid w:val="00604D4C"/>
    <w:rsid w:val="006B5F19"/>
    <w:rsid w:val="006E1393"/>
    <w:rsid w:val="006E44D5"/>
    <w:rsid w:val="00702D66"/>
    <w:rsid w:val="008006E5"/>
    <w:rsid w:val="0080450F"/>
    <w:rsid w:val="00847DAC"/>
    <w:rsid w:val="0085124C"/>
    <w:rsid w:val="008D2404"/>
    <w:rsid w:val="008F5F69"/>
    <w:rsid w:val="009067A8"/>
    <w:rsid w:val="009140AF"/>
    <w:rsid w:val="00925023"/>
    <w:rsid w:val="00947BBC"/>
    <w:rsid w:val="00963174"/>
    <w:rsid w:val="00990A27"/>
    <w:rsid w:val="009B099E"/>
    <w:rsid w:val="009D495C"/>
    <w:rsid w:val="00A03A47"/>
    <w:rsid w:val="00AF5A5E"/>
    <w:rsid w:val="00AF6B4B"/>
    <w:rsid w:val="00B25944"/>
    <w:rsid w:val="00B90317"/>
    <w:rsid w:val="00B93E96"/>
    <w:rsid w:val="00BF2F68"/>
    <w:rsid w:val="00C12721"/>
    <w:rsid w:val="00C13096"/>
    <w:rsid w:val="00C46B10"/>
    <w:rsid w:val="00C536F9"/>
    <w:rsid w:val="00CA5718"/>
    <w:rsid w:val="00CF10D6"/>
    <w:rsid w:val="00D012CD"/>
    <w:rsid w:val="00D056C6"/>
    <w:rsid w:val="00D17444"/>
    <w:rsid w:val="00D9177F"/>
    <w:rsid w:val="00D97386"/>
    <w:rsid w:val="00DC683E"/>
    <w:rsid w:val="00DC6FB0"/>
    <w:rsid w:val="00E50FA9"/>
    <w:rsid w:val="00E91966"/>
    <w:rsid w:val="00E9628C"/>
    <w:rsid w:val="00E97B6C"/>
    <w:rsid w:val="00EB2DA7"/>
    <w:rsid w:val="00EC20E2"/>
    <w:rsid w:val="00EC23B2"/>
    <w:rsid w:val="00F02C0B"/>
    <w:rsid w:val="00F0453D"/>
    <w:rsid w:val="00F56C53"/>
    <w:rsid w:val="00F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onomika.derbe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/deyatelnost/upravlenie-ekonomiki-i-investitsiy/orv/23013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12010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53</cp:revision>
  <cp:lastPrinted>2020-12-23T13:23:00Z</cp:lastPrinted>
  <dcterms:created xsi:type="dcterms:W3CDTF">2020-12-08T08:05:00Z</dcterms:created>
  <dcterms:modified xsi:type="dcterms:W3CDTF">2021-01-27T11:20:00Z</dcterms:modified>
</cp:coreProperties>
</file>