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Об утверждении Порядка размещения (установки) и эксплуатации нестационарных развлекательных аттракционов на территории городского округа "город Дербент"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01/10/01-22/00001951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"http://dagorv.ru/projects#npa=1951"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http://dagorv.ru/projects#npa=1951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25.01.2022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31.01.2022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02.02.2022 в 9:44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