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F3" w:rsidRPr="00EC746B" w:rsidRDefault="00D65DF3" w:rsidP="00EC746B">
      <w:pPr>
        <w:autoSpaceDE w:val="0"/>
        <w:autoSpaceDN w:val="0"/>
        <w:adjustRightInd w:val="0"/>
        <w:ind w:firstLine="709"/>
        <w:rPr>
          <w:rFonts w:ascii="Times New Roman" w:hAnsi="Times New Roman" w:cs="Times New Roman"/>
          <w:sz w:val="28"/>
          <w:szCs w:val="28"/>
        </w:rPr>
      </w:pPr>
    </w:p>
    <w:p w:rsidR="007C18A9" w:rsidRPr="007C18A9" w:rsidRDefault="007C18A9" w:rsidP="007C18A9">
      <w:pPr>
        <w:autoSpaceDE w:val="0"/>
        <w:autoSpaceDN w:val="0"/>
        <w:adjustRightInd w:val="0"/>
        <w:spacing w:after="0" w:line="240" w:lineRule="auto"/>
        <w:ind w:left="5954"/>
        <w:jc w:val="center"/>
        <w:rPr>
          <w:rFonts w:ascii="Times New Roman" w:eastAsia="Times New Roman" w:hAnsi="Times New Roman" w:cs="Times New Roman"/>
          <w:sz w:val="24"/>
          <w:szCs w:val="24"/>
        </w:rPr>
      </w:pPr>
      <w:r w:rsidRPr="007C18A9">
        <w:rPr>
          <w:rFonts w:ascii="Times New Roman" w:eastAsia="Times New Roman" w:hAnsi="Times New Roman" w:cs="Times New Roman"/>
          <w:sz w:val="24"/>
          <w:szCs w:val="24"/>
        </w:rPr>
        <w:t>УТВЕРЖДЕНО</w:t>
      </w:r>
    </w:p>
    <w:p w:rsidR="007C18A9" w:rsidRPr="007C18A9" w:rsidRDefault="007C18A9" w:rsidP="007C18A9">
      <w:pPr>
        <w:autoSpaceDE w:val="0"/>
        <w:autoSpaceDN w:val="0"/>
        <w:adjustRightInd w:val="0"/>
        <w:spacing w:after="0" w:line="240" w:lineRule="auto"/>
        <w:ind w:left="5954"/>
        <w:jc w:val="center"/>
        <w:rPr>
          <w:rFonts w:ascii="Times New Roman" w:eastAsia="Times New Roman" w:hAnsi="Times New Roman" w:cs="Times New Roman"/>
          <w:sz w:val="24"/>
          <w:szCs w:val="24"/>
        </w:rPr>
      </w:pPr>
      <w:r w:rsidRPr="007C18A9">
        <w:rPr>
          <w:rFonts w:ascii="Times New Roman" w:eastAsia="Times New Roman" w:hAnsi="Times New Roman" w:cs="Times New Roman"/>
          <w:sz w:val="24"/>
          <w:szCs w:val="24"/>
        </w:rPr>
        <w:t xml:space="preserve">Постановлением </w:t>
      </w:r>
    </w:p>
    <w:p w:rsidR="007C18A9" w:rsidRPr="007C18A9" w:rsidRDefault="007C18A9" w:rsidP="007C18A9">
      <w:pPr>
        <w:autoSpaceDE w:val="0"/>
        <w:autoSpaceDN w:val="0"/>
        <w:adjustRightInd w:val="0"/>
        <w:spacing w:after="0" w:line="240" w:lineRule="auto"/>
        <w:ind w:left="5954"/>
        <w:jc w:val="center"/>
        <w:rPr>
          <w:rFonts w:ascii="Times New Roman" w:eastAsia="Times New Roman" w:hAnsi="Times New Roman" w:cs="Times New Roman"/>
          <w:sz w:val="24"/>
          <w:szCs w:val="24"/>
        </w:rPr>
      </w:pPr>
      <w:r w:rsidRPr="007C18A9">
        <w:rPr>
          <w:rFonts w:ascii="Times New Roman" w:eastAsia="Times New Roman" w:hAnsi="Times New Roman" w:cs="Times New Roman"/>
          <w:sz w:val="24"/>
          <w:szCs w:val="24"/>
        </w:rPr>
        <w:t>Администрации городского округа «город  Дербент»</w:t>
      </w:r>
    </w:p>
    <w:p w:rsidR="00AF72B4" w:rsidRPr="007C18A9" w:rsidRDefault="007C18A9" w:rsidP="007C18A9">
      <w:pPr>
        <w:autoSpaceDE w:val="0"/>
        <w:autoSpaceDN w:val="0"/>
        <w:adjustRightInd w:val="0"/>
        <w:spacing w:after="0" w:line="240" w:lineRule="auto"/>
        <w:ind w:left="5954"/>
        <w:jc w:val="center"/>
        <w:rPr>
          <w:rFonts w:ascii="Times New Roman" w:eastAsia="Times New Roman" w:hAnsi="Times New Roman" w:cs="Times New Roman"/>
          <w:sz w:val="24"/>
          <w:szCs w:val="24"/>
        </w:rPr>
      </w:pPr>
      <w:r w:rsidRPr="007C18A9">
        <w:rPr>
          <w:rFonts w:ascii="Times New Roman" w:eastAsia="Times New Roman" w:hAnsi="Times New Roman" w:cs="Times New Roman"/>
          <w:sz w:val="24"/>
          <w:szCs w:val="24"/>
        </w:rPr>
        <w:t xml:space="preserve">    от </w:t>
      </w:r>
      <w:r w:rsidR="008F308D">
        <w:rPr>
          <w:rFonts w:ascii="Times New Roman" w:eastAsia="Times New Roman" w:hAnsi="Times New Roman" w:cs="Times New Roman"/>
          <w:sz w:val="24"/>
          <w:szCs w:val="24"/>
        </w:rPr>
        <w:t>06</w:t>
      </w:r>
      <w:r w:rsidRPr="007C18A9">
        <w:rPr>
          <w:rFonts w:ascii="Times New Roman" w:eastAsia="Times New Roman" w:hAnsi="Times New Roman" w:cs="Times New Roman"/>
          <w:sz w:val="24"/>
          <w:szCs w:val="24"/>
        </w:rPr>
        <w:t>.</w:t>
      </w:r>
      <w:r w:rsidR="008F308D">
        <w:rPr>
          <w:rFonts w:ascii="Times New Roman" w:eastAsia="Times New Roman" w:hAnsi="Times New Roman" w:cs="Times New Roman"/>
          <w:sz w:val="24"/>
          <w:szCs w:val="24"/>
        </w:rPr>
        <w:t>03</w:t>
      </w:r>
      <w:r w:rsidRPr="007C18A9">
        <w:rPr>
          <w:rFonts w:ascii="Times New Roman" w:eastAsia="Times New Roman" w:hAnsi="Times New Roman" w:cs="Times New Roman"/>
          <w:sz w:val="24"/>
          <w:szCs w:val="24"/>
        </w:rPr>
        <w:t>.201</w:t>
      </w:r>
      <w:r w:rsidR="00447F28">
        <w:rPr>
          <w:rFonts w:ascii="Times New Roman" w:eastAsia="Times New Roman" w:hAnsi="Times New Roman" w:cs="Times New Roman"/>
          <w:sz w:val="24"/>
          <w:szCs w:val="24"/>
        </w:rPr>
        <w:t>9</w:t>
      </w:r>
      <w:r w:rsidRPr="007C18A9">
        <w:rPr>
          <w:rFonts w:ascii="Times New Roman" w:eastAsia="Times New Roman" w:hAnsi="Times New Roman" w:cs="Times New Roman"/>
          <w:sz w:val="24"/>
          <w:szCs w:val="24"/>
        </w:rPr>
        <w:t xml:space="preserve"> г. № </w:t>
      </w:r>
      <w:r w:rsidR="008F308D">
        <w:rPr>
          <w:rFonts w:ascii="Times New Roman" w:eastAsia="Times New Roman" w:hAnsi="Times New Roman" w:cs="Times New Roman"/>
          <w:sz w:val="24"/>
          <w:szCs w:val="24"/>
        </w:rPr>
        <w:t>102</w:t>
      </w:r>
    </w:p>
    <w:p w:rsidR="00905482" w:rsidRDefault="00905482" w:rsidP="00905482">
      <w:pPr>
        <w:jc w:val="center"/>
        <w:rPr>
          <w:rFonts w:ascii="Times New Roman" w:hAnsi="Times New Roman" w:cs="Times New Roman"/>
          <w:sz w:val="28"/>
          <w:szCs w:val="28"/>
        </w:rPr>
      </w:pPr>
    </w:p>
    <w:p w:rsidR="00905482" w:rsidRPr="00905482" w:rsidRDefault="00487274" w:rsidP="00905482">
      <w:pPr>
        <w:spacing w:after="0" w:line="240" w:lineRule="auto"/>
        <w:jc w:val="center"/>
        <w:rPr>
          <w:rFonts w:ascii="Times New Roman" w:hAnsi="Times New Roman"/>
          <w:b/>
          <w:sz w:val="28"/>
          <w:szCs w:val="28"/>
        </w:rPr>
      </w:pPr>
      <w:r w:rsidRPr="00487274">
        <w:rPr>
          <w:rFonts w:ascii="Times New Roman" w:hAnsi="Times New Roman" w:cs="Times New Roman"/>
          <w:sz w:val="28"/>
          <w:szCs w:val="28"/>
        </w:rPr>
        <w:br/>
      </w:r>
      <w:r w:rsidR="00905482" w:rsidRPr="00905482">
        <w:rPr>
          <w:rFonts w:ascii="Times New Roman" w:hAnsi="Times New Roman"/>
          <w:b/>
          <w:sz w:val="28"/>
          <w:szCs w:val="28"/>
        </w:rPr>
        <w:t>ПОРЯДОК</w:t>
      </w:r>
    </w:p>
    <w:p w:rsidR="006D5C0F" w:rsidRDefault="00905482" w:rsidP="006D5C0F">
      <w:pPr>
        <w:autoSpaceDE w:val="0"/>
        <w:autoSpaceDN w:val="0"/>
        <w:adjustRightInd w:val="0"/>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проведения </w:t>
      </w:r>
      <w:r w:rsidR="00C82F9B">
        <w:rPr>
          <w:rFonts w:ascii="Times New Roman" w:hAnsi="Times New Roman" w:cs="Times New Roman"/>
          <w:b/>
          <w:bCs/>
          <w:sz w:val="28"/>
          <w:szCs w:val="28"/>
        </w:rPr>
        <w:t>конкурса</w:t>
      </w:r>
      <w:r w:rsidR="006D5C0F">
        <w:rPr>
          <w:rFonts w:ascii="Times New Roman" w:hAnsi="Times New Roman" w:cs="Times New Roman"/>
          <w:b/>
          <w:bCs/>
          <w:sz w:val="28"/>
          <w:szCs w:val="28"/>
        </w:rPr>
        <w:t xml:space="preserve"> по выбору исполнителя услуг по перемещению и хранению задержанных транспортных средств на специализированную стоянку </w:t>
      </w:r>
      <w:r w:rsidR="006D5C0F" w:rsidRPr="00AF72B4">
        <w:rPr>
          <w:rFonts w:ascii="Times New Roman" w:hAnsi="Times New Roman" w:cs="Times New Roman"/>
          <w:b/>
          <w:bCs/>
          <w:sz w:val="28"/>
          <w:szCs w:val="28"/>
        </w:rPr>
        <w:t>на территории городского округа</w:t>
      </w:r>
      <w:r w:rsidR="006D5C0F">
        <w:rPr>
          <w:rFonts w:ascii="Times New Roman" w:hAnsi="Times New Roman" w:cs="Times New Roman"/>
          <w:b/>
          <w:bCs/>
          <w:sz w:val="28"/>
          <w:szCs w:val="28"/>
        </w:rPr>
        <w:t xml:space="preserve"> </w:t>
      </w:r>
    </w:p>
    <w:p w:rsidR="00487274" w:rsidRPr="006D5C0F" w:rsidRDefault="006D5C0F" w:rsidP="006D5C0F">
      <w:pPr>
        <w:autoSpaceDE w:val="0"/>
        <w:autoSpaceDN w:val="0"/>
        <w:adjustRightInd w:val="0"/>
        <w:ind w:firstLine="709"/>
        <w:contextualSpacing/>
        <w:jc w:val="center"/>
        <w:rPr>
          <w:rFonts w:ascii="Times New Roman" w:hAnsi="Times New Roman" w:cs="Times New Roman"/>
          <w:b/>
          <w:bCs/>
          <w:sz w:val="28"/>
          <w:szCs w:val="28"/>
        </w:rPr>
      </w:pPr>
      <w:r w:rsidRPr="00AF72B4">
        <w:rPr>
          <w:rFonts w:ascii="Times New Roman" w:hAnsi="Times New Roman" w:cs="Times New Roman"/>
          <w:b/>
          <w:bCs/>
          <w:sz w:val="28"/>
          <w:szCs w:val="28"/>
        </w:rPr>
        <w:t>«город Дербент»</w:t>
      </w:r>
      <w:r>
        <w:rPr>
          <w:rFonts w:ascii="Times New Roman" w:hAnsi="Times New Roman" w:cs="Times New Roman"/>
          <w:b/>
          <w:bCs/>
          <w:sz w:val="28"/>
          <w:szCs w:val="28"/>
        </w:rPr>
        <w:t xml:space="preserve"> </w:t>
      </w:r>
    </w:p>
    <w:p w:rsidR="00487274" w:rsidRDefault="00487274" w:rsidP="000A5CF1">
      <w:pPr>
        <w:pStyle w:val="a4"/>
        <w:numPr>
          <w:ilvl w:val="0"/>
          <w:numId w:val="5"/>
        </w:numPr>
        <w:autoSpaceDE w:val="0"/>
        <w:autoSpaceDN w:val="0"/>
        <w:adjustRightInd w:val="0"/>
        <w:spacing w:after="0" w:line="240" w:lineRule="auto"/>
        <w:ind w:left="284" w:hanging="284"/>
        <w:jc w:val="center"/>
        <w:rPr>
          <w:rFonts w:ascii="Times New Roman" w:hAnsi="Times New Roman"/>
          <w:b/>
          <w:sz w:val="28"/>
          <w:szCs w:val="28"/>
        </w:rPr>
      </w:pPr>
      <w:r w:rsidRPr="007C18A9">
        <w:rPr>
          <w:rFonts w:ascii="Times New Roman" w:hAnsi="Times New Roman"/>
          <w:b/>
          <w:sz w:val="28"/>
          <w:szCs w:val="28"/>
        </w:rPr>
        <w:t>О</w:t>
      </w:r>
      <w:r w:rsidR="00EC746B" w:rsidRPr="007C18A9">
        <w:rPr>
          <w:rFonts w:ascii="Times New Roman" w:hAnsi="Times New Roman"/>
          <w:b/>
          <w:sz w:val="28"/>
          <w:szCs w:val="28"/>
        </w:rPr>
        <w:t>бщие положения</w:t>
      </w:r>
    </w:p>
    <w:p w:rsidR="006D5C0F" w:rsidRDefault="006D5C0F" w:rsidP="006D5C0F">
      <w:pPr>
        <w:pStyle w:val="a4"/>
        <w:autoSpaceDE w:val="0"/>
        <w:autoSpaceDN w:val="0"/>
        <w:adjustRightInd w:val="0"/>
        <w:spacing w:after="0" w:line="240" w:lineRule="auto"/>
        <w:ind w:left="284"/>
        <w:rPr>
          <w:rFonts w:ascii="Times New Roman" w:hAnsi="Times New Roman"/>
          <w:b/>
          <w:sz w:val="28"/>
          <w:szCs w:val="28"/>
        </w:rPr>
      </w:pPr>
    </w:p>
    <w:p w:rsidR="006D5C0F" w:rsidRPr="006D5C0F" w:rsidRDefault="006D5C0F"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Настоящий Порядок проведения </w:t>
      </w:r>
      <w:r w:rsidR="00C82F9B">
        <w:rPr>
          <w:rFonts w:ascii="Times New Roman" w:hAnsi="Times New Roman"/>
          <w:sz w:val="28"/>
          <w:szCs w:val="28"/>
        </w:rPr>
        <w:t>конкурса</w:t>
      </w:r>
      <w:r w:rsidRPr="006D5C0F">
        <w:rPr>
          <w:rFonts w:ascii="Times New Roman" w:hAnsi="Times New Roman"/>
          <w:sz w:val="28"/>
          <w:szCs w:val="28"/>
        </w:rPr>
        <w:t xml:space="preserve">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w:t>
      </w:r>
      <w:r>
        <w:rPr>
          <w:rFonts w:ascii="Times New Roman" w:hAnsi="Times New Roman"/>
          <w:sz w:val="28"/>
          <w:szCs w:val="28"/>
        </w:rPr>
        <w:t xml:space="preserve"> «город Дербент» </w:t>
      </w:r>
      <w:r w:rsidRPr="006D5C0F">
        <w:rPr>
          <w:rFonts w:ascii="Times New Roman" w:hAnsi="Times New Roman"/>
          <w:sz w:val="28"/>
          <w:szCs w:val="28"/>
        </w:rPr>
        <w:t>(далее - Порядок) разработан в соответствии со статьей 27.13 Кодекса Российской Федерации об административных правонарушениях, Законом Республики Дагестан от 05.10.2012</w:t>
      </w:r>
      <w:r>
        <w:rPr>
          <w:rFonts w:ascii="Times New Roman" w:hAnsi="Times New Roman"/>
          <w:sz w:val="28"/>
          <w:szCs w:val="28"/>
        </w:rPr>
        <w:t xml:space="preserve"> г.</w:t>
      </w:r>
      <w:r w:rsidRPr="006D5C0F">
        <w:rPr>
          <w:rFonts w:ascii="Times New Roman" w:hAnsi="Times New Roman"/>
          <w:sz w:val="28"/>
          <w:szCs w:val="28"/>
        </w:rPr>
        <w:t xml:space="preserve"> №61 </w:t>
      </w:r>
      <w:r>
        <w:rPr>
          <w:rFonts w:ascii="Times New Roman" w:hAnsi="Times New Roman"/>
          <w:sz w:val="28"/>
          <w:szCs w:val="28"/>
        </w:rPr>
        <w:t>«</w:t>
      </w:r>
      <w:r w:rsidRPr="006D5C0F">
        <w:rPr>
          <w:rFonts w:ascii="Times New Roman" w:hAnsi="Times New Roman"/>
          <w:sz w:val="28"/>
          <w:szCs w:val="28"/>
        </w:rPr>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Pr>
          <w:rFonts w:ascii="Times New Roman" w:hAnsi="Times New Roman"/>
          <w:sz w:val="28"/>
          <w:szCs w:val="28"/>
        </w:rPr>
        <w:t>»</w:t>
      </w:r>
      <w:r w:rsidRPr="006D5C0F">
        <w:rPr>
          <w:rFonts w:ascii="Times New Roman" w:hAnsi="Times New Roman"/>
          <w:sz w:val="28"/>
          <w:szCs w:val="28"/>
        </w:rPr>
        <w:t xml:space="preserve"> и приказом ФАС России от 15.08.2016</w:t>
      </w:r>
      <w:r>
        <w:rPr>
          <w:rFonts w:ascii="Times New Roman" w:hAnsi="Times New Roman"/>
          <w:sz w:val="28"/>
          <w:szCs w:val="28"/>
        </w:rPr>
        <w:t xml:space="preserve"> г.</w:t>
      </w:r>
      <w:r w:rsidRPr="006D5C0F">
        <w:rPr>
          <w:rFonts w:ascii="Times New Roman" w:hAnsi="Times New Roman"/>
          <w:sz w:val="28"/>
          <w:szCs w:val="28"/>
        </w:rPr>
        <w:t xml:space="preserve"> №1145/16 </w:t>
      </w:r>
      <w:r>
        <w:rPr>
          <w:rFonts w:ascii="Times New Roman" w:hAnsi="Times New Roman"/>
          <w:sz w:val="28"/>
          <w:szCs w:val="28"/>
        </w:rPr>
        <w:t>«</w:t>
      </w:r>
      <w:r w:rsidRPr="006D5C0F">
        <w:rPr>
          <w:rFonts w:ascii="Times New Roman" w:hAnsi="Times New Roman"/>
          <w:sz w:val="28"/>
          <w:szCs w:val="28"/>
        </w:rPr>
        <w:t>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Pr>
          <w:rFonts w:ascii="Times New Roman" w:hAnsi="Times New Roman"/>
          <w:sz w:val="28"/>
          <w:szCs w:val="28"/>
        </w:rPr>
        <w:t>»</w:t>
      </w:r>
      <w:r w:rsidRPr="006D5C0F">
        <w:rPr>
          <w:rFonts w:ascii="Times New Roman" w:hAnsi="Times New Roman"/>
          <w:sz w:val="28"/>
          <w:szCs w:val="28"/>
        </w:rPr>
        <w:t>.</w:t>
      </w:r>
    </w:p>
    <w:p w:rsidR="006D5C0F" w:rsidRPr="006D5C0F" w:rsidRDefault="006D5C0F"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Порядок определяет правила организации и проведения </w:t>
      </w:r>
      <w:r w:rsidR="00C82F9B">
        <w:rPr>
          <w:rFonts w:ascii="Times New Roman" w:hAnsi="Times New Roman"/>
          <w:sz w:val="28"/>
          <w:szCs w:val="28"/>
        </w:rPr>
        <w:t>конкурса</w:t>
      </w:r>
      <w:r w:rsidRPr="006D5C0F">
        <w:rPr>
          <w:rFonts w:ascii="Times New Roman" w:hAnsi="Times New Roman"/>
          <w:sz w:val="28"/>
          <w:szCs w:val="28"/>
        </w:rPr>
        <w:t xml:space="preserve"> по выбору исполнителя услуг по перемещению и хранению задержанных транспортных средств на территории </w:t>
      </w:r>
      <w:r w:rsidR="006C7A47" w:rsidRPr="006D5C0F">
        <w:rPr>
          <w:rFonts w:ascii="Times New Roman" w:hAnsi="Times New Roman"/>
          <w:sz w:val="28"/>
          <w:szCs w:val="28"/>
        </w:rPr>
        <w:t>городского округа</w:t>
      </w:r>
      <w:r w:rsidR="006C7A47">
        <w:rPr>
          <w:rFonts w:ascii="Times New Roman" w:hAnsi="Times New Roman"/>
          <w:sz w:val="28"/>
          <w:szCs w:val="28"/>
        </w:rPr>
        <w:t xml:space="preserve"> «город Дербент»</w:t>
      </w:r>
      <w:r w:rsidRPr="006D5C0F">
        <w:rPr>
          <w:rFonts w:ascii="Times New Roman" w:hAnsi="Times New Roman"/>
          <w:sz w:val="28"/>
          <w:szCs w:val="28"/>
        </w:rPr>
        <w:t>.</w:t>
      </w:r>
    </w:p>
    <w:p w:rsidR="006D5C0F" w:rsidRPr="000D122E" w:rsidRDefault="00C82F9B"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Выбор</w:t>
      </w:r>
      <w:r w:rsidR="006D5C0F" w:rsidRPr="006D5C0F">
        <w:rPr>
          <w:rFonts w:ascii="Times New Roman" w:hAnsi="Times New Roman"/>
          <w:sz w:val="28"/>
          <w:szCs w:val="28"/>
        </w:rPr>
        <w:t xml:space="preserve"> исполнителя услуг по перемещению и хранению задержанных транспортных средств на территории </w:t>
      </w:r>
      <w:r w:rsidR="006C7A47" w:rsidRPr="006D5C0F">
        <w:rPr>
          <w:rFonts w:ascii="Times New Roman" w:hAnsi="Times New Roman"/>
          <w:sz w:val="28"/>
          <w:szCs w:val="28"/>
        </w:rPr>
        <w:t>городского округа</w:t>
      </w:r>
      <w:r w:rsidR="006C7A47">
        <w:rPr>
          <w:rFonts w:ascii="Times New Roman" w:hAnsi="Times New Roman"/>
          <w:sz w:val="28"/>
          <w:szCs w:val="28"/>
        </w:rPr>
        <w:t xml:space="preserve"> «город Дербент»</w:t>
      </w:r>
      <w:r w:rsidR="006D5C0F" w:rsidRPr="006D5C0F">
        <w:rPr>
          <w:rFonts w:ascii="Times New Roman" w:hAnsi="Times New Roman"/>
          <w:sz w:val="28"/>
          <w:szCs w:val="28"/>
        </w:rPr>
        <w:t xml:space="preserve"> проводятся </w:t>
      </w:r>
      <w:r w:rsidR="006D5C0F" w:rsidRPr="000D122E">
        <w:rPr>
          <w:rFonts w:ascii="Times New Roman" w:hAnsi="Times New Roman"/>
          <w:sz w:val="28"/>
          <w:szCs w:val="28"/>
        </w:rPr>
        <w:t xml:space="preserve">в форме </w:t>
      </w:r>
      <w:r w:rsidRPr="000D122E">
        <w:rPr>
          <w:rFonts w:ascii="Times New Roman" w:hAnsi="Times New Roman"/>
          <w:sz w:val="28"/>
          <w:szCs w:val="28"/>
        </w:rPr>
        <w:t>открытого конкурса</w:t>
      </w:r>
      <w:r w:rsidR="006D5C0F" w:rsidRPr="000D122E">
        <w:rPr>
          <w:rFonts w:ascii="Times New Roman" w:hAnsi="Times New Roman"/>
          <w:sz w:val="28"/>
          <w:szCs w:val="28"/>
        </w:rPr>
        <w:t>.</w:t>
      </w:r>
    </w:p>
    <w:p w:rsidR="006D5C0F" w:rsidRPr="006D5C0F" w:rsidRDefault="006D5C0F"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Предметом </w:t>
      </w:r>
      <w:r w:rsidR="00C82F9B">
        <w:rPr>
          <w:rFonts w:ascii="Times New Roman" w:hAnsi="Times New Roman"/>
          <w:sz w:val="28"/>
          <w:szCs w:val="28"/>
        </w:rPr>
        <w:t>конкурса</w:t>
      </w:r>
      <w:r w:rsidRPr="006D5C0F">
        <w:rPr>
          <w:rFonts w:ascii="Times New Roman" w:hAnsi="Times New Roman"/>
          <w:sz w:val="28"/>
          <w:szCs w:val="28"/>
        </w:rPr>
        <w:t xml:space="preserve"> является </w:t>
      </w:r>
      <w:r w:rsidR="00C82F9B">
        <w:rPr>
          <w:rFonts w:ascii="Times New Roman" w:hAnsi="Times New Roman"/>
          <w:sz w:val="28"/>
          <w:szCs w:val="28"/>
        </w:rPr>
        <w:t xml:space="preserve">заключение договора на </w:t>
      </w:r>
      <w:r w:rsidRPr="006D5C0F">
        <w:rPr>
          <w:rFonts w:ascii="Times New Roman" w:hAnsi="Times New Roman"/>
          <w:sz w:val="28"/>
          <w:szCs w:val="28"/>
        </w:rPr>
        <w:t>право осуществлени</w:t>
      </w:r>
      <w:r w:rsidR="00C82F9B">
        <w:rPr>
          <w:rFonts w:ascii="Times New Roman" w:hAnsi="Times New Roman"/>
          <w:sz w:val="28"/>
          <w:szCs w:val="28"/>
        </w:rPr>
        <w:t>я</w:t>
      </w:r>
      <w:r w:rsidRPr="006D5C0F">
        <w:rPr>
          <w:rFonts w:ascii="Times New Roman" w:hAnsi="Times New Roman"/>
          <w:sz w:val="28"/>
          <w:szCs w:val="28"/>
        </w:rPr>
        <w:t xml:space="preserve"> юридическими лицами, индивидуальными предпринимателями (далее</w:t>
      </w:r>
      <w:r w:rsidR="003401A3">
        <w:rPr>
          <w:rFonts w:ascii="Times New Roman" w:hAnsi="Times New Roman"/>
          <w:sz w:val="28"/>
          <w:szCs w:val="28"/>
        </w:rPr>
        <w:t xml:space="preserve"> </w:t>
      </w:r>
      <w:r w:rsidRPr="006D5C0F">
        <w:rPr>
          <w:rFonts w:ascii="Times New Roman" w:hAnsi="Times New Roman"/>
          <w:sz w:val="28"/>
          <w:szCs w:val="28"/>
        </w:rPr>
        <w:t xml:space="preserve">- исполнители услуг) деятельности по перемещению и хранению задержанных транспортных средств на территории </w:t>
      </w:r>
      <w:r w:rsidR="003401A3" w:rsidRPr="006D5C0F">
        <w:rPr>
          <w:rFonts w:ascii="Times New Roman" w:hAnsi="Times New Roman"/>
          <w:sz w:val="28"/>
          <w:szCs w:val="28"/>
        </w:rPr>
        <w:t>городского округа</w:t>
      </w:r>
      <w:r w:rsidR="003401A3">
        <w:rPr>
          <w:rFonts w:ascii="Times New Roman" w:hAnsi="Times New Roman"/>
          <w:sz w:val="28"/>
          <w:szCs w:val="28"/>
        </w:rPr>
        <w:t xml:space="preserve"> «город Дербент»</w:t>
      </w:r>
      <w:r w:rsidRPr="006D5C0F">
        <w:rPr>
          <w:rFonts w:ascii="Times New Roman" w:hAnsi="Times New Roman"/>
          <w:sz w:val="28"/>
          <w:szCs w:val="28"/>
        </w:rPr>
        <w:t xml:space="preserve"> по тарифам, установленным </w:t>
      </w:r>
      <w:r w:rsidR="000D122E">
        <w:rPr>
          <w:rFonts w:ascii="Times New Roman" w:hAnsi="Times New Roman"/>
          <w:sz w:val="28"/>
          <w:szCs w:val="28"/>
        </w:rPr>
        <w:t xml:space="preserve">уполномоченным органом Республики Дагестан. </w:t>
      </w:r>
    </w:p>
    <w:p w:rsidR="006D5C0F" w:rsidRPr="006D5C0F" w:rsidRDefault="00C82F9B"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lastRenderedPageBreak/>
        <w:t>Конкурс</w:t>
      </w:r>
      <w:r w:rsidR="006D5C0F" w:rsidRPr="006D5C0F">
        <w:rPr>
          <w:rFonts w:ascii="Times New Roman" w:hAnsi="Times New Roman"/>
          <w:sz w:val="28"/>
          <w:szCs w:val="28"/>
        </w:rPr>
        <w:t>, проводимый в соответствии с настоящим Порядком, является открытым по составу участников.</w:t>
      </w:r>
    </w:p>
    <w:p w:rsidR="006D5C0F" w:rsidRPr="0048272A" w:rsidRDefault="003401A3"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 xml:space="preserve">Администрация </w:t>
      </w:r>
      <w:r w:rsidRPr="006D5C0F">
        <w:rPr>
          <w:rFonts w:ascii="Times New Roman" w:hAnsi="Times New Roman"/>
          <w:sz w:val="28"/>
          <w:szCs w:val="28"/>
        </w:rPr>
        <w:t>городского округа</w:t>
      </w:r>
      <w:r>
        <w:rPr>
          <w:rFonts w:ascii="Times New Roman" w:hAnsi="Times New Roman"/>
          <w:sz w:val="28"/>
          <w:szCs w:val="28"/>
        </w:rPr>
        <w:t xml:space="preserve"> «город Дербент»</w:t>
      </w:r>
      <w:r w:rsidR="006D5C0F" w:rsidRPr="006D5C0F">
        <w:rPr>
          <w:rFonts w:ascii="Times New Roman" w:hAnsi="Times New Roman"/>
          <w:sz w:val="28"/>
          <w:szCs w:val="28"/>
        </w:rPr>
        <w:t xml:space="preserve"> (далее - Организатор </w:t>
      </w:r>
      <w:r w:rsidR="00C82F9B">
        <w:rPr>
          <w:rFonts w:ascii="Times New Roman" w:hAnsi="Times New Roman"/>
          <w:sz w:val="28"/>
          <w:szCs w:val="28"/>
        </w:rPr>
        <w:t>конкурса</w:t>
      </w:r>
      <w:r w:rsidR="006D5C0F" w:rsidRPr="006D5C0F">
        <w:rPr>
          <w:rFonts w:ascii="Times New Roman" w:hAnsi="Times New Roman"/>
          <w:sz w:val="28"/>
          <w:szCs w:val="28"/>
        </w:rPr>
        <w:t xml:space="preserve">) принимает решение о проведении </w:t>
      </w:r>
      <w:r w:rsidR="00C82F9B">
        <w:rPr>
          <w:rFonts w:ascii="Times New Roman" w:hAnsi="Times New Roman"/>
          <w:sz w:val="28"/>
          <w:szCs w:val="28"/>
        </w:rPr>
        <w:t>конкурса</w:t>
      </w:r>
      <w:r w:rsidR="006D5C0F" w:rsidRPr="006D5C0F">
        <w:rPr>
          <w:rFonts w:ascii="Times New Roman" w:hAnsi="Times New Roman"/>
          <w:sz w:val="28"/>
          <w:szCs w:val="28"/>
        </w:rPr>
        <w:t xml:space="preserve">, создает </w:t>
      </w:r>
      <w:r w:rsidR="00C82F9B">
        <w:rPr>
          <w:rFonts w:ascii="Times New Roman" w:hAnsi="Times New Roman"/>
          <w:sz w:val="28"/>
          <w:szCs w:val="28"/>
        </w:rPr>
        <w:t>конкурсную</w:t>
      </w:r>
      <w:r w:rsidR="006D5C0F" w:rsidRPr="006D5C0F">
        <w:rPr>
          <w:rFonts w:ascii="Times New Roman" w:hAnsi="Times New Roman"/>
          <w:sz w:val="28"/>
          <w:szCs w:val="28"/>
        </w:rPr>
        <w:t xml:space="preserve"> комиссию, определяет порядок ее деятельности и утверждает ее состав</w:t>
      </w:r>
      <w:r w:rsidR="00935D63">
        <w:rPr>
          <w:rFonts w:ascii="Times New Roman" w:hAnsi="Times New Roman"/>
          <w:sz w:val="28"/>
          <w:szCs w:val="28"/>
        </w:rPr>
        <w:t xml:space="preserve"> согласно </w:t>
      </w:r>
      <w:r w:rsidR="00935D63" w:rsidRPr="0048272A">
        <w:rPr>
          <w:rFonts w:ascii="Times New Roman" w:hAnsi="Times New Roman"/>
          <w:sz w:val="28"/>
          <w:szCs w:val="28"/>
        </w:rPr>
        <w:t>Приложению №1</w:t>
      </w:r>
      <w:r w:rsidR="006D5C0F" w:rsidRPr="0048272A">
        <w:rPr>
          <w:rFonts w:ascii="Times New Roman" w:hAnsi="Times New Roman"/>
          <w:sz w:val="28"/>
          <w:szCs w:val="28"/>
        </w:rPr>
        <w:t xml:space="preserve">. </w:t>
      </w:r>
    </w:p>
    <w:p w:rsidR="006D5C0F" w:rsidRPr="006D5C0F" w:rsidRDefault="006D5C0F"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Членами </w:t>
      </w:r>
      <w:r w:rsidR="00C82F9B">
        <w:rPr>
          <w:rFonts w:ascii="Times New Roman" w:hAnsi="Times New Roman"/>
          <w:sz w:val="28"/>
          <w:szCs w:val="28"/>
        </w:rPr>
        <w:t>конкурс</w:t>
      </w:r>
      <w:r w:rsidRPr="006D5C0F">
        <w:rPr>
          <w:rFonts w:ascii="Times New Roman" w:hAnsi="Times New Roman"/>
          <w:sz w:val="28"/>
          <w:szCs w:val="28"/>
        </w:rPr>
        <w:t xml:space="preserve">ной комиссии не могут быть физические лица, которые лично (прямо или косвенно) заинтересованы в результатах </w:t>
      </w:r>
      <w:r w:rsidR="00C82F9B">
        <w:rPr>
          <w:rFonts w:ascii="Times New Roman" w:hAnsi="Times New Roman"/>
          <w:sz w:val="28"/>
          <w:szCs w:val="28"/>
        </w:rPr>
        <w:t>конкурса</w:t>
      </w:r>
      <w:r w:rsidRPr="006D5C0F">
        <w:rPr>
          <w:rFonts w:ascii="Times New Roman" w:hAnsi="Times New Roman"/>
          <w:sz w:val="28"/>
          <w:szCs w:val="28"/>
        </w:rPr>
        <w:t>, в том числе:</w:t>
      </w:r>
    </w:p>
    <w:p w:rsidR="006D5C0F" w:rsidRPr="006D5C0F" w:rsidRDefault="006D5C0F" w:rsidP="000A5CF1">
      <w:pPr>
        <w:pStyle w:val="a4"/>
        <w:numPr>
          <w:ilvl w:val="0"/>
          <w:numId w:val="8"/>
        </w:numPr>
        <w:autoSpaceDE w:val="0"/>
        <w:autoSpaceDN w:val="0"/>
        <w:adjustRightInd w:val="0"/>
        <w:spacing w:after="0"/>
        <w:ind w:left="709" w:hanging="283"/>
        <w:jc w:val="both"/>
        <w:rPr>
          <w:rFonts w:ascii="Times New Roman" w:hAnsi="Times New Roman"/>
          <w:sz w:val="28"/>
          <w:szCs w:val="28"/>
        </w:rPr>
      </w:pPr>
      <w:r w:rsidRPr="006D5C0F">
        <w:rPr>
          <w:rFonts w:ascii="Times New Roman" w:hAnsi="Times New Roman"/>
          <w:sz w:val="28"/>
          <w:szCs w:val="28"/>
        </w:rPr>
        <w:t xml:space="preserve">лица, подавшие заявки на участие в </w:t>
      </w:r>
      <w:r w:rsidR="00C82F9B">
        <w:rPr>
          <w:rFonts w:ascii="Times New Roman" w:hAnsi="Times New Roman"/>
          <w:sz w:val="28"/>
          <w:szCs w:val="28"/>
        </w:rPr>
        <w:t>конкурсе</w:t>
      </w:r>
      <w:r w:rsidR="002736D1">
        <w:rPr>
          <w:rFonts w:ascii="Times New Roman" w:hAnsi="Times New Roman"/>
          <w:sz w:val="28"/>
          <w:szCs w:val="28"/>
        </w:rPr>
        <w:t>,</w:t>
      </w:r>
      <w:r w:rsidRPr="006D5C0F">
        <w:rPr>
          <w:rFonts w:ascii="Times New Roman" w:hAnsi="Times New Roman"/>
          <w:sz w:val="28"/>
          <w:szCs w:val="28"/>
        </w:rPr>
        <w:t xml:space="preserve"> либо состоящие в штате организаций, подавших заявки;</w:t>
      </w:r>
    </w:p>
    <w:p w:rsidR="006D5C0F" w:rsidRPr="006D5C0F" w:rsidRDefault="006D5C0F" w:rsidP="000A5CF1">
      <w:pPr>
        <w:pStyle w:val="a4"/>
        <w:numPr>
          <w:ilvl w:val="0"/>
          <w:numId w:val="8"/>
        </w:numPr>
        <w:autoSpaceDE w:val="0"/>
        <w:autoSpaceDN w:val="0"/>
        <w:adjustRightInd w:val="0"/>
        <w:spacing w:after="0"/>
        <w:ind w:left="709" w:hanging="283"/>
        <w:jc w:val="both"/>
        <w:rPr>
          <w:rFonts w:ascii="Times New Roman" w:hAnsi="Times New Roman"/>
          <w:sz w:val="28"/>
          <w:szCs w:val="28"/>
        </w:rPr>
      </w:pPr>
      <w:r w:rsidRPr="006D5C0F">
        <w:rPr>
          <w:rFonts w:ascii="Times New Roman" w:hAnsi="Times New Roman"/>
          <w:sz w:val="28"/>
          <w:szCs w:val="28"/>
        </w:rPr>
        <w:t xml:space="preserve">лица, являющиеся аффилированными лицами организаций, подавших заявки на участие в </w:t>
      </w:r>
      <w:r w:rsidR="00732699">
        <w:rPr>
          <w:rFonts w:ascii="Times New Roman" w:hAnsi="Times New Roman"/>
          <w:sz w:val="28"/>
          <w:szCs w:val="28"/>
        </w:rPr>
        <w:t>конкурсе</w:t>
      </w:r>
      <w:r w:rsidRPr="006D5C0F">
        <w:rPr>
          <w:rFonts w:ascii="Times New Roman" w:hAnsi="Times New Roman"/>
          <w:sz w:val="28"/>
          <w:szCs w:val="28"/>
        </w:rPr>
        <w:t>, включая участников (акционеров) этих организаций, членов их органов управления и их кредиторов.</w:t>
      </w:r>
    </w:p>
    <w:p w:rsidR="006D5C0F" w:rsidRPr="006D5C0F" w:rsidRDefault="006D5C0F"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В случае выявления в составе комиссии указанных лиц </w:t>
      </w:r>
      <w:r w:rsidR="002736D1">
        <w:rPr>
          <w:rFonts w:ascii="Times New Roman" w:hAnsi="Times New Roman"/>
          <w:sz w:val="28"/>
          <w:szCs w:val="28"/>
        </w:rPr>
        <w:t>О</w:t>
      </w:r>
      <w:r w:rsidRPr="006D5C0F">
        <w:rPr>
          <w:rFonts w:ascii="Times New Roman" w:hAnsi="Times New Roman"/>
          <w:sz w:val="28"/>
          <w:szCs w:val="28"/>
        </w:rPr>
        <w:t xml:space="preserve">рганизатор </w:t>
      </w:r>
      <w:r w:rsidR="00732699">
        <w:rPr>
          <w:rFonts w:ascii="Times New Roman" w:hAnsi="Times New Roman"/>
          <w:sz w:val="28"/>
          <w:szCs w:val="28"/>
        </w:rPr>
        <w:t>конкурса</w:t>
      </w:r>
      <w:r w:rsidR="00732699" w:rsidRPr="006D5C0F">
        <w:rPr>
          <w:rFonts w:ascii="Times New Roman" w:hAnsi="Times New Roman"/>
          <w:sz w:val="28"/>
          <w:szCs w:val="28"/>
        </w:rPr>
        <w:t xml:space="preserve"> </w:t>
      </w:r>
      <w:r w:rsidRPr="006D5C0F">
        <w:rPr>
          <w:rFonts w:ascii="Times New Roman" w:hAnsi="Times New Roman"/>
          <w:sz w:val="28"/>
          <w:szCs w:val="28"/>
        </w:rPr>
        <w:t xml:space="preserve">обязан заменить их иными физическими лицами, которые лично не заинтересованы в результатах </w:t>
      </w:r>
      <w:r w:rsidR="00732699">
        <w:rPr>
          <w:rFonts w:ascii="Times New Roman" w:hAnsi="Times New Roman"/>
          <w:sz w:val="28"/>
          <w:szCs w:val="28"/>
        </w:rPr>
        <w:t>конкурса</w:t>
      </w:r>
      <w:r w:rsidR="00732699" w:rsidRPr="006D5C0F">
        <w:rPr>
          <w:rFonts w:ascii="Times New Roman" w:hAnsi="Times New Roman"/>
          <w:sz w:val="28"/>
          <w:szCs w:val="28"/>
        </w:rPr>
        <w:t xml:space="preserve"> </w:t>
      </w:r>
      <w:r w:rsidRPr="006D5C0F">
        <w:rPr>
          <w:rFonts w:ascii="Times New Roman" w:hAnsi="Times New Roman"/>
          <w:sz w:val="28"/>
          <w:szCs w:val="28"/>
        </w:rPr>
        <w:t>и на которых не способны оказывать влияние заявители.</w:t>
      </w:r>
    </w:p>
    <w:p w:rsidR="006D5C0F" w:rsidRPr="006D5C0F" w:rsidRDefault="00732699" w:rsidP="000A5CF1">
      <w:pPr>
        <w:pStyle w:val="a4"/>
        <w:numPr>
          <w:ilvl w:val="0"/>
          <w:numId w:val="6"/>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Конкурсная</w:t>
      </w:r>
      <w:r w:rsidR="006D5C0F" w:rsidRPr="006D5C0F">
        <w:rPr>
          <w:rFonts w:ascii="Times New Roman" w:hAnsi="Times New Roman"/>
          <w:sz w:val="28"/>
          <w:szCs w:val="28"/>
        </w:rPr>
        <w:t xml:space="preserve"> комиссия выполняет следующие функции:</w:t>
      </w:r>
    </w:p>
    <w:p w:rsidR="006D5C0F" w:rsidRPr="002736D1"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2736D1">
        <w:rPr>
          <w:rFonts w:ascii="Times New Roman" w:hAnsi="Times New Roman"/>
          <w:sz w:val="28"/>
          <w:szCs w:val="28"/>
        </w:rPr>
        <w:t xml:space="preserve">принимает, регистрирует и рассматривает заявки на участие в </w:t>
      </w:r>
      <w:r w:rsidR="00732699">
        <w:rPr>
          <w:rFonts w:ascii="Times New Roman" w:hAnsi="Times New Roman"/>
          <w:sz w:val="28"/>
          <w:szCs w:val="28"/>
        </w:rPr>
        <w:t>конкурсе</w:t>
      </w:r>
      <w:r w:rsidRPr="002736D1">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принимает решение о допуске заявителей к участию в </w:t>
      </w:r>
      <w:r w:rsidR="00732699">
        <w:rPr>
          <w:rFonts w:ascii="Times New Roman" w:hAnsi="Times New Roman"/>
          <w:sz w:val="28"/>
          <w:szCs w:val="28"/>
        </w:rPr>
        <w:t>конкурсе</w:t>
      </w:r>
      <w:r w:rsidRPr="006D5C0F">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принимает решение об отказе в участии в </w:t>
      </w:r>
      <w:r w:rsidR="00732699">
        <w:rPr>
          <w:rFonts w:ascii="Times New Roman" w:hAnsi="Times New Roman"/>
          <w:sz w:val="28"/>
          <w:szCs w:val="28"/>
        </w:rPr>
        <w:t>конкурсе</w:t>
      </w:r>
      <w:r w:rsidRPr="006D5C0F">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ведет протокол рассмотрения заявок на участие в </w:t>
      </w:r>
      <w:r w:rsidR="00732699">
        <w:rPr>
          <w:rFonts w:ascii="Times New Roman" w:hAnsi="Times New Roman"/>
          <w:sz w:val="28"/>
          <w:szCs w:val="28"/>
        </w:rPr>
        <w:t>конкурсе</w:t>
      </w:r>
      <w:r w:rsidRPr="006D5C0F">
        <w:rPr>
          <w:rFonts w:ascii="Times New Roman" w:hAnsi="Times New Roman"/>
          <w:sz w:val="28"/>
          <w:szCs w:val="28"/>
        </w:rPr>
        <w:t xml:space="preserve">, протокол </w:t>
      </w:r>
      <w:r w:rsidR="00732699">
        <w:rPr>
          <w:rFonts w:ascii="Times New Roman" w:hAnsi="Times New Roman"/>
          <w:sz w:val="28"/>
          <w:szCs w:val="28"/>
        </w:rPr>
        <w:t>конкурса</w:t>
      </w:r>
      <w:r w:rsidRPr="006D5C0F">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определяет победителя </w:t>
      </w:r>
      <w:r w:rsidR="00732699">
        <w:rPr>
          <w:rFonts w:ascii="Times New Roman" w:hAnsi="Times New Roman"/>
          <w:sz w:val="28"/>
          <w:szCs w:val="28"/>
        </w:rPr>
        <w:t>конкурса</w:t>
      </w:r>
      <w:r w:rsidRPr="006D5C0F">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осуществляет контроль за соблюдением процедуры проведения </w:t>
      </w:r>
      <w:r w:rsidR="00732699">
        <w:rPr>
          <w:rFonts w:ascii="Times New Roman" w:hAnsi="Times New Roman"/>
          <w:sz w:val="28"/>
          <w:szCs w:val="28"/>
        </w:rPr>
        <w:t>конкурса</w:t>
      </w:r>
      <w:r w:rsidRPr="006D5C0F">
        <w:rPr>
          <w:rFonts w:ascii="Times New Roman" w:hAnsi="Times New Roman"/>
          <w:sz w:val="28"/>
          <w:szCs w:val="28"/>
        </w:rPr>
        <w:t>;</w:t>
      </w:r>
    </w:p>
    <w:p w:rsidR="006D5C0F" w:rsidRPr="006D5C0F" w:rsidRDefault="006D5C0F" w:rsidP="000A5CF1">
      <w:pPr>
        <w:pStyle w:val="a4"/>
        <w:numPr>
          <w:ilvl w:val="0"/>
          <w:numId w:val="9"/>
        </w:numPr>
        <w:autoSpaceDE w:val="0"/>
        <w:autoSpaceDN w:val="0"/>
        <w:adjustRightInd w:val="0"/>
        <w:spacing w:after="0"/>
        <w:jc w:val="both"/>
        <w:rPr>
          <w:rFonts w:ascii="Times New Roman" w:hAnsi="Times New Roman"/>
          <w:sz w:val="28"/>
          <w:szCs w:val="28"/>
        </w:rPr>
      </w:pPr>
      <w:r w:rsidRPr="006D5C0F">
        <w:rPr>
          <w:rFonts w:ascii="Times New Roman" w:hAnsi="Times New Roman"/>
          <w:sz w:val="28"/>
          <w:szCs w:val="28"/>
        </w:rPr>
        <w:t xml:space="preserve">совершает иные действия, определенные </w:t>
      </w:r>
      <w:r w:rsidR="002736D1">
        <w:rPr>
          <w:rFonts w:ascii="Times New Roman" w:hAnsi="Times New Roman"/>
          <w:sz w:val="28"/>
          <w:szCs w:val="28"/>
        </w:rPr>
        <w:t>О</w:t>
      </w:r>
      <w:r w:rsidRPr="006D5C0F">
        <w:rPr>
          <w:rFonts w:ascii="Times New Roman" w:hAnsi="Times New Roman"/>
          <w:sz w:val="28"/>
          <w:szCs w:val="28"/>
        </w:rPr>
        <w:t xml:space="preserve">рганизатором </w:t>
      </w:r>
      <w:r w:rsidR="00732699">
        <w:rPr>
          <w:rFonts w:ascii="Times New Roman" w:hAnsi="Times New Roman"/>
          <w:sz w:val="28"/>
          <w:szCs w:val="28"/>
        </w:rPr>
        <w:t>конкурса</w:t>
      </w:r>
      <w:r w:rsidRPr="006D5C0F">
        <w:rPr>
          <w:rFonts w:ascii="Times New Roman" w:hAnsi="Times New Roman"/>
          <w:sz w:val="28"/>
          <w:szCs w:val="28"/>
        </w:rPr>
        <w:t>.</w:t>
      </w:r>
    </w:p>
    <w:p w:rsidR="006D5C0F" w:rsidRPr="006D5C0F" w:rsidRDefault="00EF7AC0" w:rsidP="000A5CF1">
      <w:pPr>
        <w:pStyle w:val="a4"/>
        <w:numPr>
          <w:ilvl w:val="0"/>
          <w:numId w:val="6"/>
        </w:numPr>
        <w:autoSpaceDE w:val="0"/>
        <w:autoSpaceDN w:val="0"/>
        <w:adjustRightInd w:val="0"/>
        <w:spacing w:after="0"/>
        <w:ind w:left="426" w:hanging="568"/>
        <w:jc w:val="both"/>
        <w:rPr>
          <w:rFonts w:ascii="Times New Roman" w:hAnsi="Times New Roman"/>
          <w:sz w:val="28"/>
          <w:szCs w:val="28"/>
        </w:rPr>
      </w:pPr>
      <w:r>
        <w:rPr>
          <w:rFonts w:ascii="Times New Roman" w:hAnsi="Times New Roman"/>
          <w:sz w:val="28"/>
          <w:szCs w:val="28"/>
        </w:rPr>
        <w:t>Конкурсная</w:t>
      </w:r>
      <w:r w:rsidR="006D5C0F" w:rsidRPr="006D5C0F">
        <w:rPr>
          <w:rFonts w:ascii="Times New Roman" w:hAnsi="Times New Roman"/>
          <w:sz w:val="28"/>
          <w:szCs w:val="28"/>
        </w:rPr>
        <w:t xml:space="preserve"> комиссия правомочна осуществлять свои функции, если на заседании комиссии присутствует не менее половины общего числа ее членов.</w:t>
      </w:r>
    </w:p>
    <w:p w:rsidR="006D5C0F" w:rsidRPr="006D5C0F" w:rsidRDefault="006D5C0F" w:rsidP="000A5CF1">
      <w:pPr>
        <w:pStyle w:val="a4"/>
        <w:numPr>
          <w:ilvl w:val="0"/>
          <w:numId w:val="6"/>
        </w:numPr>
        <w:autoSpaceDE w:val="0"/>
        <w:autoSpaceDN w:val="0"/>
        <w:adjustRightInd w:val="0"/>
        <w:spacing w:after="0"/>
        <w:ind w:left="426" w:hanging="568"/>
        <w:jc w:val="both"/>
        <w:rPr>
          <w:rFonts w:ascii="Times New Roman" w:hAnsi="Times New Roman"/>
          <w:sz w:val="28"/>
          <w:szCs w:val="28"/>
        </w:rPr>
      </w:pPr>
      <w:r w:rsidRPr="006D5C0F">
        <w:rPr>
          <w:rFonts w:ascii="Times New Roman" w:hAnsi="Times New Roman"/>
          <w:sz w:val="28"/>
          <w:szCs w:val="28"/>
        </w:rPr>
        <w:t>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D5C0F" w:rsidRDefault="006D5C0F" w:rsidP="002736D1">
      <w:pPr>
        <w:pStyle w:val="a4"/>
        <w:autoSpaceDE w:val="0"/>
        <w:autoSpaceDN w:val="0"/>
        <w:adjustRightInd w:val="0"/>
        <w:spacing w:after="0"/>
        <w:ind w:left="426"/>
        <w:jc w:val="both"/>
        <w:rPr>
          <w:rFonts w:ascii="Times New Roman" w:hAnsi="Times New Roman"/>
          <w:sz w:val="28"/>
          <w:szCs w:val="28"/>
        </w:rPr>
      </w:pPr>
    </w:p>
    <w:p w:rsidR="00B5324B" w:rsidRPr="006D5C0F" w:rsidRDefault="00B5324B" w:rsidP="002736D1">
      <w:pPr>
        <w:pStyle w:val="a4"/>
        <w:autoSpaceDE w:val="0"/>
        <w:autoSpaceDN w:val="0"/>
        <w:adjustRightInd w:val="0"/>
        <w:spacing w:after="0"/>
        <w:ind w:left="426"/>
        <w:jc w:val="both"/>
        <w:rPr>
          <w:rFonts w:ascii="Times New Roman" w:hAnsi="Times New Roman"/>
          <w:sz w:val="28"/>
          <w:szCs w:val="28"/>
        </w:rPr>
      </w:pPr>
    </w:p>
    <w:p w:rsidR="006D5C0F" w:rsidRPr="002736D1" w:rsidRDefault="006D5C0F" w:rsidP="000A5CF1">
      <w:pPr>
        <w:pStyle w:val="a4"/>
        <w:numPr>
          <w:ilvl w:val="0"/>
          <w:numId w:val="10"/>
        </w:numPr>
        <w:autoSpaceDE w:val="0"/>
        <w:autoSpaceDN w:val="0"/>
        <w:adjustRightInd w:val="0"/>
        <w:spacing w:after="0"/>
        <w:jc w:val="center"/>
        <w:rPr>
          <w:rFonts w:ascii="Times New Roman" w:hAnsi="Times New Roman"/>
          <w:b/>
          <w:sz w:val="28"/>
          <w:szCs w:val="28"/>
        </w:rPr>
      </w:pPr>
      <w:r w:rsidRPr="002736D1">
        <w:rPr>
          <w:rFonts w:ascii="Times New Roman" w:hAnsi="Times New Roman"/>
          <w:b/>
          <w:sz w:val="28"/>
          <w:szCs w:val="28"/>
        </w:rPr>
        <w:lastRenderedPageBreak/>
        <w:t xml:space="preserve">Требования к участникам </w:t>
      </w:r>
      <w:r w:rsidR="00C7308E">
        <w:rPr>
          <w:rFonts w:ascii="Times New Roman" w:hAnsi="Times New Roman"/>
          <w:b/>
          <w:sz w:val="28"/>
          <w:szCs w:val="28"/>
        </w:rPr>
        <w:t>конкурса</w:t>
      </w:r>
    </w:p>
    <w:p w:rsidR="006D5C0F" w:rsidRPr="006D5C0F" w:rsidRDefault="006D5C0F" w:rsidP="002736D1">
      <w:pPr>
        <w:pStyle w:val="a4"/>
        <w:autoSpaceDE w:val="0"/>
        <w:autoSpaceDN w:val="0"/>
        <w:adjustRightInd w:val="0"/>
        <w:spacing w:after="0"/>
        <w:ind w:left="426"/>
        <w:jc w:val="both"/>
        <w:rPr>
          <w:rFonts w:ascii="Times New Roman" w:hAnsi="Times New Roman"/>
          <w:sz w:val="28"/>
          <w:szCs w:val="28"/>
        </w:rPr>
      </w:pPr>
    </w:p>
    <w:p w:rsidR="006D5C0F" w:rsidRPr="006D5C0F" w:rsidRDefault="006D5C0F" w:rsidP="000A5CF1">
      <w:pPr>
        <w:pStyle w:val="a4"/>
        <w:numPr>
          <w:ilvl w:val="0"/>
          <w:numId w:val="11"/>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К участникам </w:t>
      </w:r>
      <w:r w:rsidR="00EF7AC0">
        <w:rPr>
          <w:rFonts w:ascii="Times New Roman" w:hAnsi="Times New Roman"/>
          <w:sz w:val="28"/>
          <w:szCs w:val="28"/>
        </w:rPr>
        <w:t>конкурса</w:t>
      </w:r>
      <w:r w:rsidRPr="006D5C0F">
        <w:rPr>
          <w:rFonts w:ascii="Times New Roman" w:hAnsi="Times New Roman"/>
          <w:sz w:val="28"/>
          <w:szCs w:val="28"/>
        </w:rPr>
        <w:t xml:space="preserve"> предъявляются следующие требования:</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 xml:space="preserve">непроведение ликвидации участника </w:t>
      </w:r>
      <w:r w:rsidR="00EF7AC0">
        <w:rPr>
          <w:rFonts w:ascii="Times New Roman" w:hAnsi="Times New Roman"/>
          <w:sz w:val="28"/>
          <w:szCs w:val="28"/>
        </w:rPr>
        <w:t>конкурса</w:t>
      </w:r>
      <w:r w:rsidRPr="006D5C0F">
        <w:rPr>
          <w:rFonts w:ascii="Times New Roman" w:hAnsi="Times New Roman"/>
          <w:sz w:val="28"/>
          <w:szCs w:val="28"/>
        </w:rPr>
        <w:t xml:space="preserve"> - юридического лица и отсутствие решения арбитражного суда о признании участника </w:t>
      </w:r>
      <w:r w:rsidR="00EF7AC0">
        <w:rPr>
          <w:rFonts w:ascii="Times New Roman" w:hAnsi="Times New Roman"/>
          <w:sz w:val="28"/>
          <w:szCs w:val="28"/>
        </w:rPr>
        <w:t>конкурса</w:t>
      </w:r>
      <w:r w:rsidRPr="006D5C0F">
        <w:rPr>
          <w:rFonts w:ascii="Times New Roman" w:hAnsi="Times New Roman"/>
          <w:sz w:val="28"/>
          <w:szCs w:val="28"/>
        </w:rPr>
        <w:t xml:space="preserve"> - юридического лица или индивидуального предпринимателя несостоятельным (банкротом) и об открытии конкурсного производства;</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 xml:space="preserve">на имущество участника </w:t>
      </w:r>
      <w:r w:rsidR="00EF7AC0">
        <w:rPr>
          <w:rFonts w:ascii="Times New Roman" w:hAnsi="Times New Roman"/>
          <w:sz w:val="28"/>
          <w:szCs w:val="28"/>
        </w:rPr>
        <w:t>конкурса</w:t>
      </w:r>
      <w:r w:rsidRPr="006D5C0F">
        <w:rPr>
          <w:rFonts w:ascii="Times New Roman" w:hAnsi="Times New Roman"/>
          <w:sz w:val="28"/>
          <w:szCs w:val="28"/>
        </w:rPr>
        <w:t>, предназначенное для осуществления деятельности по перемещению задержанных транспортных средств на специализированную стоянку, не наложен арест;</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 xml:space="preserve">неприостановление деятельности участника </w:t>
      </w:r>
      <w:r w:rsidR="00EF7AC0">
        <w:rPr>
          <w:rFonts w:ascii="Times New Roman" w:hAnsi="Times New Roman"/>
          <w:sz w:val="28"/>
          <w:szCs w:val="28"/>
        </w:rPr>
        <w:t>конкурса</w:t>
      </w:r>
      <w:r w:rsidRPr="006D5C0F">
        <w:rPr>
          <w:rFonts w:ascii="Times New Roman" w:hAnsi="Times New Roman"/>
          <w:sz w:val="28"/>
          <w:szCs w:val="28"/>
        </w:rPr>
        <w:t xml:space="preserve"> в порядке, установленном Кодексом Российской Федерации об административных правонарушениях, на дату подачи заявки;</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 xml:space="preserve">отсутствие у участника </w:t>
      </w:r>
      <w:r w:rsidR="00EF7AC0">
        <w:rPr>
          <w:rFonts w:ascii="Times New Roman" w:hAnsi="Times New Roman"/>
          <w:sz w:val="28"/>
          <w:szCs w:val="28"/>
        </w:rPr>
        <w:t>конкурса</w:t>
      </w:r>
      <w:r w:rsidRPr="006D5C0F">
        <w:rPr>
          <w:rFonts w:ascii="Times New Roman" w:hAnsi="Times New Roman"/>
          <w:sz w:val="28"/>
          <w:szCs w:val="28"/>
        </w:rPr>
        <w:t xml:space="preserve"> задолженности по обязательным платежам в бюджеты бюджетной системы Российской Федерации за последний завершенный отчетный период</w:t>
      </w:r>
      <w:r w:rsidR="00EB3184">
        <w:rPr>
          <w:rFonts w:ascii="Times New Roman" w:hAnsi="Times New Roman"/>
          <w:sz w:val="28"/>
          <w:szCs w:val="28"/>
        </w:rPr>
        <w:t>;</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владение на праве собственности или ином законном основании специальным транспортным средством или средствами, предназначенными для выполнения функций по погрузке, выгрузке, перевозке и буксировке других транспортных средств</w:t>
      </w:r>
      <w:r w:rsidR="00EB3184">
        <w:rPr>
          <w:rFonts w:ascii="Times New Roman" w:hAnsi="Times New Roman"/>
          <w:sz w:val="28"/>
          <w:szCs w:val="28"/>
        </w:rPr>
        <w:t>;</w:t>
      </w:r>
    </w:p>
    <w:p w:rsidR="006D5C0F" w:rsidRPr="006D5C0F" w:rsidRDefault="006D5C0F" w:rsidP="000A5CF1">
      <w:pPr>
        <w:pStyle w:val="a4"/>
        <w:numPr>
          <w:ilvl w:val="0"/>
          <w:numId w:val="12"/>
        </w:numPr>
        <w:autoSpaceDE w:val="0"/>
        <w:autoSpaceDN w:val="0"/>
        <w:adjustRightInd w:val="0"/>
        <w:spacing w:after="0"/>
        <w:ind w:left="709" w:hanging="709"/>
        <w:jc w:val="both"/>
        <w:rPr>
          <w:rFonts w:ascii="Times New Roman" w:hAnsi="Times New Roman"/>
          <w:sz w:val="28"/>
          <w:szCs w:val="28"/>
        </w:rPr>
      </w:pPr>
      <w:r w:rsidRPr="006D5C0F">
        <w:rPr>
          <w:rFonts w:ascii="Times New Roman" w:hAnsi="Times New Roman"/>
          <w:sz w:val="28"/>
          <w:szCs w:val="28"/>
        </w:rPr>
        <w:t>владение на праве собственности или ином законном основании</w:t>
      </w:r>
      <w:r w:rsidR="00EB3184">
        <w:rPr>
          <w:rFonts w:ascii="Times New Roman" w:hAnsi="Times New Roman"/>
          <w:sz w:val="28"/>
          <w:szCs w:val="28"/>
        </w:rPr>
        <w:t xml:space="preserve"> </w:t>
      </w:r>
      <w:r w:rsidRPr="006D5C0F">
        <w:rPr>
          <w:rFonts w:ascii="Times New Roman" w:hAnsi="Times New Roman"/>
          <w:sz w:val="28"/>
          <w:szCs w:val="28"/>
        </w:rPr>
        <w:t>специализированной стоянки для хранения задержанных транспортных средств</w:t>
      </w:r>
      <w:r w:rsidR="00EB3184">
        <w:rPr>
          <w:rFonts w:ascii="Times New Roman" w:hAnsi="Times New Roman"/>
          <w:sz w:val="28"/>
          <w:szCs w:val="28"/>
        </w:rPr>
        <w:t>;</w:t>
      </w:r>
    </w:p>
    <w:p w:rsidR="006D5C0F" w:rsidRPr="006D5C0F" w:rsidRDefault="006D5C0F" w:rsidP="000A5CF1">
      <w:pPr>
        <w:pStyle w:val="a4"/>
        <w:numPr>
          <w:ilvl w:val="0"/>
          <w:numId w:val="11"/>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Иные условия допуска к участию в </w:t>
      </w:r>
      <w:r w:rsidR="00EF7AC0">
        <w:rPr>
          <w:rFonts w:ascii="Times New Roman" w:hAnsi="Times New Roman"/>
          <w:sz w:val="28"/>
          <w:szCs w:val="28"/>
        </w:rPr>
        <w:t>конкурсе</w:t>
      </w:r>
      <w:r w:rsidRPr="006D5C0F">
        <w:rPr>
          <w:rFonts w:ascii="Times New Roman" w:hAnsi="Times New Roman"/>
          <w:sz w:val="28"/>
          <w:szCs w:val="28"/>
        </w:rPr>
        <w:t xml:space="preserve">, а также требования к специальным транспортным средствам и специализированной стоянке участника </w:t>
      </w:r>
      <w:r w:rsidR="00EF7AC0">
        <w:rPr>
          <w:rFonts w:ascii="Times New Roman" w:hAnsi="Times New Roman"/>
          <w:sz w:val="28"/>
          <w:szCs w:val="28"/>
        </w:rPr>
        <w:t>конкурса</w:t>
      </w:r>
      <w:r w:rsidR="00EF7AC0" w:rsidRPr="006D5C0F">
        <w:rPr>
          <w:rFonts w:ascii="Times New Roman" w:hAnsi="Times New Roman"/>
          <w:sz w:val="28"/>
          <w:szCs w:val="28"/>
        </w:rPr>
        <w:t xml:space="preserve"> </w:t>
      </w:r>
      <w:r w:rsidRPr="006D5C0F">
        <w:rPr>
          <w:rFonts w:ascii="Times New Roman" w:hAnsi="Times New Roman"/>
          <w:sz w:val="28"/>
          <w:szCs w:val="28"/>
        </w:rPr>
        <w:t xml:space="preserve">определяются </w:t>
      </w:r>
      <w:r w:rsidR="003D3D23">
        <w:rPr>
          <w:rFonts w:ascii="Times New Roman" w:hAnsi="Times New Roman"/>
          <w:sz w:val="28"/>
          <w:szCs w:val="28"/>
        </w:rPr>
        <w:t xml:space="preserve">в соответствии с Законом Республики Дагестан </w:t>
      </w:r>
      <w:r w:rsidR="003D3D23" w:rsidRPr="00447F28">
        <w:rPr>
          <w:rFonts w:ascii="Times New Roman" w:hAnsi="Times New Roman"/>
          <w:sz w:val="28"/>
          <w:szCs w:val="28"/>
        </w:rPr>
        <w:t>от 05.10.2012</w:t>
      </w:r>
      <w:r w:rsidR="003D3D23">
        <w:rPr>
          <w:rFonts w:ascii="Times New Roman" w:hAnsi="Times New Roman"/>
          <w:sz w:val="28"/>
          <w:szCs w:val="28"/>
        </w:rPr>
        <w:t xml:space="preserve"> </w:t>
      </w:r>
      <w:r w:rsidR="003D3D23" w:rsidRPr="00447F28">
        <w:rPr>
          <w:rFonts w:ascii="Times New Roman" w:hAnsi="Times New Roman"/>
          <w:sz w:val="28"/>
          <w:szCs w:val="28"/>
        </w:rPr>
        <w:t xml:space="preserve">г. № 61  </w:t>
      </w:r>
      <w:r w:rsidR="003D3D23">
        <w:rPr>
          <w:rFonts w:ascii="Times New Roman" w:hAnsi="Times New Roman"/>
          <w:sz w:val="28"/>
          <w:szCs w:val="28"/>
        </w:rPr>
        <w:t>«</w:t>
      </w:r>
      <w:r w:rsidR="003D3D23" w:rsidRPr="00447F28">
        <w:rPr>
          <w:rFonts w:ascii="Times New Roman" w:hAnsi="Times New Roman"/>
          <w:sz w:val="28"/>
          <w:szCs w:val="28"/>
        </w:rPr>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sidR="003D3D23">
        <w:rPr>
          <w:rFonts w:ascii="Times New Roman" w:hAnsi="Times New Roman"/>
          <w:sz w:val="28"/>
          <w:szCs w:val="28"/>
        </w:rPr>
        <w:t xml:space="preserve">», а также  </w:t>
      </w:r>
      <w:r w:rsidR="00EB3184">
        <w:rPr>
          <w:rFonts w:ascii="Times New Roman" w:hAnsi="Times New Roman"/>
          <w:sz w:val="28"/>
          <w:szCs w:val="28"/>
        </w:rPr>
        <w:t>О</w:t>
      </w:r>
      <w:r w:rsidRPr="006D5C0F">
        <w:rPr>
          <w:rFonts w:ascii="Times New Roman" w:hAnsi="Times New Roman"/>
          <w:sz w:val="28"/>
          <w:szCs w:val="28"/>
        </w:rPr>
        <w:t xml:space="preserve">рганизатором </w:t>
      </w:r>
      <w:r w:rsidR="00EF7AC0">
        <w:rPr>
          <w:rFonts w:ascii="Times New Roman" w:hAnsi="Times New Roman"/>
          <w:sz w:val="28"/>
          <w:szCs w:val="28"/>
        </w:rPr>
        <w:t>конкурса</w:t>
      </w:r>
      <w:r w:rsidRPr="006D5C0F">
        <w:rPr>
          <w:rFonts w:ascii="Times New Roman" w:hAnsi="Times New Roman"/>
          <w:sz w:val="28"/>
          <w:szCs w:val="28"/>
        </w:rPr>
        <w:t>.</w:t>
      </w:r>
    </w:p>
    <w:p w:rsidR="006D5C0F" w:rsidRPr="006D5C0F" w:rsidRDefault="006D5C0F" w:rsidP="00EB3184">
      <w:pPr>
        <w:pStyle w:val="a4"/>
        <w:autoSpaceDE w:val="0"/>
        <w:autoSpaceDN w:val="0"/>
        <w:adjustRightInd w:val="0"/>
        <w:spacing w:after="0"/>
        <w:ind w:left="426"/>
        <w:jc w:val="both"/>
        <w:rPr>
          <w:rFonts w:ascii="Times New Roman" w:hAnsi="Times New Roman"/>
          <w:sz w:val="28"/>
          <w:szCs w:val="28"/>
        </w:rPr>
      </w:pPr>
    </w:p>
    <w:p w:rsidR="006D5C0F" w:rsidRPr="00EB3184" w:rsidRDefault="006D5C0F" w:rsidP="000A5CF1">
      <w:pPr>
        <w:pStyle w:val="a4"/>
        <w:numPr>
          <w:ilvl w:val="0"/>
          <w:numId w:val="10"/>
        </w:numPr>
        <w:autoSpaceDE w:val="0"/>
        <w:autoSpaceDN w:val="0"/>
        <w:adjustRightInd w:val="0"/>
        <w:spacing w:after="0"/>
        <w:jc w:val="center"/>
        <w:rPr>
          <w:rFonts w:ascii="Times New Roman" w:hAnsi="Times New Roman"/>
          <w:b/>
          <w:sz w:val="28"/>
          <w:szCs w:val="28"/>
        </w:rPr>
      </w:pPr>
      <w:r w:rsidRPr="00EB3184">
        <w:rPr>
          <w:rFonts w:ascii="Times New Roman" w:hAnsi="Times New Roman"/>
          <w:b/>
          <w:sz w:val="28"/>
          <w:szCs w:val="28"/>
        </w:rPr>
        <w:t xml:space="preserve">Извещение о проведении </w:t>
      </w:r>
      <w:r w:rsidR="00EF7AC0">
        <w:rPr>
          <w:rFonts w:ascii="Times New Roman" w:hAnsi="Times New Roman"/>
          <w:b/>
          <w:sz w:val="28"/>
          <w:szCs w:val="28"/>
        </w:rPr>
        <w:t>конкурса</w:t>
      </w:r>
      <w:r w:rsidRPr="00EB3184">
        <w:rPr>
          <w:rFonts w:ascii="Times New Roman" w:hAnsi="Times New Roman"/>
          <w:b/>
          <w:sz w:val="28"/>
          <w:szCs w:val="28"/>
        </w:rPr>
        <w:t>. Документация о</w:t>
      </w:r>
      <w:r w:rsidR="00EF7AC0">
        <w:rPr>
          <w:rFonts w:ascii="Times New Roman" w:hAnsi="Times New Roman"/>
          <w:b/>
          <w:sz w:val="28"/>
          <w:szCs w:val="28"/>
        </w:rPr>
        <w:t xml:space="preserve"> конкурсе</w:t>
      </w:r>
    </w:p>
    <w:p w:rsidR="006D5C0F" w:rsidRPr="006D5C0F" w:rsidRDefault="006D5C0F" w:rsidP="00EB3184">
      <w:pPr>
        <w:pStyle w:val="a4"/>
        <w:autoSpaceDE w:val="0"/>
        <w:autoSpaceDN w:val="0"/>
        <w:adjustRightInd w:val="0"/>
        <w:spacing w:after="0"/>
        <w:ind w:left="426"/>
        <w:jc w:val="both"/>
        <w:rPr>
          <w:rFonts w:ascii="Times New Roman" w:hAnsi="Times New Roman"/>
          <w:sz w:val="28"/>
          <w:szCs w:val="28"/>
        </w:rPr>
      </w:pPr>
    </w:p>
    <w:p w:rsidR="006D5C0F" w:rsidRPr="006D5C0F" w:rsidRDefault="006D5C0F"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Извещение о проведении </w:t>
      </w:r>
      <w:r w:rsidR="00EF7AC0">
        <w:rPr>
          <w:rFonts w:ascii="Times New Roman" w:hAnsi="Times New Roman"/>
          <w:sz w:val="28"/>
          <w:szCs w:val="28"/>
        </w:rPr>
        <w:t>конкурса</w:t>
      </w:r>
      <w:r w:rsidRPr="006D5C0F">
        <w:rPr>
          <w:rFonts w:ascii="Times New Roman" w:hAnsi="Times New Roman"/>
          <w:sz w:val="28"/>
          <w:szCs w:val="28"/>
        </w:rPr>
        <w:t xml:space="preserve"> должно содержать сведения об </w:t>
      </w:r>
      <w:r w:rsidR="00446A45">
        <w:rPr>
          <w:rFonts w:ascii="Times New Roman" w:hAnsi="Times New Roman"/>
          <w:sz w:val="28"/>
          <w:szCs w:val="28"/>
        </w:rPr>
        <w:t>О</w:t>
      </w:r>
      <w:r w:rsidRPr="006D5C0F">
        <w:rPr>
          <w:rFonts w:ascii="Times New Roman" w:hAnsi="Times New Roman"/>
          <w:sz w:val="28"/>
          <w:szCs w:val="28"/>
        </w:rPr>
        <w:t xml:space="preserve">рганизаторе </w:t>
      </w:r>
      <w:r w:rsidR="00EF7AC0">
        <w:rPr>
          <w:rFonts w:ascii="Times New Roman" w:hAnsi="Times New Roman"/>
          <w:sz w:val="28"/>
          <w:szCs w:val="28"/>
        </w:rPr>
        <w:t>конкурса</w:t>
      </w:r>
      <w:r w:rsidRPr="006D5C0F">
        <w:rPr>
          <w:rFonts w:ascii="Times New Roman" w:hAnsi="Times New Roman"/>
          <w:sz w:val="28"/>
          <w:szCs w:val="28"/>
        </w:rPr>
        <w:t>, его месте нахождения и номер телефона,</w:t>
      </w:r>
      <w:r w:rsidR="00446A45">
        <w:rPr>
          <w:rFonts w:ascii="Times New Roman" w:hAnsi="Times New Roman"/>
          <w:sz w:val="28"/>
          <w:szCs w:val="28"/>
        </w:rPr>
        <w:t xml:space="preserve"> </w:t>
      </w:r>
      <w:r w:rsidRPr="006D5C0F">
        <w:rPr>
          <w:rFonts w:ascii="Times New Roman" w:hAnsi="Times New Roman"/>
          <w:sz w:val="28"/>
          <w:szCs w:val="28"/>
        </w:rPr>
        <w:t xml:space="preserve">о времени, месте и форме </w:t>
      </w:r>
      <w:r w:rsidR="00EF7AC0">
        <w:rPr>
          <w:rFonts w:ascii="Times New Roman" w:hAnsi="Times New Roman"/>
          <w:sz w:val="28"/>
          <w:szCs w:val="28"/>
        </w:rPr>
        <w:t>конкурса</w:t>
      </w:r>
      <w:r w:rsidRPr="006D5C0F">
        <w:rPr>
          <w:rFonts w:ascii="Times New Roman" w:hAnsi="Times New Roman"/>
          <w:sz w:val="28"/>
          <w:szCs w:val="28"/>
        </w:rPr>
        <w:t xml:space="preserve">, </w:t>
      </w:r>
      <w:r w:rsidR="000D122E">
        <w:rPr>
          <w:rFonts w:ascii="Times New Roman" w:hAnsi="Times New Roman"/>
          <w:sz w:val="28"/>
          <w:szCs w:val="28"/>
        </w:rPr>
        <w:t xml:space="preserve">о критериях оценки заявок на участие в конкурсе, </w:t>
      </w:r>
      <w:r w:rsidRPr="006D5C0F">
        <w:rPr>
          <w:rFonts w:ascii="Times New Roman" w:hAnsi="Times New Roman"/>
          <w:sz w:val="28"/>
          <w:szCs w:val="28"/>
        </w:rPr>
        <w:t xml:space="preserve">о предмете и о порядке проведения </w:t>
      </w:r>
      <w:r w:rsidR="00EF7AC0">
        <w:rPr>
          <w:rFonts w:ascii="Times New Roman" w:hAnsi="Times New Roman"/>
          <w:sz w:val="28"/>
          <w:szCs w:val="28"/>
        </w:rPr>
        <w:t>конкурса</w:t>
      </w:r>
      <w:r w:rsidRPr="006D5C0F">
        <w:rPr>
          <w:rFonts w:ascii="Times New Roman" w:hAnsi="Times New Roman"/>
          <w:sz w:val="28"/>
          <w:szCs w:val="28"/>
        </w:rPr>
        <w:t>,</w:t>
      </w:r>
      <w:r w:rsidR="00446A45">
        <w:rPr>
          <w:rFonts w:ascii="Times New Roman" w:hAnsi="Times New Roman"/>
          <w:sz w:val="28"/>
          <w:szCs w:val="28"/>
        </w:rPr>
        <w:t xml:space="preserve"> </w:t>
      </w:r>
      <w:r w:rsidRPr="006D5C0F">
        <w:rPr>
          <w:rFonts w:ascii="Times New Roman" w:hAnsi="Times New Roman"/>
          <w:sz w:val="28"/>
          <w:szCs w:val="28"/>
        </w:rPr>
        <w:t xml:space="preserve">в том числе об </w:t>
      </w:r>
      <w:r w:rsidRPr="006D5C0F">
        <w:rPr>
          <w:rFonts w:ascii="Times New Roman" w:hAnsi="Times New Roman"/>
          <w:sz w:val="28"/>
          <w:szCs w:val="28"/>
        </w:rPr>
        <w:lastRenderedPageBreak/>
        <w:t xml:space="preserve">оформлении участия в </w:t>
      </w:r>
      <w:r w:rsidR="00EF7AC0">
        <w:rPr>
          <w:rFonts w:ascii="Times New Roman" w:hAnsi="Times New Roman"/>
          <w:sz w:val="28"/>
          <w:szCs w:val="28"/>
        </w:rPr>
        <w:t>конкурсе</w:t>
      </w:r>
      <w:r w:rsidRPr="006D5C0F">
        <w:rPr>
          <w:rFonts w:ascii="Times New Roman" w:hAnsi="Times New Roman"/>
          <w:sz w:val="28"/>
          <w:szCs w:val="28"/>
        </w:rPr>
        <w:t xml:space="preserve">, определении лица, выигравшего </w:t>
      </w:r>
      <w:r w:rsidR="00EF7AC0">
        <w:rPr>
          <w:rFonts w:ascii="Times New Roman" w:hAnsi="Times New Roman"/>
          <w:sz w:val="28"/>
          <w:szCs w:val="28"/>
        </w:rPr>
        <w:t>конкурс</w:t>
      </w:r>
      <w:r w:rsidRPr="006D5C0F">
        <w:rPr>
          <w:rFonts w:ascii="Times New Roman" w:hAnsi="Times New Roman"/>
          <w:sz w:val="28"/>
          <w:szCs w:val="28"/>
        </w:rPr>
        <w:t xml:space="preserve">, об условиях договора, заключаемого по результатам </w:t>
      </w:r>
      <w:r w:rsidR="00EF7AC0">
        <w:rPr>
          <w:rFonts w:ascii="Times New Roman" w:hAnsi="Times New Roman"/>
          <w:sz w:val="28"/>
          <w:szCs w:val="28"/>
        </w:rPr>
        <w:t>конкурса</w:t>
      </w:r>
      <w:r w:rsidRPr="006D5C0F">
        <w:rPr>
          <w:rFonts w:ascii="Times New Roman" w:hAnsi="Times New Roman"/>
          <w:sz w:val="28"/>
          <w:szCs w:val="28"/>
        </w:rPr>
        <w:t>.</w:t>
      </w:r>
    </w:p>
    <w:p w:rsidR="006D5C0F" w:rsidRDefault="006D5C0F"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Извещение о проведении </w:t>
      </w:r>
      <w:r w:rsidR="00EF7AC0">
        <w:rPr>
          <w:rFonts w:ascii="Times New Roman" w:hAnsi="Times New Roman"/>
          <w:sz w:val="28"/>
          <w:szCs w:val="28"/>
        </w:rPr>
        <w:t>конкурса</w:t>
      </w:r>
      <w:r w:rsidR="00EF7AC0" w:rsidRPr="006D5C0F">
        <w:rPr>
          <w:rFonts w:ascii="Times New Roman" w:hAnsi="Times New Roman"/>
          <w:sz w:val="28"/>
          <w:szCs w:val="28"/>
        </w:rPr>
        <w:t xml:space="preserve"> </w:t>
      </w:r>
      <w:r w:rsidRPr="006D5C0F">
        <w:rPr>
          <w:rFonts w:ascii="Times New Roman" w:hAnsi="Times New Roman"/>
          <w:sz w:val="28"/>
          <w:szCs w:val="28"/>
        </w:rPr>
        <w:t xml:space="preserve">должно быть опубликовано </w:t>
      </w:r>
      <w:r w:rsidR="00446A45">
        <w:rPr>
          <w:rFonts w:ascii="Times New Roman" w:hAnsi="Times New Roman"/>
          <w:sz w:val="28"/>
          <w:szCs w:val="28"/>
        </w:rPr>
        <w:t>О</w:t>
      </w:r>
      <w:r w:rsidRPr="006D5C0F">
        <w:rPr>
          <w:rFonts w:ascii="Times New Roman" w:hAnsi="Times New Roman"/>
          <w:sz w:val="28"/>
          <w:szCs w:val="28"/>
        </w:rPr>
        <w:t xml:space="preserve">рганизатором </w:t>
      </w:r>
      <w:r w:rsidR="00EF7AC0">
        <w:rPr>
          <w:rFonts w:ascii="Times New Roman" w:hAnsi="Times New Roman"/>
          <w:sz w:val="28"/>
          <w:szCs w:val="28"/>
        </w:rPr>
        <w:t>конкурса</w:t>
      </w:r>
      <w:r w:rsidR="00EF7AC0" w:rsidRPr="006D5C0F">
        <w:rPr>
          <w:rFonts w:ascii="Times New Roman" w:hAnsi="Times New Roman"/>
          <w:sz w:val="28"/>
          <w:szCs w:val="28"/>
        </w:rPr>
        <w:t xml:space="preserve"> </w:t>
      </w:r>
      <w:r w:rsidRPr="006D5C0F">
        <w:rPr>
          <w:rFonts w:ascii="Times New Roman" w:hAnsi="Times New Roman"/>
          <w:sz w:val="28"/>
          <w:szCs w:val="28"/>
        </w:rPr>
        <w:t xml:space="preserve">на своем официальном сайте </w:t>
      </w:r>
      <w:r w:rsidR="00EF7AC0">
        <w:rPr>
          <w:rFonts w:ascii="Times New Roman" w:hAnsi="Times New Roman"/>
          <w:sz w:val="28"/>
          <w:szCs w:val="28"/>
        </w:rPr>
        <w:t xml:space="preserve">и в официальных средствах массовой информации </w:t>
      </w:r>
      <w:r w:rsidRPr="006D5C0F">
        <w:rPr>
          <w:rFonts w:ascii="Times New Roman" w:hAnsi="Times New Roman"/>
          <w:sz w:val="28"/>
          <w:szCs w:val="28"/>
        </w:rPr>
        <w:t>не позднее</w:t>
      </w:r>
      <w:r w:rsidR="00446A45">
        <w:rPr>
          <w:rFonts w:ascii="Times New Roman" w:hAnsi="Times New Roman"/>
          <w:sz w:val="28"/>
          <w:szCs w:val="28"/>
        </w:rPr>
        <w:t>,</w:t>
      </w:r>
      <w:r w:rsidRPr="006D5C0F">
        <w:rPr>
          <w:rFonts w:ascii="Times New Roman" w:hAnsi="Times New Roman"/>
          <w:sz w:val="28"/>
          <w:szCs w:val="28"/>
        </w:rPr>
        <w:t xml:space="preserve"> чем за </w:t>
      </w:r>
      <w:r w:rsidR="00EF7AC0">
        <w:rPr>
          <w:rFonts w:ascii="Times New Roman" w:hAnsi="Times New Roman"/>
          <w:sz w:val="28"/>
          <w:szCs w:val="28"/>
        </w:rPr>
        <w:t>15 календарных</w:t>
      </w:r>
      <w:r w:rsidR="00446A45">
        <w:rPr>
          <w:rFonts w:ascii="Times New Roman" w:hAnsi="Times New Roman"/>
          <w:sz w:val="28"/>
          <w:szCs w:val="28"/>
        </w:rPr>
        <w:t xml:space="preserve"> </w:t>
      </w:r>
      <w:r w:rsidRPr="006D5C0F">
        <w:rPr>
          <w:rFonts w:ascii="Times New Roman" w:hAnsi="Times New Roman"/>
          <w:sz w:val="28"/>
          <w:szCs w:val="28"/>
        </w:rPr>
        <w:t>дней до даты его проведения.</w:t>
      </w:r>
    </w:p>
    <w:p w:rsidR="00EF7AC0" w:rsidRDefault="00EF7AC0"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Извещение о проведении конкурса должно содержать:</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 xml:space="preserve">наименование </w:t>
      </w:r>
      <w:r>
        <w:rPr>
          <w:rFonts w:ascii="Times New Roman" w:hAnsi="Times New Roman"/>
          <w:sz w:val="28"/>
          <w:szCs w:val="28"/>
        </w:rPr>
        <w:t>О</w:t>
      </w:r>
      <w:r w:rsidRPr="0062037D">
        <w:rPr>
          <w:rFonts w:ascii="Times New Roman" w:hAnsi="Times New Roman"/>
          <w:sz w:val="28"/>
          <w:szCs w:val="28"/>
        </w:rPr>
        <w:t>рганизатора конкурса;</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дату, время и место проведения конкурса;</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дату начала и окончания приема заявок (документов) на участие в конкурсе;</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 xml:space="preserve">адрес </w:t>
      </w:r>
      <w:r>
        <w:rPr>
          <w:rFonts w:ascii="Times New Roman" w:hAnsi="Times New Roman"/>
          <w:sz w:val="28"/>
          <w:szCs w:val="28"/>
        </w:rPr>
        <w:t>О</w:t>
      </w:r>
      <w:r w:rsidRPr="0062037D">
        <w:rPr>
          <w:rFonts w:ascii="Times New Roman" w:hAnsi="Times New Roman"/>
          <w:sz w:val="28"/>
          <w:szCs w:val="28"/>
        </w:rPr>
        <w:t>рганизатора конкурса, место принятия документов для участия в конкурсе с указанием этажа, комнаты, номера телефона, времени приема;</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дату, время и место проведения процедуры вскрытия конвертов с документами, представляемыми для участия в конкурсе;</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конкурсные предложения, включающие:</w:t>
      </w:r>
    </w:p>
    <w:p w:rsidR="0062037D" w:rsidRPr="0062037D" w:rsidRDefault="0062037D" w:rsidP="00EF7735">
      <w:pPr>
        <w:pStyle w:val="a4"/>
        <w:numPr>
          <w:ilvl w:val="0"/>
          <w:numId w:val="38"/>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информацию о территории осуществления деятельности по перемещению транспортных средств на спец</w:t>
      </w:r>
      <w:r w:rsidR="00336E50">
        <w:rPr>
          <w:rFonts w:ascii="Times New Roman" w:hAnsi="Times New Roman"/>
          <w:sz w:val="28"/>
          <w:szCs w:val="28"/>
        </w:rPr>
        <w:t xml:space="preserve">иализированную </w:t>
      </w:r>
      <w:r w:rsidRPr="0062037D">
        <w:rPr>
          <w:rFonts w:ascii="Times New Roman" w:hAnsi="Times New Roman"/>
          <w:sz w:val="28"/>
          <w:szCs w:val="28"/>
        </w:rPr>
        <w:t>стоянку, их хранению и возврату;</w:t>
      </w:r>
    </w:p>
    <w:p w:rsidR="0062037D" w:rsidRPr="0062037D" w:rsidRDefault="0062037D" w:rsidP="00EF7735">
      <w:pPr>
        <w:pStyle w:val="a4"/>
        <w:numPr>
          <w:ilvl w:val="0"/>
          <w:numId w:val="38"/>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 xml:space="preserve">сведения о минимально необходимом количестве машино-мест на </w:t>
      </w:r>
      <w:r w:rsidR="00336E50" w:rsidRPr="0062037D">
        <w:rPr>
          <w:rFonts w:ascii="Times New Roman" w:hAnsi="Times New Roman"/>
          <w:sz w:val="28"/>
          <w:szCs w:val="28"/>
        </w:rPr>
        <w:t>спец</w:t>
      </w:r>
      <w:r w:rsidR="00336E50">
        <w:rPr>
          <w:rFonts w:ascii="Times New Roman" w:hAnsi="Times New Roman"/>
          <w:sz w:val="28"/>
          <w:szCs w:val="28"/>
        </w:rPr>
        <w:t xml:space="preserve">иализированной </w:t>
      </w:r>
      <w:r w:rsidRPr="0062037D">
        <w:rPr>
          <w:rFonts w:ascii="Times New Roman" w:hAnsi="Times New Roman"/>
          <w:sz w:val="28"/>
          <w:szCs w:val="28"/>
        </w:rPr>
        <w:t>стоянке;</w:t>
      </w:r>
    </w:p>
    <w:p w:rsidR="0062037D" w:rsidRPr="0062037D" w:rsidRDefault="0062037D" w:rsidP="00EF7735">
      <w:pPr>
        <w:pStyle w:val="a4"/>
        <w:numPr>
          <w:ilvl w:val="0"/>
          <w:numId w:val="38"/>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сведения о минимально необходимом количестве и типе эвакуаторов;</w:t>
      </w:r>
    </w:p>
    <w:p w:rsidR="0062037D" w:rsidRPr="0062037D" w:rsidRDefault="0062037D" w:rsidP="00EF7735">
      <w:pPr>
        <w:pStyle w:val="a4"/>
        <w:numPr>
          <w:ilvl w:val="0"/>
          <w:numId w:val="38"/>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номер конкурсного предложения;</w:t>
      </w:r>
    </w:p>
    <w:p w:rsidR="0062037D" w:rsidRPr="0062037D" w:rsidRDefault="0062037D" w:rsidP="00EF7735">
      <w:pPr>
        <w:pStyle w:val="a4"/>
        <w:numPr>
          <w:ilvl w:val="0"/>
          <w:numId w:val="37"/>
        </w:numPr>
        <w:autoSpaceDE w:val="0"/>
        <w:autoSpaceDN w:val="0"/>
        <w:adjustRightInd w:val="0"/>
        <w:spacing w:after="0"/>
        <w:ind w:left="851" w:hanging="425"/>
        <w:jc w:val="both"/>
        <w:rPr>
          <w:rFonts w:ascii="Times New Roman" w:hAnsi="Times New Roman"/>
          <w:sz w:val="28"/>
          <w:szCs w:val="28"/>
        </w:rPr>
      </w:pPr>
      <w:r w:rsidRPr="0062037D">
        <w:rPr>
          <w:rFonts w:ascii="Times New Roman" w:hAnsi="Times New Roman"/>
          <w:sz w:val="28"/>
          <w:szCs w:val="28"/>
        </w:rPr>
        <w:t>форму договора;</w:t>
      </w:r>
    </w:p>
    <w:p w:rsidR="0062037D" w:rsidRPr="0062037D"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срок, предусмотренный для заключения договора после подведения итогов конкурса;</w:t>
      </w:r>
    </w:p>
    <w:p w:rsidR="0062037D" w:rsidRPr="006D5C0F" w:rsidRDefault="0062037D" w:rsidP="00EF7735">
      <w:pPr>
        <w:pStyle w:val="a4"/>
        <w:numPr>
          <w:ilvl w:val="0"/>
          <w:numId w:val="37"/>
        </w:numPr>
        <w:autoSpaceDE w:val="0"/>
        <w:autoSpaceDN w:val="0"/>
        <w:adjustRightInd w:val="0"/>
        <w:spacing w:after="0"/>
        <w:ind w:left="709" w:hanging="283"/>
        <w:jc w:val="both"/>
        <w:rPr>
          <w:rFonts w:ascii="Times New Roman" w:hAnsi="Times New Roman"/>
          <w:sz w:val="28"/>
          <w:szCs w:val="28"/>
        </w:rPr>
      </w:pPr>
      <w:r w:rsidRPr="0062037D">
        <w:rPr>
          <w:rFonts w:ascii="Times New Roman" w:hAnsi="Times New Roman"/>
          <w:sz w:val="28"/>
          <w:szCs w:val="28"/>
        </w:rPr>
        <w:t>срок действия договора.</w:t>
      </w:r>
    </w:p>
    <w:p w:rsidR="006D5C0F" w:rsidRPr="006D5C0F" w:rsidRDefault="00EF7AC0"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Конкурсная д</w:t>
      </w:r>
      <w:r w:rsidR="006D5C0F" w:rsidRPr="006D5C0F">
        <w:rPr>
          <w:rFonts w:ascii="Times New Roman" w:hAnsi="Times New Roman"/>
          <w:sz w:val="28"/>
          <w:szCs w:val="28"/>
        </w:rPr>
        <w:t xml:space="preserve">окументация разрабатывается и утверждается </w:t>
      </w:r>
      <w:r w:rsidR="00446A45">
        <w:rPr>
          <w:rFonts w:ascii="Times New Roman" w:hAnsi="Times New Roman"/>
          <w:sz w:val="28"/>
          <w:szCs w:val="28"/>
        </w:rPr>
        <w:t>О</w:t>
      </w:r>
      <w:r w:rsidR="006D5C0F" w:rsidRPr="006D5C0F">
        <w:rPr>
          <w:rFonts w:ascii="Times New Roman" w:hAnsi="Times New Roman"/>
          <w:sz w:val="28"/>
          <w:szCs w:val="28"/>
        </w:rPr>
        <w:t xml:space="preserve">рганизатором </w:t>
      </w:r>
      <w:r>
        <w:rPr>
          <w:rFonts w:ascii="Times New Roman" w:hAnsi="Times New Roman"/>
          <w:sz w:val="28"/>
          <w:szCs w:val="28"/>
        </w:rPr>
        <w:t>конкурса</w:t>
      </w:r>
      <w:r w:rsidR="006D5C0F" w:rsidRPr="006D5C0F">
        <w:rPr>
          <w:rFonts w:ascii="Times New Roman" w:hAnsi="Times New Roman"/>
          <w:sz w:val="28"/>
          <w:szCs w:val="28"/>
        </w:rPr>
        <w:t xml:space="preserve">. Сведения, содержащиеся в </w:t>
      </w:r>
      <w:r>
        <w:rPr>
          <w:rFonts w:ascii="Times New Roman" w:hAnsi="Times New Roman"/>
          <w:sz w:val="28"/>
          <w:szCs w:val="28"/>
        </w:rPr>
        <w:t xml:space="preserve">конкурсной </w:t>
      </w:r>
      <w:r w:rsidR="006D5C0F" w:rsidRPr="006D5C0F">
        <w:rPr>
          <w:rFonts w:ascii="Times New Roman" w:hAnsi="Times New Roman"/>
          <w:sz w:val="28"/>
          <w:szCs w:val="28"/>
        </w:rPr>
        <w:t xml:space="preserve">документации, должны соответствовать сведениям, указанным в извещении о проведении </w:t>
      </w:r>
      <w:r>
        <w:rPr>
          <w:rFonts w:ascii="Times New Roman" w:hAnsi="Times New Roman"/>
          <w:sz w:val="28"/>
          <w:szCs w:val="28"/>
        </w:rPr>
        <w:t>конкурса</w:t>
      </w:r>
      <w:r w:rsidR="006D5C0F" w:rsidRPr="006D5C0F">
        <w:rPr>
          <w:rFonts w:ascii="Times New Roman" w:hAnsi="Times New Roman"/>
          <w:sz w:val="28"/>
          <w:szCs w:val="28"/>
        </w:rPr>
        <w:t>.</w:t>
      </w:r>
    </w:p>
    <w:p w:rsidR="006D5C0F" w:rsidRPr="006D5C0F" w:rsidRDefault="00EF7AC0"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Конкурсная д</w:t>
      </w:r>
      <w:r w:rsidRPr="006D5C0F">
        <w:rPr>
          <w:rFonts w:ascii="Times New Roman" w:hAnsi="Times New Roman"/>
          <w:sz w:val="28"/>
          <w:szCs w:val="28"/>
        </w:rPr>
        <w:t xml:space="preserve">окументация </w:t>
      </w:r>
      <w:r w:rsidR="006D5C0F" w:rsidRPr="006D5C0F">
        <w:rPr>
          <w:rFonts w:ascii="Times New Roman" w:hAnsi="Times New Roman"/>
          <w:sz w:val="28"/>
          <w:szCs w:val="28"/>
        </w:rPr>
        <w:t xml:space="preserve">размещается </w:t>
      </w:r>
      <w:r>
        <w:rPr>
          <w:rFonts w:ascii="Times New Roman" w:hAnsi="Times New Roman"/>
          <w:sz w:val="28"/>
          <w:szCs w:val="28"/>
        </w:rPr>
        <w:t>О</w:t>
      </w:r>
      <w:r w:rsidR="006D5C0F" w:rsidRPr="006D5C0F">
        <w:rPr>
          <w:rFonts w:ascii="Times New Roman" w:hAnsi="Times New Roman"/>
          <w:sz w:val="28"/>
          <w:szCs w:val="28"/>
        </w:rPr>
        <w:t xml:space="preserve">рганизатором </w:t>
      </w:r>
      <w:r>
        <w:rPr>
          <w:rFonts w:ascii="Times New Roman" w:hAnsi="Times New Roman"/>
          <w:sz w:val="28"/>
          <w:szCs w:val="28"/>
        </w:rPr>
        <w:t>конкурса</w:t>
      </w:r>
      <w:r w:rsidRPr="006D5C0F">
        <w:rPr>
          <w:rFonts w:ascii="Times New Roman" w:hAnsi="Times New Roman"/>
          <w:sz w:val="28"/>
          <w:szCs w:val="28"/>
        </w:rPr>
        <w:t xml:space="preserve"> </w:t>
      </w:r>
      <w:r w:rsidR="006D5C0F" w:rsidRPr="006D5C0F">
        <w:rPr>
          <w:rFonts w:ascii="Times New Roman" w:hAnsi="Times New Roman"/>
          <w:sz w:val="28"/>
          <w:szCs w:val="28"/>
        </w:rPr>
        <w:t xml:space="preserve">на своем официальном сайте одновременно с извещением о проведении </w:t>
      </w:r>
      <w:r>
        <w:rPr>
          <w:rFonts w:ascii="Times New Roman" w:hAnsi="Times New Roman"/>
          <w:sz w:val="28"/>
          <w:szCs w:val="28"/>
        </w:rPr>
        <w:t>конкурса</w:t>
      </w:r>
      <w:r w:rsidR="006D5C0F" w:rsidRPr="006D5C0F">
        <w:rPr>
          <w:rFonts w:ascii="Times New Roman" w:hAnsi="Times New Roman"/>
          <w:sz w:val="28"/>
          <w:szCs w:val="28"/>
        </w:rPr>
        <w:t>. При этом она должна быть доступна для ознакомления без взимания платы.</w:t>
      </w:r>
    </w:p>
    <w:p w:rsidR="006D5C0F" w:rsidRPr="006D5C0F" w:rsidRDefault="006D5C0F"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Предоставление </w:t>
      </w:r>
      <w:r w:rsidR="00EF7AC0">
        <w:rPr>
          <w:rFonts w:ascii="Times New Roman" w:hAnsi="Times New Roman"/>
          <w:sz w:val="28"/>
          <w:szCs w:val="28"/>
        </w:rPr>
        <w:t xml:space="preserve">конкурсной </w:t>
      </w:r>
      <w:r w:rsidRPr="006D5C0F">
        <w:rPr>
          <w:rFonts w:ascii="Times New Roman" w:hAnsi="Times New Roman"/>
          <w:sz w:val="28"/>
          <w:szCs w:val="28"/>
        </w:rPr>
        <w:t xml:space="preserve">документации до размещения на официальном сайте извещения о проведении </w:t>
      </w:r>
      <w:r w:rsidR="00EF7AC0">
        <w:rPr>
          <w:rFonts w:ascii="Times New Roman" w:hAnsi="Times New Roman"/>
          <w:sz w:val="28"/>
          <w:szCs w:val="28"/>
        </w:rPr>
        <w:t>конкурса</w:t>
      </w:r>
      <w:r w:rsidR="00EF7AC0" w:rsidRPr="006D5C0F">
        <w:rPr>
          <w:rFonts w:ascii="Times New Roman" w:hAnsi="Times New Roman"/>
          <w:sz w:val="28"/>
          <w:szCs w:val="28"/>
        </w:rPr>
        <w:t xml:space="preserve"> </w:t>
      </w:r>
      <w:r w:rsidRPr="006D5C0F">
        <w:rPr>
          <w:rFonts w:ascii="Times New Roman" w:hAnsi="Times New Roman"/>
          <w:sz w:val="28"/>
          <w:szCs w:val="28"/>
        </w:rPr>
        <w:t>не допускается.</w:t>
      </w:r>
    </w:p>
    <w:p w:rsidR="006D5C0F" w:rsidRPr="006D5C0F" w:rsidRDefault="006D5C0F" w:rsidP="000A5CF1">
      <w:pPr>
        <w:pStyle w:val="a4"/>
        <w:numPr>
          <w:ilvl w:val="0"/>
          <w:numId w:val="13"/>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lastRenderedPageBreak/>
        <w:t xml:space="preserve">Если иное не предусмотрено в извещении о проведении </w:t>
      </w:r>
      <w:r w:rsidR="00EF7AC0">
        <w:rPr>
          <w:rFonts w:ascii="Times New Roman" w:hAnsi="Times New Roman"/>
          <w:sz w:val="28"/>
          <w:szCs w:val="28"/>
        </w:rPr>
        <w:t>конкурса</w:t>
      </w:r>
      <w:r w:rsidRPr="006D5C0F">
        <w:rPr>
          <w:rFonts w:ascii="Times New Roman" w:hAnsi="Times New Roman"/>
          <w:sz w:val="28"/>
          <w:szCs w:val="28"/>
        </w:rPr>
        <w:t xml:space="preserve">, </w:t>
      </w:r>
      <w:r w:rsidR="00446A45">
        <w:rPr>
          <w:rFonts w:ascii="Times New Roman" w:hAnsi="Times New Roman"/>
          <w:sz w:val="28"/>
          <w:szCs w:val="28"/>
        </w:rPr>
        <w:t>О</w:t>
      </w:r>
      <w:r w:rsidRPr="006D5C0F">
        <w:rPr>
          <w:rFonts w:ascii="Times New Roman" w:hAnsi="Times New Roman"/>
          <w:sz w:val="28"/>
          <w:szCs w:val="28"/>
        </w:rPr>
        <w:t xml:space="preserve">рганизатор </w:t>
      </w:r>
      <w:r w:rsidR="00EF7AC0">
        <w:rPr>
          <w:rFonts w:ascii="Times New Roman" w:hAnsi="Times New Roman"/>
          <w:sz w:val="28"/>
          <w:szCs w:val="28"/>
        </w:rPr>
        <w:t>конкурса</w:t>
      </w:r>
      <w:r w:rsidRPr="006D5C0F">
        <w:rPr>
          <w:rFonts w:ascii="Times New Roman" w:hAnsi="Times New Roman"/>
          <w:sz w:val="28"/>
          <w:szCs w:val="28"/>
        </w:rPr>
        <w:t xml:space="preserve">, опубликовавший извещение, вправе отказаться от проведения </w:t>
      </w:r>
      <w:r w:rsidR="00EF7AC0">
        <w:rPr>
          <w:rFonts w:ascii="Times New Roman" w:hAnsi="Times New Roman"/>
          <w:sz w:val="28"/>
          <w:szCs w:val="28"/>
        </w:rPr>
        <w:t>конкурса</w:t>
      </w:r>
      <w:r w:rsidR="00EF7AC0" w:rsidRPr="006D5C0F">
        <w:rPr>
          <w:rFonts w:ascii="Times New Roman" w:hAnsi="Times New Roman"/>
          <w:sz w:val="28"/>
          <w:szCs w:val="28"/>
        </w:rPr>
        <w:t xml:space="preserve"> </w:t>
      </w:r>
      <w:r w:rsidRPr="006D5C0F">
        <w:rPr>
          <w:rFonts w:ascii="Times New Roman" w:hAnsi="Times New Roman"/>
          <w:sz w:val="28"/>
          <w:szCs w:val="28"/>
        </w:rPr>
        <w:t xml:space="preserve">в любое время, но не позднее чем за </w:t>
      </w:r>
      <w:r w:rsidR="0062037D">
        <w:rPr>
          <w:rFonts w:ascii="Times New Roman" w:hAnsi="Times New Roman"/>
          <w:sz w:val="28"/>
          <w:szCs w:val="28"/>
        </w:rPr>
        <w:t>5</w:t>
      </w:r>
      <w:r w:rsidRPr="006D5C0F">
        <w:rPr>
          <w:rFonts w:ascii="Times New Roman" w:hAnsi="Times New Roman"/>
          <w:sz w:val="28"/>
          <w:szCs w:val="28"/>
        </w:rPr>
        <w:t xml:space="preserve"> дн</w:t>
      </w:r>
      <w:r w:rsidR="0062037D">
        <w:rPr>
          <w:rFonts w:ascii="Times New Roman" w:hAnsi="Times New Roman"/>
          <w:sz w:val="28"/>
          <w:szCs w:val="28"/>
        </w:rPr>
        <w:t>ей</w:t>
      </w:r>
      <w:r w:rsidRPr="006D5C0F">
        <w:rPr>
          <w:rFonts w:ascii="Times New Roman" w:hAnsi="Times New Roman"/>
          <w:sz w:val="28"/>
          <w:szCs w:val="28"/>
        </w:rPr>
        <w:t xml:space="preserve"> до наступления даты его проведения.</w:t>
      </w:r>
    </w:p>
    <w:p w:rsidR="006D5C0F" w:rsidRPr="006D5C0F" w:rsidRDefault="006D5C0F" w:rsidP="00446A45">
      <w:pPr>
        <w:pStyle w:val="a4"/>
        <w:autoSpaceDE w:val="0"/>
        <w:autoSpaceDN w:val="0"/>
        <w:adjustRightInd w:val="0"/>
        <w:spacing w:after="0"/>
        <w:ind w:left="426"/>
        <w:jc w:val="both"/>
        <w:rPr>
          <w:rFonts w:ascii="Times New Roman" w:hAnsi="Times New Roman"/>
          <w:sz w:val="28"/>
          <w:szCs w:val="28"/>
        </w:rPr>
      </w:pPr>
    </w:p>
    <w:p w:rsidR="006D5C0F" w:rsidRPr="00446A45" w:rsidRDefault="006D5C0F" w:rsidP="000A5CF1">
      <w:pPr>
        <w:pStyle w:val="a4"/>
        <w:numPr>
          <w:ilvl w:val="0"/>
          <w:numId w:val="14"/>
        </w:numPr>
        <w:autoSpaceDE w:val="0"/>
        <w:autoSpaceDN w:val="0"/>
        <w:adjustRightInd w:val="0"/>
        <w:spacing w:after="0"/>
        <w:jc w:val="center"/>
        <w:rPr>
          <w:rFonts w:ascii="Times New Roman" w:hAnsi="Times New Roman"/>
          <w:b/>
          <w:sz w:val="28"/>
          <w:szCs w:val="28"/>
        </w:rPr>
      </w:pPr>
      <w:r w:rsidRPr="00446A45">
        <w:rPr>
          <w:rFonts w:ascii="Times New Roman" w:hAnsi="Times New Roman"/>
          <w:b/>
          <w:sz w:val="28"/>
          <w:szCs w:val="28"/>
        </w:rPr>
        <w:t xml:space="preserve">Порядок подачи заявок на участие в </w:t>
      </w:r>
      <w:r w:rsidR="00C7308E">
        <w:rPr>
          <w:rFonts w:ascii="Times New Roman" w:hAnsi="Times New Roman"/>
          <w:b/>
          <w:sz w:val="28"/>
          <w:szCs w:val="28"/>
        </w:rPr>
        <w:t>конкурсе</w:t>
      </w:r>
      <w:r w:rsidRPr="00446A45">
        <w:rPr>
          <w:rFonts w:ascii="Times New Roman" w:hAnsi="Times New Roman"/>
          <w:b/>
          <w:sz w:val="28"/>
          <w:szCs w:val="28"/>
        </w:rPr>
        <w:t xml:space="preserve"> и рассмотрения заявок</w:t>
      </w:r>
    </w:p>
    <w:p w:rsidR="006D5C0F" w:rsidRPr="006D5C0F" w:rsidRDefault="006D5C0F" w:rsidP="00446A45">
      <w:pPr>
        <w:pStyle w:val="a4"/>
        <w:autoSpaceDE w:val="0"/>
        <w:autoSpaceDN w:val="0"/>
        <w:adjustRightInd w:val="0"/>
        <w:spacing w:after="0"/>
        <w:ind w:left="426"/>
        <w:jc w:val="both"/>
        <w:rPr>
          <w:rFonts w:ascii="Times New Roman" w:hAnsi="Times New Roman"/>
          <w:sz w:val="28"/>
          <w:szCs w:val="28"/>
        </w:rPr>
      </w:pPr>
    </w:p>
    <w:p w:rsidR="006D5C0F" w:rsidRDefault="006D5C0F"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FD5577">
        <w:rPr>
          <w:rFonts w:ascii="Times New Roman" w:hAnsi="Times New Roman"/>
          <w:sz w:val="28"/>
          <w:szCs w:val="28"/>
        </w:rPr>
        <w:t xml:space="preserve">Для участия в </w:t>
      </w:r>
      <w:r w:rsidR="00C7308E">
        <w:rPr>
          <w:rFonts w:ascii="Times New Roman" w:hAnsi="Times New Roman"/>
          <w:sz w:val="28"/>
          <w:szCs w:val="28"/>
        </w:rPr>
        <w:t>конкурсе</w:t>
      </w:r>
      <w:r w:rsidRPr="00FD5577">
        <w:rPr>
          <w:rFonts w:ascii="Times New Roman" w:hAnsi="Times New Roman"/>
          <w:sz w:val="28"/>
          <w:szCs w:val="28"/>
        </w:rPr>
        <w:t xml:space="preserve"> заявители предоставляют в </w:t>
      </w:r>
      <w:r w:rsidR="00C7308E">
        <w:rPr>
          <w:rFonts w:ascii="Times New Roman" w:hAnsi="Times New Roman"/>
          <w:sz w:val="28"/>
          <w:szCs w:val="28"/>
        </w:rPr>
        <w:t>конкурсную</w:t>
      </w:r>
      <w:r w:rsidRPr="00FD5577">
        <w:rPr>
          <w:rFonts w:ascii="Times New Roman" w:hAnsi="Times New Roman"/>
          <w:sz w:val="28"/>
          <w:szCs w:val="28"/>
        </w:rPr>
        <w:t xml:space="preserve"> комиссию заявку на участие в </w:t>
      </w:r>
      <w:r w:rsidR="00C7308E">
        <w:rPr>
          <w:rFonts w:ascii="Times New Roman" w:hAnsi="Times New Roman"/>
          <w:sz w:val="28"/>
          <w:szCs w:val="28"/>
        </w:rPr>
        <w:t>конкурсе</w:t>
      </w:r>
      <w:r w:rsidR="00C7308E" w:rsidRPr="00FD5577">
        <w:rPr>
          <w:rFonts w:ascii="Times New Roman" w:hAnsi="Times New Roman"/>
          <w:sz w:val="28"/>
          <w:szCs w:val="28"/>
        </w:rPr>
        <w:t xml:space="preserve"> </w:t>
      </w:r>
      <w:r w:rsidR="00935D63">
        <w:rPr>
          <w:rFonts w:ascii="Times New Roman" w:hAnsi="Times New Roman"/>
          <w:sz w:val="28"/>
          <w:szCs w:val="28"/>
        </w:rPr>
        <w:t xml:space="preserve">по форме </w:t>
      </w:r>
      <w:r w:rsidR="00935D63" w:rsidRPr="0048272A">
        <w:rPr>
          <w:rFonts w:ascii="Times New Roman" w:hAnsi="Times New Roman"/>
          <w:sz w:val="28"/>
          <w:szCs w:val="28"/>
        </w:rPr>
        <w:t>согласно Приложению №2</w:t>
      </w:r>
      <w:r w:rsidRPr="0048272A">
        <w:rPr>
          <w:rFonts w:ascii="Times New Roman" w:hAnsi="Times New Roman"/>
          <w:sz w:val="28"/>
          <w:szCs w:val="28"/>
        </w:rPr>
        <w:t>. Срок подачи заявки и требования к ее оформлению определяются</w:t>
      </w:r>
      <w:r w:rsidRPr="00FD5577">
        <w:rPr>
          <w:rFonts w:ascii="Times New Roman" w:hAnsi="Times New Roman"/>
          <w:sz w:val="28"/>
          <w:szCs w:val="28"/>
        </w:rPr>
        <w:t xml:space="preserve"> </w:t>
      </w:r>
      <w:r w:rsidR="00FD5577">
        <w:rPr>
          <w:rFonts w:ascii="Times New Roman" w:hAnsi="Times New Roman"/>
          <w:sz w:val="28"/>
          <w:szCs w:val="28"/>
        </w:rPr>
        <w:t>О</w:t>
      </w:r>
      <w:r w:rsidRPr="00FD5577">
        <w:rPr>
          <w:rFonts w:ascii="Times New Roman" w:hAnsi="Times New Roman"/>
          <w:sz w:val="28"/>
          <w:szCs w:val="28"/>
        </w:rPr>
        <w:t xml:space="preserve">рганизатором </w:t>
      </w:r>
      <w:r w:rsidR="00C7308E">
        <w:rPr>
          <w:rFonts w:ascii="Times New Roman" w:hAnsi="Times New Roman"/>
          <w:sz w:val="28"/>
          <w:szCs w:val="28"/>
        </w:rPr>
        <w:t>конкурса</w:t>
      </w:r>
      <w:r w:rsidRPr="00FD5577">
        <w:rPr>
          <w:rFonts w:ascii="Times New Roman" w:hAnsi="Times New Roman"/>
          <w:sz w:val="28"/>
          <w:szCs w:val="28"/>
        </w:rPr>
        <w:t>.</w:t>
      </w:r>
    </w:p>
    <w:p w:rsidR="00C7308E" w:rsidRDefault="00C7308E"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D01AE0">
        <w:rPr>
          <w:rFonts w:ascii="Times New Roman" w:hAnsi="Times New Roman"/>
          <w:sz w:val="28"/>
          <w:szCs w:val="28"/>
        </w:rPr>
        <w:t>К заявке на участие в конкурсе прикладываются следующие документы</w:t>
      </w:r>
      <w:r>
        <w:rPr>
          <w:rFonts w:ascii="Times New Roman" w:hAnsi="Times New Roman"/>
          <w:sz w:val="28"/>
          <w:szCs w:val="28"/>
        </w:rPr>
        <w:t>:</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r w:rsidRPr="00D01AE0">
        <w:rPr>
          <w:rFonts w:ascii="Times New Roman" w:hAnsi="Times New Roman"/>
          <w:sz w:val="28"/>
          <w:szCs w:val="28"/>
        </w:rPr>
        <w:t xml:space="preserve">копии договоров страхования гражданской ответственности </w:t>
      </w:r>
      <w:r w:rsidR="00336E50">
        <w:rPr>
          <w:rFonts w:ascii="Times New Roman" w:hAnsi="Times New Roman"/>
          <w:sz w:val="28"/>
          <w:szCs w:val="28"/>
        </w:rPr>
        <w:t>заявителя</w:t>
      </w:r>
      <w:r w:rsidRPr="00D01AE0">
        <w:rPr>
          <w:rFonts w:ascii="Times New Roman" w:hAnsi="Times New Roman"/>
          <w:sz w:val="28"/>
          <w:szCs w:val="28"/>
        </w:rPr>
        <w:t xml:space="preserve"> перед третьими лицами за ущерб, который может быть причинен их имуществу в результате хищения, повреждения, пожара, стихийного бедствия, произошедших при перемещении задержанного транспортного средства и его хранении на спец</w:t>
      </w:r>
      <w:r w:rsidR="000D122E">
        <w:rPr>
          <w:rFonts w:ascii="Times New Roman" w:hAnsi="Times New Roman"/>
          <w:sz w:val="28"/>
          <w:szCs w:val="28"/>
        </w:rPr>
        <w:t xml:space="preserve">иализированной </w:t>
      </w:r>
      <w:r w:rsidRPr="00D01AE0">
        <w:rPr>
          <w:rFonts w:ascii="Times New Roman" w:hAnsi="Times New Roman"/>
          <w:sz w:val="28"/>
          <w:szCs w:val="28"/>
        </w:rPr>
        <w:t>стоянке, со сроком действия не менее 3 лет из расчета не менее 25 тысяч рублей на одно машино-место;</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r w:rsidRPr="00D01AE0">
        <w:rPr>
          <w:rFonts w:ascii="Times New Roman" w:hAnsi="Times New Roman"/>
          <w:sz w:val="28"/>
          <w:szCs w:val="28"/>
        </w:rPr>
        <w:t xml:space="preserve">копии учредительных документов </w:t>
      </w:r>
      <w:r w:rsidR="00336E50">
        <w:rPr>
          <w:rFonts w:ascii="Times New Roman" w:hAnsi="Times New Roman"/>
          <w:sz w:val="28"/>
          <w:szCs w:val="28"/>
        </w:rPr>
        <w:t>заявителя</w:t>
      </w:r>
      <w:r w:rsidRPr="00D01AE0">
        <w:rPr>
          <w:rFonts w:ascii="Times New Roman" w:hAnsi="Times New Roman"/>
          <w:sz w:val="28"/>
          <w:szCs w:val="28"/>
        </w:rPr>
        <w:t>;</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r w:rsidRPr="00D01AE0">
        <w:rPr>
          <w:rFonts w:ascii="Times New Roman" w:hAnsi="Times New Roman"/>
          <w:sz w:val="28"/>
          <w:szCs w:val="28"/>
        </w:rPr>
        <w:t>выписка из единого государственного реестра юридических лиц;</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r w:rsidRPr="00D01AE0">
        <w:rPr>
          <w:rFonts w:ascii="Times New Roman" w:hAnsi="Times New Roman"/>
          <w:sz w:val="28"/>
          <w:szCs w:val="28"/>
        </w:rPr>
        <w:t>перечень эвакуаторов с указанием марки, государственного номера, года выпуска, с приложением копий документов, подтверждающих право собственности (иного вещного права) на эвакуаторы, сведения о численности водительского состава и его квалификации, копии водительских удостоверений, подтверждающих право водителей на управление эвакуаторами, заверенная копия паспорта эвакуатора, заверенная копия документа, подтверждающего экипировку эвакуатора специальным оборудованием для безопасной перевозки транспортного средства, с указанием технических характеристик;</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r w:rsidRPr="00D01AE0">
        <w:rPr>
          <w:rFonts w:ascii="Times New Roman" w:hAnsi="Times New Roman"/>
          <w:sz w:val="28"/>
          <w:szCs w:val="28"/>
        </w:rPr>
        <w:t xml:space="preserve">справка </w:t>
      </w:r>
      <w:r w:rsidR="00336E50">
        <w:rPr>
          <w:rFonts w:ascii="Times New Roman" w:hAnsi="Times New Roman"/>
          <w:sz w:val="28"/>
          <w:szCs w:val="28"/>
        </w:rPr>
        <w:t>заявителя</w:t>
      </w:r>
      <w:r w:rsidR="00336E50" w:rsidRPr="00D01AE0">
        <w:rPr>
          <w:rFonts w:ascii="Times New Roman" w:hAnsi="Times New Roman"/>
          <w:sz w:val="28"/>
          <w:szCs w:val="28"/>
        </w:rPr>
        <w:t xml:space="preserve"> </w:t>
      </w:r>
      <w:r w:rsidRPr="00D01AE0">
        <w:rPr>
          <w:rFonts w:ascii="Times New Roman" w:hAnsi="Times New Roman"/>
          <w:sz w:val="28"/>
          <w:szCs w:val="28"/>
        </w:rPr>
        <w:t>об отсутствии процедуры банкротства, ликвидации и реорганизации юридического лица, ареста на имущество, необходимое для осуществления деятельности по перемещению транспортных средств на спец</w:t>
      </w:r>
      <w:r w:rsidR="00336E50">
        <w:rPr>
          <w:rFonts w:ascii="Times New Roman" w:hAnsi="Times New Roman"/>
          <w:sz w:val="28"/>
          <w:szCs w:val="28"/>
        </w:rPr>
        <w:t xml:space="preserve">иализированную </w:t>
      </w:r>
      <w:r w:rsidRPr="00D01AE0">
        <w:rPr>
          <w:rFonts w:ascii="Times New Roman" w:hAnsi="Times New Roman"/>
          <w:sz w:val="28"/>
          <w:szCs w:val="28"/>
        </w:rPr>
        <w:t xml:space="preserve">стоянку, их хранению и возврату, в соответствии с поданной заявкой на участие в конкурсе (подписывается руководителем и главным бухгалтером </w:t>
      </w:r>
      <w:r w:rsidR="00336E50">
        <w:rPr>
          <w:rFonts w:ascii="Times New Roman" w:hAnsi="Times New Roman"/>
          <w:sz w:val="28"/>
          <w:szCs w:val="28"/>
        </w:rPr>
        <w:t>заявителя</w:t>
      </w:r>
      <w:r w:rsidRPr="00D01AE0">
        <w:rPr>
          <w:rFonts w:ascii="Times New Roman" w:hAnsi="Times New Roman"/>
          <w:sz w:val="28"/>
          <w:szCs w:val="28"/>
        </w:rPr>
        <w:t>);</w:t>
      </w:r>
    </w:p>
    <w:p w:rsidR="00D01AE0" w:rsidRPr="00D01AE0" w:rsidRDefault="00D01AE0" w:rsidP="00EF7735">
      <w:pPr>
        <w:pStyle w:val="a4"/>
        <w:numPr>
          <w:ilvl w:val="0"/>
          <w:numId w:val="39"/>
        </w:numPr>
        <w:autoSpaceDE w:val="0"/>
        <w:autoSpaceDN w:val="0"/>
        <w:adjustRightInd w:val="0"/>
        <w:spacing w:after="0"/>
        <w:ind w:left="709" w:hanging="283"/>
        <w:jc w:val="both"/>
        <w:rPr>
          <w:rFonts w:ascii="Times New Roman" w:hAnsi="Times New Roman"/>
          <w:sz w:val="28"/>
          <w:szCs w:val="28"/>
        </w:rPr>
      </w:pPr>
      <w:bookmarkStart w:id="0" w:name="P90"/>
      <w:bookmarkEnd w:id="0"/>
      <w:r w:rsidRPr="00D01AE0">
        <w:rPr>
          <w:rFonts w:ascii="Times New Roman" w:hAnsi="Times New Roman"/>
          <w:sz w:val="28"/>
          <w:szCs w:val="28"/>
        </w:rPr>
        <w:t xml:space="preserve">справка об исполнении обязанности по уплате налогов, сборов, страховых взносов, пеней и налоговых санкций, а также отсутствии </w:t>
      </w:r>
      <w:r w:rsidRPr="00D01AE0">
        <w:rPr>
          <w:rFonts w:ascii="Times New Roman" w:hAnsi="Times New Roman"/>
          <w:sz w:val="28"/>
          <w:szCs w:val="28"/>
        </w:rPr>
        <w:lastRenderedPageBreak/>
        <w:t>просроченной задолженности по указанным платежам, выданная налоговым органом;</w:t>
      </w:r>
    </w:p>
    <w:p w:rsidR="00D01AE0" w:rsidRPr="00FD5577" w:rsidRDefault="00D01AE0" w:rsidP="00D01AE0">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D01AE0">
        <w:rPr>
          <w:rFonts w:ascii="Times New Roman" w:hAnsi="Times New Roman"/>
          <w:sz w:val="28"/>
          <w:szCs w:val="28"/>
        </w:rPr>
        <w:t xml:space="preserve">Копии документов (кроме нотариально заверенных) заверяются </w:t>
      </w:r>
      <w:r w:rsidR="00336E50">
        <w:rPr>
          <w:rFonts w:ascii="Times New Roman" w:hAnsi="Times New Roman"/>
          <w:sz w:val="28"/>
          <w:szCs w:val="28"/>
        </w:rPr>
        <w:t>заявителем</w:t>
      </w:r>
      <w:r w:rsidR="00336E50" w:rsidRPr="00D01AE0">
        <w:rPr>
          <w:rFonts w:ascii="Times New Roman" w:hAnsi="Times New Roman"/>
          <w:sz w:val="28"/>
          <w:szCs w:val="28"/>
        </w:rPr>
        <w:t xml:space="preserve"> </w:t>
      </w:r>
      <w:r w:rsidRPr="00D01AE0">
        <w:rPr>
          <w:rFonts w:ascii="Times New Roman" w:hAnsi="Times New Roman"/>
          <w:sz w:val="28"/>
          <w:szCs w:val="28"/>
        </w:rPr>
        <w:t xml:space="preserve">или его уполномоченным представителем и скрепляются оттиском печати </w:t>
      </w:r>
      <w:r w:rsidR="00336E50">
        <w:rPr>
          <w:rFonts w:ascii="Times New Roman" w:hAnsi="Times New Roman"/>
          <w:sz w:val="28"/>
          <w:szCs w:val="28"/>
        </w:rPr>
        <w:t>заявителя</w:t>
      </w:r>
      <w:r w:rsidRPr="00D01AE0">
        <w:rPr>
          <w:rFonts w:ascii="Times New Roman" w:hAnsi="Times New Roman"/>
          <w:sz w:val="28"/>
          <w:szCs w:val="28"/>
        </w:rPr>
        <w:t>.</w:t>
      </w:r>
    </w:p>
    <w:p w:rsidR="006D5C0F" w:rsidRDefault="006D5C0F"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Организатор </w:t>
      </w:r>
      <w:r w:rsidR="00C7308E">
        <w:rPr>
          <w:rFonts w:ascii="Times New Roman" w:hAnsi="Times New Roman"/>
          <w:sz w:val="28"/>
          <w:szCs w:val="28"/>
        </w:rPr>
        <w:t>конкурса</w:t>
      </w:r>
      <w:r w:rsidR="00C7308E" w:rsidRPr="00FD5577">
        <w:rPr>
          <w:rFonts w:ascii="Times New Roman" w:hAnsi="Times New Roman"/>
          <w:sz w:val="28"/>
          <w:szCs w:val="28"/>
        </w:rPr>
        <w:t xml:space="preserve"> </w:t>
      </w:r>
      <w:r w:rsidRPr="006D5C0F">
        <w:rPr>
          <w:rFonts w:ascii="Times New Roman" w:hAnsi="Times New Roman"/>
          <w:sz w:val="28"/>
          <w:szCs w:val="28"/>
        </w:rPr>
        <w:t xml:space="preserve">не вправе требовать от заявителя предоставления документов, не указанных в </w:t>
      </w:r>
      <w:r w:rsidR="00C7308E">
        <w:rPr>
          <w:rFonts w:ascii="Times New Roman" w:hAnsi="Times New Roman"/>
          <w:sz w:val="28"/>
          <w:szCs w:val="28"/>
        </w:rPr>
        <w:t xml:space="preserve">конкурсной </w:t>
      </w:r>
      <w:r w:rsidRPr="006D5C0F">
        <w:rPr>
          <w:rFonts w:ascii="Times New Roman" w:hAnsi="Times New Roman"/>
          <w:sz w:val="28"/>
          <w:szCs w:val="28"/>
        </w:rPr>
        <w:t>документации.</w:t>
      </w:r>
    </w:p>
    <w:p w:rsidR="00935D63" w:rsidRPr="00935D63" w:rsidRDefault="00935D63"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935D63">
        <w:rPr>
          <w:rFonts w:ascii="Times New Roman" w:hAnsi="Times New Roman"/>
          <w:sz w:val="28"/>
          <w:szCs w:val="28"/>
        </w:rPr>
        <w:t xml:space="preserve">Заявка подается в запечатанном конверте секретарю </w:t>
      </w:r>
      <w:r w:rsidR="00C7308E">
        <w:rPr>
          <w:rFonts w:ascii="Times New Roman" w:hAnsi="Times New Roman"/>
          <w:sz w:val="28"/>
          <w:szCs w:val="28"/>
        </w:rPr>
        <w:t>конкурсной</w:t>
      </w:r>
      <w:r w:rsidRPr="00935D63">
        <w:rPr>
          <w:rFonts w:ascii="Times New Roman" w:hAnsi="Times New Roman"/>
          <w:sz w:val="28"/>
          <w:szCs w:val="28"/>
        </w:rPr>
        <w:t xml:space="preserve"> комиссии</w:t>
      </w:r>
      <w:r w:rsidR="00336E50">
        <w:rPr>
          <w:rFonts w:ascii="Times New Roman" w:hAnsi="Times New Roman"/>
          <w:sz w:val="28"/>
          <w:szCs w:val="28"/>
        </w:rPr>
        <w:t xml:space="preserve"> по адресу, указанному в информационном извещении</w:t>
      </w:r>
      <w:r w:rsidRPr="00935D63">
        <w:rPr>
          <w:rFonts w:ascii="Times New Roman" w:hAnsi="Times New Roman"/>
          <w:sz w:val="28"/>
          <w:szCs w:val="28"/>
        </w:rPr>
        <w:t>. На конверте должно быть указано полное наименование организации или фамилия, имя, отчество индивидуального предпринимателя и адрес местонахождения (местожительства).</w:t>
      </w:r>
    </w:p>
    <w:p w:rsidR="00935D63" w:rsidRPr="00935D63" w:rsidRDefault="00935D63"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935D63">
        <w:rPr>
          <w:rFonts w:ascii="Times New Roman" w:hAnsi="Times New Roman"/>
          <w:sz w:val="28"/>
          <w:szCs w:val="28"/>
        </w:rPr>
        <w:t xml:space="preserve">При получении конверта с заявкой секретарь </w:t>
      </w:r>
      <w:r w:rsidR="00C7308E">
        <w:rPr>
          <w:rFonts w:ascii="Times New Roman" w:hAnsi="Times New Roman"/>
          <w:sz w:val="28"/>
          <w:szCs w:val="28"/>
        </w:rPr>
        <w:t>конкурсной</w:t>
      </w:r>
      <w:r w:rsidR="00C7308E" w:rsidRPr="00935D63">
        <w:rPr>
          <w:rFonts w:ascii="Times New Roman" w:hAnsi="Times New Roman"/>
          <w:sz w:val="28"/>
          <w:szCs w:val="28"/>
        </w:rPr>
        <w:t xml:space="preserve"> </w:t>
      </w:r>
      <w:r>
        <w:rPr>
          <w:rFonts w:ascii="Times New Roman" w:hAnsi="Times New Roman"/>
          <w:sz w:val="28"/>
          <w:szCs w:val="28"/>
        </w:rPr>
        <w:t>к</w:t>
      </w:r>
      <w:r w:rsidRPr="00935D63">
        <w:rPr>
          <w:rFonts w:ascii="Times New Roman" w:hAnsi="Times New Roman"/>
          <w:sz w:val="28"/>
          <w:szCs w:val="28"/>
        </w:rPr>
        <w:t>омиссии:</w:t>
      </w:r>
    </w:p>
    <w:p w:rsidR="00935D63" w:rsidRPr="0048272A" w:rsidRDefault="00935D63" w:rsidP="000A5CF1">
      <w:pPr>
        <w:pStyle w:val="a4"/>
        <w:numPr>
          <w:ilvl w:val="0"/>
          <w:numId w:val="7"/>
        </w:numPr>
        <w:autoSpaceDE w:val="0"/>
        <w:autoSpaceDN w:val="0"/>
        <w:adjustRightInd w:val="0"/>
        <w:spacing w:after="0"/>
        <w:ind w:left="709" w:hanging="283"/>
        <w:jc w:val="both"/>
        <w:rPr>
          <w:rFonts w:ascii="Times New Roman" w:hAnsi="Times New Roman"/>
          <w:sz w:val="28"/>
          <w:szCs w:val="28"/>
        </w:rPr>
      </w:pPr>
      <w:r w:rsidRPr="005F4828">
        <w:rPr>
          <w:rFonts w:ascii="Times New Roman" w:hAnsi="Times New Roman"/>
          <w:sz w:val="28"/>
          <w:szCs w:val="28"/>
        </w:rPr>
        <w:t>регистрирует полученный конверт в журнале регистрации заяво</w:t>
      </w:r>
      <w:r>
        <w:rPr>
          <w:rFonts w:ascii="Times New Roman" w:hAnsi="Times New Roman"/>
          <w:sz w:val="28"/>
          <w:szCs w:val="28"/>
        </w:rPr>
        <w:t xml:space="preserve">к по форме согласно </w:t>
      </w:r>
      <w:r w:rsidRPr="0048272A">
        <w:rPr>
          <w:rFonts w:ascii="Times New Roman" w:hAnsi="Times New Roman"/>
          <w:sz w:val="28"/>
          <w:szCs w:val="28"/>
        </w:rPr>
        <w:t>Приложению №3;</w:t>
      </w:r>
    </w:p>
    <w:p w:rsidR="00935D63" w:rsidRPr="00487274" w:rsidRDefault="00935D63" w:rsidP="000A5CF1">
      <w:pPr>
        <w:pStyle w:val="a4"/>
        <w:numPr>
          <w:ilvl w:val="0"/>
          <w:numId w:val="7"/>
        </w:numPr>
        <w:autoSpaceDE w:val="0"/>
        <w:autoSpaceDN w:val="0"/>
        <w:adjustRightInd w:val="0"/>
        <w:spacing w:after="0"/>
        <w:ind w:left="709" w:hanging="283"/>
        <w:jc w:val="both"/>
        <w:rPr>
          <w:rFonts w:ascii="Times New Roman" w:hAnsi="Times New Roman"/>
          <w:sz w:val="28"/>
          <w:szCs w:val="28"/>
        </w:rPr>
      </w:pPr>
      <w:r w:rsidRPr="00487274">
        <w:rPr>
          <w:rFonts w:ascii="Times New Roman" w:hAnsi="Times New Roman"/>
          <w:sz w:val="28"/>
          <w:szCs w:val="28"/>
        </w:rPr>
        <w:t>ставит на конверте дату и время его получения, порядковый номер, присвоенный при регистрации;</w:t>
      </w:r>
    </w:p>
    <w:p w:rsidR="00935D63" w:rsidRPr="00487274" w:rsidRDefault="00935D63" w:rsidP="000A5CF1">
      <w:pPr>
        <w:pStyle w:val="a4"/>
        <w:numPr>
          <w:ilvl w:val="0"/>
          <w:numId w:val="7"/>
        </w:numPr>
        <w:autoSpaceDE w:val="0"/>
        <w:autoSpaceDN w:val="0"/>
        <w:adjustRightInd w:val="0"/>
        <w:spacing w:after="0"/>
        <w:ind w:left="709" w:hanging="283"/>
        <w:jc w:val="both"/>
        <w:rPr>
          <w:rFonts w:ascii="Times New Roman" w:hAnsi="Times New Roman"/>
          <w:sz w:val="28"/>
          <w:szCs w:val="28"/>
        </w:rPr>
      </w:pPr>
      <w:r w:rsidRPr="00487274">
        <w:rPr>
          <w:rFonts w:ascii="Times New Roman" w:hAnsi="Times New Roman"/>
          <w:sz w:val="28"/>
          <w:szCs w:val="28"/>
        </w:rPr>
        <w:t>выдает лицу, представившему конверт, расписку в получении.</w:t>
      </w:r>
    </w:p>
    <w:p w:rsidR="00935D63" w:rsidRDefault="007E0E2A"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Заявитель</w:t>
      </w:r>
      <w:r w:rsidR="00935D63" w:rsidRPr="00487274">
        <w:rPr>
          <w:rFonts w:ascii="Times New Roman" w:hAnsi="Times New Roman"/>
          <w:sz w:val="28"/>
          <w:szCs w:val="28"/>
        </w:rPr>
        <w:t xml:space="preserve"> несет ответственность, предусмотренную действующим законодательством Российской Федерации, за недостоверные сведения, представляемые </w:t>
      </w:r>
      <w:r w:rsidR="00C7308E">
        <w:rPr>
          <w:rFonts w:ascii="Times New Roman" w:hAnsi="Times New Roman"/>
          <w:sz w:val="28"/>
          <w:szCs w:val="28"/>
        </w:rPr>
        <w:t>конкурсной</w:t>
      </w:r>
      <w:r w:rsidR="00C7308E" w:rsidRPr="00935D63">
        <w:rPr>
          <w:rFonts w:ascii="Times New Roman" w:hAnsi="Times New Roman"/>
          <w:sz w:val="28"/>
          <w:szCs w:val="28"/>
        </w:rPr>
        <w:t xml:space="preserve"> </w:t>
      </w:r>
      <w:r w:rsidR="00A4211B">
        <w:rPr>
          <w:rFonts w:ascii="Times New Roman" w:hAnsi="Times New Roman"/>
          <w:sz w:val="28"/>
          <w:szCs w:val="28"/>
        </w:rPr>
        <w:t>к</w:t>
      </w:r>
      <w:r w:rsidR="00935D63" w:rsidRPr="00487274">
        <w:rPr>
          <w:rFonts w:ascii="Times New Roman" w:hAnsi="Times New Roman"/>
          <w:sz w:val="28"/>
          <w:szCs w:val="28"/>
        </w:rPr>
        <w:t>омиссии.</w:t>
      </w:r>
    </w:p>
    <w:p w:rsidR="00336E50" w:rsidRPr="006D5C0F" w:rsidRDefault="00336E50"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sidRPr="00336E50">
        <w:rPr>
          <w:rFonts w:ascii="Times New Roman" w:hAnsi="Times New Roman"/>
          <w:sz w:val="28"/>
          <w:szCs w:val="28"/>
        </w:rPr>
        <w:t xml:space="preserve">Заявка на участие в конкурсе выражает намерение </w:t>
      </w:r>
      <w:r>
        <w:rPr>
          <w:rFonts w:ascii="Times New Roman" w:hAnsi="Times New Roman"/>
          <w:sz w:val="28"/>
          <w:szCs w:val="28"/>
        </w:rPr>
        <w:t>заявителя</w:t>
      </w:r>
      <w:r w:rsidRPr="00336E50">
        <w:rPr>
          <w:rFonts w:ascii="Times New Roman" w:hAnsi="Times New Roman"/>
          <w:sz w:val="28"/>
          <w:szCs w:val="28"/>
        </w:rPr>
        <w:t xml:space="preserve"> принять участие в конкурсе на условиях, установленных </w:t>
      </w:r>
      <w:r>
        <w:rPr>
          <w:rFonts w:ascii="Times New Roman" w:hAnsi="Times New Roman"/>
          <w:sz w:val="28"/>
          <w:szCs w:val="28"/>
        </w:rPr>
        <w:t>О</w:t>
      </w:r>
      <w:r w:rsidRPr="00336E50">
        <w:rPr>
          <w:rFonts w:ascii="Times New Roman" w:hAnsi="Times New Roman"/>
          <w:sz w:val="28"/>
          <w:szCs w:val="28"/>
        </w:rPr>
        <w:t>рганизатором конкурса и опубликованных в информационном извещении.</w:t>
      </w:r>
    </w:p>
    <w:p w:rsidR="006D5C0F" w:rsidRDefault="00336E50" w:rsidP="000A5CF1">
      <w:pPr>
        <w:pStyle w:val="a4"/>
        <w:numPr>
          <w:ilvl w:val="0"/>
          <w:numId w:val="15"/>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Конкурсная</w:t>
      </w:r>
      <w:r w:rsidR="006D5C0F" w:rsidRPr="006D5C0F">
        <w:rPr>
          <w:rFonts w:ascii="Times New Roman" w:hAnsi="Times New Roman"/>
          <w:sz w:val="28"/>
          <w:szCs w:val="28"/>
        </w:rPr>
        <w:t xml:space="preserve"> комиссия рассматривает заявки на участие в </w:t>
      </w:r>
      <w:r>
        <w:rPr>
          <w:rFonts w:ascii="Times New Roman" w:hAnsi="Times New Roman"/>
          <w:sz w:val="28"/>
          <w:szCs w:val="28"/>
        </w:rPr>
        <w:t>конкурсе</w:t>
      </w:r>
      <w:r w:rsidR="006D5C0F" w:rsidRPr="006D5C0F">
        <w:rPr>
          <w:rFonts w:ascii="Times New Roman" w:hAnsi="Times New Roman"/>
          <w:sz w:val="28"/>
          <w:szCs w:val="28"/>
        </w:rPr>
        <w:t xml:space="preserve"> на соответствие требованиям, установленным </w:t>
      </w:r>
      <w:r w:rsidR="00FD5577">
        <w:rPr>
          <w:rFonts w:ascii="Times New Roman" w:hAnsi="Times New Roman"/>
          <w:sz w:val="28"/>
          <w:szCs w:val="28"/>
        </w:rPr>
        <w:t>О</w:t>
      </w:r>
      <w:r w:rsidR="006D5C0F" w:rsidRPr="006D5C0F">
        <w:rPr>
          <w:rFonts w:ascii="Times New Roman" w:hAnsi="Times New Roman"/>
          <w:sz w:val="28"/>
          <w:szCs w:val="28"/>
        </w:rPr>
        <w:t xml:space="preserve">рганизатором </w:t>
      </w:r>
      <w:r>
        <w:rPr>
          <w:rFonts w:ascii="Times New Roman" w:hAnsi="Times New Roman"/>
          <w:sz w:val="28"/>
          <w:szCs w:val="28"/>
        </w:rPr>
        <w:t>конкурса</w:t>
      </w:r>
      <w:r w:rsidR="006D5C0F" w:rsidRPr="006D5C0F">
        <w:rPr>
          <w:rFonts w:ascii="Times New Roman" w:hAnsi="Times New Roman"/>
          <w:sz w:val="28"/>
          <w:szCs w:val="28"/>
        </w:rPr>
        <w:t xml:space="preserve">. Срок рассмотрения заявок на участие в </w:t>
      </w:r>
      <w:r>
        <w:rPr>
          <w:rFonts w:ascii="Times New Roman" w:hAnsi="Times New Roman"/>
          <w:sz w:val="28"/>
          <w:szCs w:val="28"/>
        </w:rPr>
        <w:t>конкурсе</w:t>
      </w:r>
      <w:r w:rsidR="006D5C0F" w:rsidRPr="006D5C0F">
        <w:rPr>
          <w:rFonts w:ascii="Times New Roman" w:hAnsi="Times New Roman"/>
          <w:sz w:val="28"/>
          <w:szCs w:val="28"/>
        </w:rPr>
        <w:t xml:space="preserve"> определяется </w:t>
      </w:r>
      <w:r w:rsidR="00FD5577">
        <w:rPr>
          <w:rFonts w:ascii="Times New Roman" w:hAnsi="Times New Roman"/>
          <w:sz w:val="28"/>
          <w:szCs w:val="28"/>
        </w:rPr>
        <w:t>О</w:t>
      </w:r>
      <w:r w:rsidR="006D5C0F" w:rsidRPr="006D5C0F">
        <w:rPr>
          <w:rFonts w:ascii="Times New Roman" w:hAnsi="Times New Roman"/>
          <w:sz w:val="28"/>
          <w:szCs w:val="28"/>
        </w:rPr>
        <w:t xml:space="preserve">рганизатором </w:t>
      </w:r>
      <w:r>
        <w:rPr>
          <w:rFonts w:ascii="Times New Roman" w:hAnsi="Times New Roman"/>
          <w:sz w:val="28"/>
          <w:szCs w:val="28"/>
        </w:rPr>
        <w:t>конкурса</w:t>
      </w:r>
      <w:r w:rsidR="006D5C0F" w:rsidRPr="006D5C0F">
        <w:rPr>
          <w:rFonts w:ascii="Times New Roman" w:hAnsi="Times New Roman"/>
          <w:sz w:val="28"/>
          <w:szCs w:val="28"/>
        </w:rPr>
        <w:t>.</w:t>
      </w:r>
    </w:p>
    <w:p w:rsidR="007E0E2A" w:rsidRPr="006D5C0F" w:rsidRDefault="007E0E2A" w:rsidP="007E0E2A">
      <w:pPr>
        <w:pStyle w:val="a4"/>
        <w:numPr>
          <w:ilvl w:val="0"/>
          <w:numId w:val="15"/>
        </w:numPr>
        <w:autoSpaceDE w:val="0"/>
        <w:autoSpaceDN w:val="0"/>
        <w:adjustRightInd w:val="0"/>
        <w:spacing w:after="0"/>
        <w:ind w:left="426" w:hanging="568"/>
        <w:jc w:val="both"/>
        <w:rPr>
          <w:rFonts w:ascii="Times New Roman" w:hAnsi="Times New Roman"/>
          <w:sz w:val="28"/>
          <w:szCs w:val="28"/>
        </w:rPr>
      </w:pPr>
      <w:r w:rsidRPr="007E0E2A">
        <w:rPr>
          <w:rFonts w:ascii="Times New Roman" w:hAnsi="Times New Roman"/>
          <w:sz w:val="28"/>
          <w:szCs w:val="28"/>
        </w:rPr>
        <w:t xml:space="preserve">Конкурсная комиссия выезжает на место нахождения производственно-технической базы </w:t>
      </w:r>
      <w:r>
        <w:rPr>
          <w:rFonts w:ascii="Times New Roman" w:hAnsi="Times New Roman"/>
          <w:sz w:val="28"/>
          <w:szCs w:val="28"/>
        </w:rPr>
        <w:t>заявителя</w:t>
      </w:r>
      <w:r w:rsidRPr="007E0E2A">
        <w:rPr>
          <w:rFonts w:ascii="Times New Roman" w:hAnsi="Times New Roman"/>
          <w:sz w:val="28"/>
          <w:szCs w:val="28"/>
        </w:rPr>
        <w:t xml:space="preserve"> для проверки ее соответствия условиям участия в конкурсе и представленным документам.</w:t>
      </w:r>
    </w:p>
    <w:p w:rsidR="006D5C0F" w:rsidRPr="006D5C0F" w:rsidRDefault="006D5C0F" w:rsidP="00336E50">
      <w:pPr>
        <w:pStyle w:val="a4"/>
        <w:numPr>
          <w:ilvl w:val="0"/>
          <w:numId w:val="15"/>
        </w:numPr>
        <w:autoSpaceDE w:val="0"/>
        <w:autoSpaceDN w:val="0"/>
        <w:adjustRightInd w:val="0"/>
        <w:spacing w:after="0"/>
        <w:ind w:left="426" w:hanging="568"/>
        <w:jc w:val="both"/>
        <w:rPr>
          <w:rFonts w:ascii="Times New Roman" w:hAnsi="Times New Roman"/>
          <w:sz w:val="28"/>
          <w:szCs w:val="28"/>
        </w:rPr>
      </w:pPr>
      <w:r w:rsidRPr="006D5C0F">
        <w:rPr>
          <w:rFonts w:ascii="Times New Roman" w:hAnsi="Times New Roman"/>
          <w:sz w:val="28"/>
          <w:szCs w:val="28"/>
        </w:rPr>
        <w:t xml:space="preserve">На основании результатов рассмотрения заявок на участие в </w:t>
      </w:r>
      <w:r w:rsidR="00336E50">
        <w:rPr>
          <w:rFonts w:ascii="Times New Roman" w:hAnsi="Times New Roman"/>
          <w:sz w:val="28"/>
          <w:szCs w:val="28"/>
        </w:rPr>
        <w:t>конкурсе</w:t>
      </w:r>
      <w:r w:rsidRPr="006D5C0F">
        <w:rPr>
          <w:rFonts w:ascii="Times New Roman" w:hAnsi="Times New Roman"/>
          <w:sz w:val="28"/>
          <w:szCs w:val="28"/>
        </w:rPr>
        <w:t xml:space="preserve"> </w:t>
      </w:r>
      <w:r w:rsidR="00336E50">
        <w:rPr>
          <w:rFonts w:ascii="Times New Roman" w:hAnsi="Times New Roman"/>
          <w:sz w:val="28"/>
          <w:szCs w:val="28"/>
        </w:rPr>
        <w:t>конкурсная</w:t>
      </w:r>
      <w:r w:rsidRPr="006D5C0F">
        <w:rPr>
          <w:rFonts w:ascii="Times New Roman" w:hAnsi="Times New Roman"/>
          <w:sz w:val="28"/>
          <w:szCs w:val="28"/>
        </w:rPr>
        <w:t xml:space="preserve"> комиссия принимает решение о допуске к участию в </w:t>
      </w:r>
      <w:r w:rsidR="00336E50">
        <w:rPr>
          <w:rFonts w:ascii="Times New Roman" w:hAnsi="Times New Roman"/>
          <w:sz w:val="28"/>
          <w:szCs w:val="28"/>
        </w:rPr>
        <w:t>конкурсе</w:t>
      </w:r>
      <w:r w:rsidRPr="006D5C0F">
        <w:rPr>
          <w:rFonts w:ascii="Times New Roman" w:hAnsi="Times New Roman"/>
          <w:sz w:val="28"/>
          <w:szCs w:val="28"/>
        </w:rPr>
        <w:t xml:space="preserve"> заявителя и признании заявителя, допущенного к участию в </w:t>
      </w:r>
      <w:r w:rsidR="00336E50">
        <w:rPr>
          <w:rFonts w:ascii="Times New Roman" w:hAnsi="Times New Roman"/>
          <w:sz w:val="28"/>
          <w:szCs w:val="28"/>
        </w:rPr>
        <w:t>конкурсе</w:t>
      </w:r>
      <w:r w:rsidRPr="006D5C0F">
        <w:rPr>
          <w:rFonts w:ascii="Times New Roman" w:hAnsi="Times New Roman"/>
          <w:sz w:val="28"/>
          <w:szCs w:val="28"/>
        </w:rPr>
        <w:t xml:space="preserve">, участником </w:t>
      </w:r>
      <w:r w:rsidR="00336E50">
        <w:rPr>
          <w:rFonts w:ascii="Times New Roman" w:hAnsi="Times New Roman"/>
          <w:sz w:val="28"/>
          <w:szCs w:val="28"/>
        </w:rPr>
        <w:t>конкурса</w:t>
      </w:r>
      <w:r w:rsidR="00336E50" w:rsidRPr="006D5C0F">
        <w:rPr>
          <w:rFonts w:ascii="Times New Roman" w:hAnsi="Times New Roman"/>
          <w:sz w:val="28"/>
          <w:szCs w:val="28"/>
        </w:rPr>
        <w:t xml:space="preserve"> </w:t>
      </w:r>
      <w:r w:rsidRPr="006D5C0F">
        <w:rPr>
          <w:rFonts w:ascii="Times New Roman" w:hAnsi="Times New Roman"/>
          <w:sz w:val="28"/>
          <w:szCs w:val="28"/>
        </w:rPr>
        <w:t xml:space="preserve">или об отказе в допуске заявителя к участию в </w:t>
      </w:r>
      <w:r w:rsidR="00336E50">
        <w:rPr>
          <w:rFonts w:ascii="Times New Roman" w:hAnsi="Times New Roman"/>
          <w:sz w:val="28"/>
          <w:szCs w:val="28"/>
        </w:rPr>
        <w:t>конкурсе</w:t>
      </w:r>
      <w:r w:rsidRPr="006D5C0F">
        <w:rPr>
          <w:rFonts w:ascii="Times New Roman" w:hAnsi="Times New Roman"/>
          <w:sz w:val="28"/>
          <w:szCs w:val="28"/>
        </w:rPr>
        <w:t xml:space="preserve">. Протокол рассмотрения заявок на участие в </w:t>
      </w:r>
      <w:r w:rsidR="00336E50">
        <w:rPr>
          <w:rFonts w:ascii="Times New Roman" w:hAnsi="Times New Roman"/>
          <w:sz w:val="28"/>
          <w:szCs w:val="28"/>
        </w:rPr>
        <w:t>конкурсе</w:t>
      </w:r>
      <w:r w:rsidR="00336E50" w:rsidRPr="006D5C0F">
        <w:rPr>
          <w:rFonts w:ascii="Times New Roman" w:hAnsi="Times New Roman"/>
          <w:sz w:val="28"/>
          <w:szCs w:val="28"/>
        </w:rPr>
        <w:t xml:space="preserve"> </w:t>
      </w:r>
      <w:r w:rsidRPr="006D5C0F">
        <w:rPr>
          <w:rFonts w:ascii="Times New Roman" w:hAnsi="Times New Roman"/>
          <w:sz w:val="28"/>
          <w:szCs w:val="28"/>
        </w:rPr>
        <w:t xml:space="preserve">подписывается всеми присутствующими на заседании членами </w:t>
      </w:r>
      <w:r w:rsidR="00336E50">
        <w:rPr>
          <w:rFonts w:ascii="Times New Roman" w:hAnsi="Times New Roman"/>
          <w:sz w:val="28"/>
          <w:szCs w:val="28"/>
        </w:rPr>
        <w:t>конкурсной</w:t>
      </w:r>
      <w:r w:rsidRPr="006D5C0F">
        <w:rPr>
          <w:rFonts w:ascii="Times New Roman" w:hAnsi="Times New Roman"/>
          <w:sz w:val="28"/>
          <w:szCs w:val="28"/>
        </w:rPr>
        <w:t xml:space="preserve"> комиссии в день окончания срока рассмотрения заявок на </w:t>
      </w:r>
      <w:r w:rsidRPr="006D5C0F">
        <w:rPr>
          <w:rFonts w:ascii="Times New Roman" w:hAnsi="Times New Roman"/>
          <w:sz w:val="28"/>
          <w:szCs w:val="28"/>
        </w:rPr>
        <w:lastRenderedPageBreak/>
        <w:t xml:space="preserve">участие в </w:t>
      </w:r>
      <w:r w:rsidR="00336E50">
        <w:rPr>
          <w:rFonts w:ascii="Times New Roman" w:hAnsi="Times New Roman"/>
          <w:sz w:val="28"/>
          <w:szCs w:val="28"/>
        </w:rPr>
        <w:t>конкурсе</w:t>
      </w:r>
      <w:r w:rsidR="00336E50" w:rsidRPr="006D5C0F">
        <w:rPr>
          <w:rFonts w:ascii="Times New Roman" w:hAnsi="Times New Roman"/>
          <w:sz w:val="28"/>
          <w:szCs w:val="28"/>
        </w:rPr>
        <w:t xml:space="preserve"> </w:t>
      </w:r>
      <w:r w:rsidRPr="006D5C0F">
        <w:rPr>
          <w:rFonts w:ascii="Times New Roman" w:hAnsi="Times New Roman"/>
          <w:sz w:val="28"/>
          <w:szCs w:val="28"/>
        </w:rPr>
        <w:t xml:space="preserve">и утверждается </w:t>
      </w:r>
      <w:r w:rsidR="00FD5577">
        <w:rPr>
          <w:rFonts w:ascii="Times New Roman" w:hAnsi="Times New Roman"/>
          <w:sz w:val="28"/>
          <w:szCs w:val="28"/>
        </w:rPr>
        <w:t>О</w:t>
      </w:r>
      <w:r w:rsidRPr="006D5C0F">
        <w:rPr>
          <w:rFonts w:ascii="Times New Roman" w:hAnsi="Times New Roman"/>
          <w:sz w:val="28"/>
          <w:szCs w:val="28"/>
        </w:rPr>
        <w:t xml:space="preserve">рганизатором </w:t>
      </w:r>
      <w:r w:rsidR="00336E50">
        <w:rPr>
          <w:rFonts w:ascii="Times New Roman" w:hAnsi="Times New Roman"/>
          <w:sz w:val="28"/>
          <w:szCs w:val="28"/>
        </w:rPr>
        <w:t>конкурса</w:t>
      </w:r>
      <w:r w:rsidRPr="006D5C0F">
        <w:rPr>
          <w:rFonts w:ascii="Times New Roman" w:hAnsi="Times New Roman"/>
          <w:sz w:val="28"/>
          <w:szCs w:val="28"/>
        </w:rPr>
        <w:t xml:space="preserve">. Требования к оформлению протокола определяются </w:t>
      </w:r>
      <w:r w:rsidR="00FD5577">
        <w:rPr>
          <w:rFonts w:ascii="Times New Roman" w:hAnsi="Times New Roman"/>
          <w:sz w:val="28"/>
          <w:szCs w:val="28"/>
        </w:rPr>
        <w:t>О</w:t>
      </w:r>
      <w:r w:rsidRPr="006D5C0F">
        <w:rPr>
          <w:rFonts w:ascii="Times New Roman" w:hAnsi="Times New Roman"/>
          <w:sz w:val="28"/>
          <w:szCs w:val="28"/>
        </w:rPr>
        <w:t xml:space="preserve">рганизатором </w:t>
      </w:r>
      <w:r w:rsidR="00336E50">
        <w:rPr>
          <w:rFonts w:ascii="Times New Roman" w:hAnsi="Times New Roman"/>
          <w:sz w:val="28"/>
          <w:szCs w:val="28"/>
        </w:rPr>
        <w:t>конкурса</w:t>
      </w:r>
      <w:r w:rsidRPr="006D5C0F">
        <w:rPr>
          <w:rFonts w:ascii="Times New Roman" w:hAnsi="Times New Roman"/>
          <w:sz w:val="28"/>
          <w:szCs w:val="28"/>
        </w:rPr>
        <w:t>.</w:t>
      </w:r>
    </w:p>
    <w:p w:rsidR="006D5C0F" w:rsidRPr="006D5C0F" w:rsidRDefault="006D5C0F" w:rsidP="00336E50">
      <w:pPr>
        <w:pStyle w:val="a4"/>
        <w:numPr>
          <w:ilvl w:val="0"/>
          <w:numId w:val="15"/>
        </w:numPr>
        <w:autoSpaceDE w:val="0"/>
        <w:autoSpaceDN w:val="0"/>
        <w:adjustRightInd w:val="0"/>
        <w:spacing w:after="0"/>
        <w:ind w:left="426" w:hanging="568"/>
        <w:jc w:val="both"/>
        <w:rPr>
          <w:rFonts w:ascii="Times New Roman" w:hAnsi="Times New Roman"/>
          <w:sz w:val="28"/>
          <w:szCs w:val="28"/>
        </w:rPr>
      </w:pPr>
      <w:r w:rsidRPr="006D5C0F">
        <w:rPr>
          <w:rFonts w:ascii="Times New Roman" w:hAnsi="Times New Roman"/>
          <w:sz w:val="28"/>
          <w:szCs w:val="28"/>
        </w:rPr>
        <w:t xml:space="preserve">Протокол рассмотрения заявок на участие в </w:t>
      </w:r>
      <w:r w:rsidR="00336E50">
        <w:rPr>
          <w:rFonts w:ascii="Times New Roman" w:hAnsi="Times New Roman"/>
          <w:sz w:val="28"/>
          <w:szCs w:val="28"/>
        </w:rPr>
        <w:t>конкурсе</w:t>
      </w:r>
      <w:r w:rsidR="00336E50" w:rsidRPr="006D5C0F">
        <w:rPr>
          <w:rFonts w:ascii="Times New Roman" w:hAnsi="Times New Roman"/>
          <w:sz w:val="28"/>
          <w:szCs w:val="28"/>
        </w:rPr>
        <w:t xml:space="preserve"> </w:t>
      </w:r>
      <w:r w:rsidRPr="006D5C0F">
        <w:rPr>
          <w:rFonts w:ascii="Times New Roman" w:hAnsi="Times New Roman"/>
          <w:sz w:val="28"/>
          <w:szCs w:val="28"/>
        </w:rPr>
        <w:t xml:space="preserve">в день окончания их рассмотрения размещается </w:t>
      </w:r>
      <w:r w:rsidR="00FD5577">
        <w:rPr>
          <w:rFonts w:ascii="Times New Roman" w:hAnsi="Times New Roman"/>
          <w:sz w:val="28"/>
          <w:szCs w:val="28"/>
        </w:rPr>
        <w:t>О</w:t>
      </w:r>
      <w:r w:rsidRPr="006D5C0F">
        <w:rPr>
          <w:rFonts w:ascii="Times New Roman" w:hAnsi="Times New Roman"/>
          <w:sz w:val="28"/>
          <w:szCs w:val="28"/>
        </w:rPr>
        <w:t xml:space="preserve">рганизатором </w:t>
      </w:r>
      <w:r w:rsidR="00336E50">
        <w:rPr>
          <w:rFonts w:ascii="Times New Roman" w:hAnsi="Times New Roman"/>
          <w:sz w:val="28"/>
          <w:szCs w:val="28"/>
        </w:rPr>
        <w:t>конкурса</w:t>
      </w:r>
      <w:r w:rsidR="00336E50" w:rsidRPr="006D5C0F">
        <w:rPr>
          <w:rFonts w:ascii="Times New Roman" w:hAnsi="Times New Roman"/>
          <w:sz w:val="28"/>
          <w:szCs w:val="28"/>
        </w:rPr>
        <w:t xml:space="preserve"> </w:t>
      </w:r>
      <w:r w:rsidRPr="006D5C0F">
        <w:rPr>
          <w:rFonts w:ascii="Times New Roman" w:hAnsi="Times New Roman"/>
          <w:sz w:val="28"/>
          <w:szCs w:val="28"/>
        </w:rPr>
        <w:t>на своем официальном сайте.</w:t>
      </w:r>
    </w:p>
    <w:p w:rsidR="006D5C0F" w:rsidRPr="006D5C0F" w:rsidRDefault="00336E50" w:rsidP="00336E50">
      <w:pPr>
        <w:pStyle w:val="a4"/>
        <w:numPr>
          <w:ilvl w:val="0"/>
          <w:numId w:val="15"/>
        </w:numPr>
        <w:autoSpaceDE w:val="0"/>
        <w:autoSpaceDN w:val="0"/>
        <w:adjustRightInd w:val="0"/>
        <w:spacing w:after="0"/>
        <w:ind w:left="426" w:hanging="568"/>
        <w:jc w:val="both"/>
        <w:rPr>
          <w:rFonts w:ascii="Times New Roman" w:hAnsi="Times New Roman"/>
          <w:sz w:val="28"/>
          <w:szCs w:val="28"/>
        </w:rPr>
      </w:pPr>
      <w:r>
        <w:rPr>
          <w:rFonts w:ascii="Times New Roman" w:hAnsi="Times New Roman"/>
          <w:sz w:val="28"/>
          <w:szCs w:val="28"/>
        </w:rPr>
        <w:t>Конкурс</w:t>
      </w:r>
      <w:r w:rsidR="006D5C0F" w:rsidRPr="006D5C0F">
        <w:rPr>
          <w:rFonts w:ascii="Times New Roman" w:hAnsi="Times New Roman"/>
          <w:sz w:val="28"/>
          <w:szCs w:val="28"/>
        </w:rPr>
        <w:t xml:space="preserve"> проводится не позднее</w:t>
      </w:r>
      <w:r w:rsidR="00FD5577">
        <w:rPr>
          <w:rFonts w:ascii="Times New Roman" w:hAnsi="Times New Roman"/>
          <w:sz w:val="28"/>
          <w:szCs w:val="28"/>
        </w:rPr>
        <w:t>,</w:t>
      </w:r>
      <w:r w:rsidR="006D5C0F" w:rsidRPr="006D5C0F">
        <w:rPr>
          <w:rFonts w:ascii="Times New Roman" w:hAnsi="Times New Roman"/>
          <w:sz w:val="28"/>
          <w:szCs w:val="28"/>
        </w:rPr>
        <w:t xml:space="preserve"> чем через 10 </w:t>
      </w:r>
      <w:r w:rsidR="0002647C">
        <w:rPr>
          <w:rFonts w:ascii="Times New Roman" w:hAnsi="Times New Roman"/>
          <w:sz w:val="28"/>
          <w:szCs w:val="28"/>
        </w:rPr>
        <w:t xml:space="preserve">календарных </w:t>
      </w:r>
      <w:r w:rsidR="006D5C0F" w:rsidRPr="006D5C0F">
        <w:rPr>
          <w:rFonts w:ascii="Times New Roman" w:hAnsi="Times New Roman"/>
          <w:sz w:val="28"/>
          <w:szCs w:val="28"/>
        </w:rPr>
        <w:t>дней после подписания протокола рассмотрения заявок</w:t>
      </w:r>
      <w:r w:rsidR="00935D63">
        <w:rPr>
          <w:rFonts w:ascii="Times New Roman" w:hAnsi="Times New Roman"/>
          <w:sz w:val="28"/>
          <w:szCs w:val="28"/>
        </w:rPr>
        <w:t>.</w:t>
      </w:r>
    </w:p>
    <w:p w:rsidR="006D5C0F" w:rsidRPr="006D5C0F" w:rsidRDefault="006D5C0F" w:rsidP="007D36ED">
      <w:pPr>
        <w:pStyle w:val="a4"/>
        <w:autoSpaceDE w:val="0"/>
        <w:autoSpaceDN w:val="0"/>
        <w:adjustRightInd w:val="0"/>
        <w:spacing w:after="0"/>
        <w:ind w:left="426"/>
        <w:jc w:val="both"/>
        <w:rPr>
          <w:rFonts w:ascii="Times New Roman" w:hAnsi="Times New Roman"/>
          <w:sz w:val="28"/>
          <w:szCs w:val="28"/>
        </w:rPr>
      </w:pPr>
    </w:p>
    <w:p w:rsidR="006D5C0F" w:rsidRPr="00077CB0" w:rsidRDefault="006D5C0F" w:rsidP="000A5CF1">
      <w:pPr>
        <w:pStyle w:val="a4"/>
        <w:numPr>
          <w:ilvl w:val="0"/>
          <w:numId w:val="16"/>
        </w:numPr>
        <w:autoSpaceDE w:val="0"/>
        <w:autoSpaceDN w:val="0"/>
        <w:adjustRightInd w:val="0"/>
        <w:spacing w:after="0"/>
        <w:ind w:left="1134" w:hanging="283"/>
        <w:jc w:val="center"/>
        <w:rPr>
          <w:rFonts w:ascii="Times New Roman" w:hAnsi="Times New Roman"/>
          <w:b/>
          <w:sz w:val="28"/>
          <w:szCs w:val="28"/>
        </w:rPr>
      </w:pPr>
      <w:r w:rsidRPr="00077CB0">
        <w:rPr>
          <w:rFonts w:ascii="Times New Roman" w:hAnsi="Times New Roman"/>
          <w:b/>
          <w:sz w:val="28"/>
          <w:szCs w:val="28"/>
        </w:rPr>
        <w:t xml:space="preserve">Порядок проведения </w:t>
      </w:r>
      <w:r w:rsidR="00336E50">
        <w:rPr>
          <w:rFonts w:ascii="Times New Roman" w:hAnsi="Times New Roman"/>
          <w:b/>
          <w:sz w:val="28"/>
          <w:szCs w:val="28"/>
        </w:rPr>
        <w:t>конкурса</w:t>
      </w:r>
      <w:r w:rsidRPr="00077CB0">
        <w:rPr>
          <w:rFonts w:ascii="Times New Roman" w:hAnsi="Times New Roman"/>
          <w:b/>
          <w:sz w:val="28"/>
          <w:szCs w:val="28"/>
        </w:rPr>
        <w:t xml:space="preserve">. Оформление результатов </w:t>
      </w:r>
      <w:r w:rsidR="00336E50">
        <w:rPr>
          <w:rFonts w:ascii="Times New Roman" w:hAnsi="Times New Roman"/>
          <w:b/>
          <w:sz w:val="28"/>
          <w:szCs w:val="28"/>
        </w:rPr>
        <w:t>конкурса</w:t>
      </w:r>
    </w:p>
    <w:p w:rsidR="006D5C0F" w:rsidRPr="006D5C0F" w:rsidRDefault="006D5C0F" w:rsidP="007D36ED">
      <w:pPr>
        <w:pStyle w:val="a4"/>
        <w:autoSpaceDE w:val="0"/>
        <w:autoSpaceDN w:val="0"/>
        <w:adjustRightInd w:val="0"/>
        <w:spacing w:after="0"/>
        <w:ind w:left="426"/>
        <w:jc w:val="both"/>
        <w:rPr>
          <w:rFonts w:ascii="Times New Roman" w:hAnsi="Times New Roman"/>
          <w:sz w:val="28"/>
          <w:szCs w:val="28"/>
        </w:rPr>
      </w:pPr>
    </w:p>
    <w:p w:rsidR="006D5C0F" w:rsidRPr="006D5C0F" w:rsidRDefault="006D5C0F" w:rsidP="000A5CF1">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В </w:t>
      </w:r>
      <w:r w:rsidR="00F16C00">
        <w:rPr>
          <w:rFonts w:ascii="Times New Roman" w:hAnsi="Times New Roman"/>
          <w:sz w:val="28"/>
          <w:szCs w:val="28"/>
        </w:rPr>
        <w:t>конкурсе</w:t>
      </w:r>
      <w:r w:rsidR="00F16C00" w:rsidRPr="006D5C0F">
        <w:rPr>
          <w:rFonts w:ascii="Times New Roman" w:hAnsi="Times New Roman"/>
          <w:sz w:val="28"/>
          <w:szCs w:val="28"/>
        </w:rPr>
        <w:t xml:space="preserve"> </w:t>
      </w:r>
      <w:r w:rsidRPr="006D5C0F">
        <w:rPr>
          <w:rFonts w:ascii="Times New Roman" w:hAnsi="Times New Roman"/>
          <w:sz w:val="28"/>
          <w:szCs w:val="28"/>
        </w:rPr>
        <w:t xml:space="preserve">могут участвовать только заявители, признанные участниками </w:t>
      </w:r>
      <w:r w:rsidR="00F16C00">
        <w:rPr>
          <w:rFonts w:ascii="Times New Roman" w:hAnsi="Times New Roman"/>
          <w:sz w:val="28"/>
          <w:szCs w:val="28"/>
        </w:rPr>
        <w:t>конкурса</w:t>
      </w:r>
      <w:r w:rsidRPr="006D5C0F">
        <w:rPr>
          <w:rFonts w:ascii="Times New Roman" w:hAnsi="Times New Roman"/>
          <w:sz w:val="28"/>
          <w:szCs w:val="28"/>
        </w:rPr>
        <w:t>.</w:t>
      </w:r>
    </w:p>
    <w:p w:rsidR="006D5C0F" w:rsidRDefault="006D5C0F" w:rsidP="000A5CF1">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7D45A8">
        <w:rPr>
          <w:rFonts w:ascii="Times New Roman" w:hAnsi="Times New Roman"/>
          <w:sz w:val="28"/>
          <w:szCs w:val="28"/>
        </w:rPr>
        <w:t xml:space="preserve">В день проведения </w:t>
      </w:r>
      <w:r w:rsidR="00F16C00" w:rsidRPr="007D45A8">
        <w:rPr>
          <w:rFonts w:ascii="Times New Roman" w:hAnsi="Times New Roman"/>
          <w:sz w:val="28"/>
          <w:szCs w:val="28"/>
        </w:rPr>
        <w:t xml:space="preserve">конкурса </w:t>
      </w:r>
      <w:r w:rsidRPr="007D45A8">
        <w:rPr>
          <w:rFonts w:ascii="Times New Roman" w:hAnsi="Times New Roman"/>
          <w:sz w:val="28"/>
          <w:szCs w:val="28"/>
        </w:rPr>
        <w:t xml:space="preserve">секретарь </w:t>
      </w:r>
      <w:r w:rsidR="00F948E1" w:rsidRPr="007D45A8">
        <w:rPr>
          <w:rFonts w:ascii="Times New Roman" w:hAnsi="Times New Roman"/>
          <w:sz w:val="28"/>
          <w:szCs w:val="28"/>
        </w:rPr>
        <w:t>конкурсной</w:t>
      </w:r>
      <w:r w:rsidRPr="007D45A8">
        <w:rPr>
          <w:rFonts w:ascii="Times New Roman" w:hAnsi="Times New Roman"/>
          <w:sz w:val="28"/>
          <w:szCs w:val="28"/>
        </w:rPr>
        <w:t xml:space="preserve"> комиссии регистрирует участников </w:t>
      </w:r>
      <w:r w:rsidR="00F948E1" w:rsidRPr="007D45A8">
        <w:rPr>
          <w:rFonts w:ascii="Times New Roman" w:hAnsi="Times New Roman"/>
          <w:sz w:val="28"/>
          <w:szCs w:val="28"/>
        </w:rPr>
        <w:t>конкурса</w:t>
      </w:r>
      <w:r w:rsidRPr="007D45A8">
        <w:rPr>
          <w:rFonts w:ascii="Times New Roman" w:hAnsi="Times New Roman"/>
          <w:sz w:val="28"/>
          <w:szCs w:val="28"/>
        </w:rPr>
        <w:t>.</w:t>
      </w:r>
      <w:r w:rsidR="004234A7" w:rsidRPr="007D45A8">
        <w:rPr>
          <w:rFonts w:ascii="Times New Roman" w:hAnsi="Times New Roman"/>
          <w:sz w:val="28"/>
          <w:szCs w:val="28"/>
        </w:rPr>
        <w:t xml:space="preserve"> </w:t>
      </w:r>
      <w:r w:rsidRPr="007D45A8">
        <w:rPr>
          <w:rFonts w:ascii="Times New Roman" w:hAnsi="Times New Roman"/>
          <w:sz w:val="28"/>
          <w:szCs w:val="28"/>
        </w:rPr>
        <w:t>Регистрация</w:t>
      </w:r>
      <w:r w:rsidRPr="006D5C0F">
        <w:rPr>
          <w:rFonts w:ascii="Times New Roman" w:hAnsi="Times New Roman"/>
          <w:sz w:val="28"/>
          <w:szCs w:val="28"/>
        </w:rPr>
        <w:t xml:space="preserve"> начинается за один час до начала проведения </w:t>
      </w:r>
      <w:r w:rsidR="00F948E1">
        <w:rPr>
          <w:rFonts w:ascii="Times New Roman" w:hAnsi="Times New Roman"/>
          <w:sz w:val="28"/>
          <w:szCs w:val="28"/>
        </w:rPr>
        <w:t>конкурса</w:t>
      </w:r>
      <w:r w:rsidR="00F948E1" w:rsidRPr="006D5C0F">
        <w:rPr>
          <w:rFonts w:ascii="Times New Roman" w:hAnsi="Times New Roman"/>
          <w:sz w:val="28"/>
          <w:szCs w:val="28"/>
        </w:rPr>
        <w:t xml:space="preserve"> </w:t>
      </w:r>
      <w:r w:rsidRPr="006D5C0F">
        <w:rPr>
          <w:rFonts w:ascii="Times New Roman" w:hAnsi="Times New Roman"/>
          <w:sz w:val="28"/>
          <w:szCs w:val="28"/>
        </w:rPr>
        <w:t xml:space="preserve">и заканчивается за пять минут до начала проведения </w:t>
      </w:r>
      <w:r w:rsidR="00F948E1">
        <w:rPr>
          <w:rFonts w:ascii="Times New Roman" w:hAnsi="Times New Roman"/>
          <w:sz w:val="28"/>
          <w:szCs w:val="28"/>
        </w:rPr>
        <w:t>конкурса</w:t>
      </w:r>
      <w:r w:rsidRPr="006D5C0F">
        <w:rPr>
          <w:rFonts w:ascii="Times New Roman" w:hAnsi="Times New Roman"/>
          <w:sz w:val="28"/>
          <w:szCs w:val="28"/>
        </w:rPr>
        <w:t xml:space="preserve">. Список зарегистрированных участников </w:t>
      </w:r>
      <w:r w:rsidR="00F948E1">
        <w:rPr>
          <w:rFonts w:ascii="Times New Roman" w:hAnsi="Times New Roman"/>
          <w:sz w:val="28"/>
          <w:szCs w:val="28"/>
        </w:rPr>
        <w:t>конкурса</w:t>
      </w:r>
      <w:r w:rsidR="00F948E1" w:rsidRPr="006D5C0F">
        <w:rPr>
          <w:rFonts w:ascii="Times New Roman" w:hAnsi="Times New Roman"/>
          <w:sz w:val="28"/>
          <w:szCs w:val="28"/>
        </w:rPr>
        <w:t xml:space="preserve"> </w:t>
      </w:r>
      <w:r w:rsidRPr="006D5C0F">
        <w:rPr>
          <w:rFonts w:ascii="Times New Roman" w:hAnsi="Times New Roman"/>
          <w:sz w:val="28"/>
          <w:szCs w:val="28"/>
        </w:rPr>
        <w:t xml:space="preserve">вручается председателю </w:t>
      </w:r>
      <w:r w:rsidR="00F948E1">
        <w:rPr>
          <w:rFonts w:ascii="Times New Roman" w:hAnsi="Times New Roman"/>
          <w:sz w:val="28"/>
          <w:szCs w:val="28"/>
        </w:rPr>
        <w:t>конкурсной</w:t>
      </w:r>
      <w:r w:rsidRPr="006D5C0F">
        <w:rPr>
          <w:rFonts w:ascii="Times New Roman" w:hAnsi="Times New Roman"/>
          <w:sz w:val="28"/>
          <w:szCs w:val="28"/>
        </w:rPr>
        <w:t xml:space="preserve"> комиссии.</w:t>
      </w:r>
    </w:p>
    <w:p w:rsidR="00F948E1" w:rsidRPr="0048272A" w:rsidRDefault="004234A7" w:rsidP="000A5CF1">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7D45A8">
        <w:rPr>
          <w:rFonts w:ascii="Times New Roman" w:hAnsi="Times New Roman"/>
          <w:sz w:val="28"/>
          <w:szCs w:val="28"/>
        </w:rPr>
        <w:t>После допуска заявителей к конкурсу</w:t>
      </w:r>
      <w:r>
        <w:rPr>
          <w:rFonts w:ascii="Times New Roman" w:hAnsi="Times New Roman"/>
          <w:sz w:val="28"/>
          <w:szCs w:val="28"/>
        </w:rPr>
        <w:t xml:space="preserve"> конкурсной комиссией производится оценка данных, представленных в заявках на участие в конкурсе, </w:t>
      </w:r>
      <w:r w:rsidR="00642955">
        <w:rPr>
          <w:rFonts w:ascii="Times New Roman" w:hAnsi="Times New Roman"/>
          <w:sz w:val="28"/>
          <w:szCs w:val="28"/>
        </w:rPr>
        <w:t xml:space="preserve">согласно методике подсчета баллов </w:t>
      </w:r>
      <w:r>
        <w:rPr>
          <w:rFonts w:ascii="Times New Roman" w:hAnsi="Times New Roman"/>
          <w:sz w:val="28"/>
          <w:szCs w:val="28"/>
        </w:rPr>
        <w:t xml:space="preserve">по оценочным </w:t>
      </w:r>
      <w:r w:rsidR="008E045E">
        <w:rPr>
          <w:rFonts w:ascii="Times New Roman" w:hAnsi="Times New Roman"/>
          <w:sz w:val="28"/>
          <w:szCs w:val="28"/>
        </w:rPr>
        <w:t>критериям</w:t>
      </w:r>
      <w:r>
        <w:rPr>
          <w:rFonts w:ascii="Times New Roman" w:hAnsi="Times New Roman"/>
          <w:sz w:val="28"/>
          <w:szCs w:val="28"/>
        </w:rPr>
        <w:t xml:space="preserve"> </w:t>
      </w:r>
      <w:r w:rsidRPr="00487274">
        <w:rPr>
          <w:rFonts w:ascii="Times New Roman" w:hAnsi="Times New Roman"/>
          <w:sz w:val="28"/>
          <w:szCs w:val="28"/>
        </w:rPr>
        <w:t xml:space="preserve">в соответствии с </w:t>
      </w:r>
      <w:r w:rsidRPr="0048272A">
        <w:rPr>
          <w:rFonts w:ascii="Times New Roman" w:hAnsi="Times New Roman"/>
          <w:sz w:val="28"/>
          <w:szCs w:val="28"/>
        </w:rPr>
        <w:t>Приложением №4.</w:t>
      </w:r>
    </w:p>
    <w:p w:rsidR="006D5C0F" w:rsidRDefault="006D5C0F"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6D5C0F">
        <w:rPr>
          <w:rFonts w:ascii="Times New Roman" w:hAnsi="Times New Roman"/>
          <w:sz w:val="28"/>
          <w:szCs w:val="28"/>
        </w:rPr>
        <w:t xml:space="preserve">Победителем </w:t>
      </w:r>
      <w:r w:rsidR="00642955">
        <w:rPr>
          <w:rFonts w:ascii="Times New Roman" w:hAnsi="Times New Roman"/>
          <w:sz w:val="28"/>
          <w:szCs w:val="28"/>
        </w:rPr>
        <w:t>конкурса</w:t>
      </w:r>
      <w:r w:rsidRPr="006D5C0F">
        <w:rPr>
          <w:rFonts w:ascii="Times New Roman" w:hAnsi="Times New Roman"/>
          <w:sz w:val="28"/>
          <w:szCs w:val="28"/>
        </w:rPr>
        <w:t xml:space="preserve"> </w:t>
      </w:r>
      <w:r w:rsidR="00642955">
        <w:rPr>
          <w:rFonts w:ascii="Times New Roman" w:hAnsi="Times New Roman"/>
          <w:sz w:val="28"/>
          <w:szCs w:val="28"/>
        </w:rPr>
        <w:t>признается участник, набравший максимальное количество баллов</w:t>
      </w:r>
      <w:r w:rsidRPr="00642955">
        <w:rPr>
          <w:rFonts w:ascii="Times New Roman" w:hAnsi="Times New Roman"/>
          <w:sz w:val="28"/>
          <w:szCs w:val="28"/>
        </w:rPr>
        <w:t>.</w:t>
      </w:r>
      <w:r w:rsidR="0048272A">
        <w:rPr>
          <w:rFonts w:ascii="Times New Roman" w:hAnsi="Times New Roman"/>
          <w:sz w:val="28"/>
          <w:szCs w:val="28"/>
        </w:rPr>
        <w:t xml:space="preserve"> </w:t>
      </w:r>
      <w:r w:rsidR="0048272A" w:rsidRPr="0048272A">
        <w:rPr>
          <w:rFonts w:ascii="Times New Roman" w:hAnsi="Times New Roman"/>
          <w:sz w:val="28"/>
          <w:szCs w:val="28"/>
        </w:rPr>
        <w:t xml:space="preserve">В случае равенства баллов по критериям среди двух и более участников </w:t>
      </w:r>
      <w:r w:rsidR="0048272A">
        <w:rPr>
          <w:rFonts w:ascii="Times New Roman" w:hAnsi="Times New Roman"/>
          <w:sz w:val="28"/>
          <w:szCs w:val="28"/>
        </w:rPr>
        <w:t>конкурса</w:t>
      </w:r>
      <w:r w:rsidR="0048272A" w:rsidRPr="0048272A">
        <w:rPr>
          <w:rFonts w:ascii="Times New Roman" w:hAnsi="Times New Roman"/>
          <w:sz w:val="28"/>
          <w:szCs w:val="28"/>
        </w:rPr>
        <w:t xml:space="preserve">, победителем </w:t>
      </w:r>
      <w:r w:rsidR="0048272A">
        <w:rPr>
          <w:rFonts w:ascii="Times New Roman" w:hAnsi="Times New Roman"/>
          <w:sz w:val="28"/>
          <w:szCs w:val="28"/>
        </w:rPr>
        <w:t>конкурса</w:t>
      </w:r>
      <w:r w:rsidR="0048272A" w:rsidRPr="0048272A">
        <w:rPr>
          <w:rFonts w:ascii="Times New Roman" w:hAnsi="Times New Roman"/>
          <w:sz w:val="28"/>
          <w:szCs w:val="28"/>
        </w:rPr>
        <w:t xml:space="preserve"> признается тот участник, чья заявка поступила в </w:t>
      </w:r>
      <w:r w:rsidR="0048272A">
        <w:rPr>
          <w:rFonts w:ascii="Times New Roman" w:hAnsi="Times New Roman"/>
          <w:sz w:val="28"/>
          <w:szCs w:val="28"/>
        </w:rPr>
        <w:t xml:space="preserve">конкурсную </w:t>
      </w:r>
      <w:r w:rsidR="0048272A" w:rsidRPr="0048272A">
        <w:rPr>
          <w:rFonts w:ascii="Times New Roman" w:hAnsi="Times New Roman"/>
          <w:sz w:val="28"/>
          <w:szCs w:val="28"/>
        </w:rPr>
        <w:t>комиссию  первой.</w:t>
      </w:r>
    </w:p>
    <w:p w:rsidR="00642955" w:rsidRDefault="00642955"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487274">
        <w:rPr>
          <w:rFonts w:ascii="Times New Roman" w:hAnsi="Times New Roman"/>
          <w:sz w:val="28"/>
          <w:szCs w:val="28"/>
        </w:rPr>
        <w:t xml:space="preserve">В случае если на участие в </w:t>
      </w:r>
      <w:r>
        <w:rPr>
          <w:rFonts w:ascii="Times New Roman" w:hAnsi="Times New Roman"/>
          <w:sz w:val="28"/>
          <w:szCs w:val="28"/>
        </w:rPr>
        <w:t>конкурсе</w:t>
      </w:r>
      <w:r w:rsidRPr="00487274">
        <w:rPr>
          <w:rFonts w:ascii="Times New Roman" w:hAnsi="Times New Roman"/>
          <w:sz w:val="28"/>
          <w:szCs w:val="28"/>
        </w:rPr>
        <w:t xml:space="preserve"> не подана ни одна заявка, </w:t>
      </w:r>
      <w:r w:rsidRPr="00642955">
        <w:rPr>
          <w:rFonts w:ascii="Times New Roman" w:hAnsi="Times New Roman"/>
          <w:sz w:val="28"/>
          <w:szCs w:val="28"/>
        </w:rPr>
        <w:t xml:space="preserve">или ни один из </w:t>
      </w:r>
      <w:r>
        <w:rPr>
          <w:rFonts w:ascii="Times New Roman" w:hAnsi="Times New Roman"/>
          <w:sz w:val="28"/>
          <w:szCs w:val="28"/>
        </w:rPr>
        <w:t>заявителей</w:t>
      </w:r>
      <w:r w:rsidRPr="00642955">
        <w:rPr>
          <w:rFonts w:ascii="Times New Roman" w:hAnsi="Times New Roman"/>
          <w:sz w:val="28"/>
          <w:szCs w:val="28"/>
        </w:rPr>
        <w:t xml:space="preserve"> не признан участником конкурса</w:t>
      </w:r>
      <w:r>
        <w:rPr>
          <w:rFonts w:ascii="Times New Roman" w:hAnsi="Times New Roman"/>
          <w:sz w:val="28"/>
          <w:szCs w:val="28"/>
        </w:rPr>
        <w:t xml:space="preserve">, конкурс </w:t>
      </w:r>
      <w:r w:rsidRPr="005F4828">
        <w:rPr>
          <w:rFonts w:ascii="Times New Roman" w:hAnsi="Times New Roman"/>
          <w:sz w:val="28"/>
          <w:szCs w:val="28"/>
        </w:rPr>
        <w:t>признается несостоявшимся и объявляется повторно.</w:t>
      </w:r>
    </w:p>
    <w:p w:rsidR="00642955" w:rsidRPr="00642955" w:rsidRDefault="00642955"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642955">
        <w:rPr>
          <w:rFonts w:ascii="Times New Roman" w:hAnsi="Times New Roman"/>
          <w:sz w:val="28"/>
          <w:szCs w:val="28"/>
        </w:rPr>
        <w:t xml:space="preserve">Конкурс, в котором только один </w:t>
      </w:r>
      <w:r>
        <w:rPr>
          <w:rFonts w:ascii="Times New Roman" w:hAnsi="Times New Roman"/>
          <w:sz w:val="28"/>
          <w:szCs w:val="28"/>
        </w:rPr>
        <w:t>заявитель</w:t>
      </w:r>
      <w:r w:rsidRPr="00642955">
        <w:rPr>
          <w:rFonts w:ascii="Times New Roman" w:hAnsi="Times New Roman"/>
          <w:sz w:val="28"/>
          <w:szCs w:val="28"/>
        </w:rPr>
        <w:t xml:space="preserve"> признан участником конкурса, также признается несостоявшимся. В этом случае </w:t>
      </w:r>
      <w:r>
        <w:rPr>
          <w:rFonts w:ascii="Times New Roman" w:hAnsi="Times New Roman"/>
          <w:sz w:val="28"/>
          <w:szCs w:val="28"/>
        </w:rPr>
        <w:t>О</w:t>
      </w:r>
      <w:r w:rsidRPr="00642955">
        <w:rPr>
          <w:rFonts w:ascii="Times New Roman" w:hAnsi="Times New Roman"/>
          <w:sz w:val="28"/>
          <w:szCs w:val="28"/>
        </w:rPr>
        <w:t xml:space="preserve">рганизатор конкурса заключает договор с </w:t>
      </w:r>
      <w:r>
        <w:rPr>
          <w:rFonts w:ascii="Times New Roman" w:hAnsi="Times New Roman"/>
          <w:sz w:val="28"/>
          <w:szCs w:val="28"/>
        </w:rPr>
        <w:t>заявителем</w:t>
      </w:r>
      <w:r w:rsidRPr="00642955">
        <w:rPr>
          <w:rFonts w:ascii="Times New Roman" w:hAnsi="Times New Roman"/>
          <w:sz w:val="28"/>
          <w:szCs w:val="28"/>
        </w:rPr>
        <w:t>, признанным единственным участником конкурса</w:t>
      </w:r>
      <w:r w:rsidR="00F01063">
        <w:rPr>
          <w:rFonts w:ascii="Times New Roman" w:hAnsi="Times New Roman"/>
          <w:sz w:val="28"/>
          <w:szCs w:val="28"/>
        </w:rPr>
        <w:t xml:space="preserve"> </w:t>
      </w:r>
      <w:r w:rsidR="00F01063" w:rsidRPr="00487274">
        <w:rPr>
          <w:rFonts w:ascii="Times New Roman" w:hAnsi="Times New Roman"/>
          <w:sz w:val="28"/>
          <w:szCs w:val="28"/>
        </w:rPr>
        <w:t>при условии, что его заявка соответствует требованиям</w:t>
      </w:r>
      <w:r w:rsidR="00F01063">
        <w:rPr>
          <w:rFonts w:ascii="Times New Roman" w:hAnsi="Times New Roman"/>
          <w:sz w:val="28"/>
          <w:szCs w:val="28"/>
        </w:rPr>
        <w:t xml:space="preserve"> раздела 4 настоящего Порядка</w:t>
      </w:r>
      <w:r w:rsidRPr="00642955">
        <w:rPr>
          <w:rFonts w:ascii="Times New Roman" w:hAnsi="Times New Roman"/>
          <w:sz w:val="28"/>
          <w:szCs w:val="28"/>
        </w:rPr>
        <w:t>.</w:t>
      </w:r>
    </w:p>
    <w:p w:rsidR="00642955" w:rsidRPr="00642955" w:rsidRDefault="00642955"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642955">
        <w:rPr>
          <w:rFonts w:ascii="Times New Roman" w:hAnsi="Times New Roman"/>
          <w:sz w:val="28"/>
          <w:szCs w:val="28"/>
        </w:rPr>
        <w:t>В протокол об итогах конкурса, который подписывается всеми присутствующими на заседании членами конкурсной комиссии</w:t>
      </w:r>
      <w:r w:rsidR="00F01063">
        <w:rPr>
          <w:rFonts w:ascii="Times New Roman" w:hAnsi="Times New Roman"/>
          <w:sz w:val="28"/>
          <w:szCs w:val="28"/>
        </w:rPr>
        <w:t xml:space="preserve"> </w:t>
      </w:r>
      <w:r w:rsidR="00F01063" w:rsidRPr="006D5C0F">
        <w:rPr>
          <w:rFonts w:ascii="Times New Roman" w:hAnsi="Times New Roman"/>
          <w:sz w:val="28"/>
          <w:szCs w:val="28"/>
        </w:rPr>
        <w:t>не позднее одного рабочего дня с даты подписания</w:t>
      </w:r>
      <w:r w:rsidRPr="00642955">
        <w:rPr>
          <w:rFonts w:ascii="Times New Roman" w:hAnsi="Times New Roman"/>
          <w:sz w:val="28"/>
          <w:szCs w:val="28"/>
        </w:rPr>
        <w:t>, вносится информация:</w:t>
      </w:r>
    </w:p>
    <w:p w:rsidR="00642955" w:rsidRPr="00642955" w:rsidRDefault="00642955" w:rsidP="00EF7735">
      <w:pPr>
        <w:pStyle w:val="a4"/>
        <w:numPr>
          <w:ilvl w:val="0"/>
          <w:numId w:val="40"/>
        </w:numPr>
        <w:autoSpaceDE w:val="0"/>
        <w:autoSpaceDN w:val="0"/>
        <w:adjustRightInd w:val="0"/>
        <w:spacing w:after="0"/>
        <w:ind w:left="709" w:hanging="283"/>
        <w:jc w:val="both"/>
        <w:rPr>
          <w:rFonts w:ascii="Times New Roman" w:hAnsi="Times New Roman"/>
          <w:sz w:val="28"/>
          <w:szCs w:val="28"/>
        </w:rPr>
      </w:pPr>
      <w:r w:rsidRPr="00642955">
        <w:rPr>
          <w:rFonts w:ascii="Times New Roman" w:hAnsi="Times New Roman"/>
          <w:sz w:val="28"/>
          <w:szCs w:val="28"/>
        </w:rPr>
        <w:t>о количестве баллов, набранных всеми участниками конкурса;</w:t>
      </w:r>
    </w:p>
    <w:p w:rsidR="00642955" w:rsidRPr="00642955" w:rsidRDefault="00F01063" w:rsidP="00EF7735">
      <w:pPr>
        <w:pStyle w:val="a4"/>
        <w:numPr>
          <w:ilvl w:val="0"/>
          <w:numId w:val="40"/>
        </w:numPr>
        <w:autoSpaceDE w:val="0"/>
        <w:autoSpaceDN w:val="0"/>
        <w:adjustRightInd w:val="0"/>
        <w:spacing w:after="0"/>
        <w:ind w:left="709" w:hanging="283"/>
        <w:jc w:val="both"/>
        <w:rPr>
          <w:rFonts w:ascii="Times New Roman" w:hAnsi="Times New Roman"/>
          <w:sz w:val="28"/>
          <w:szCs w:val="28"/>
        </w:rPr>
      </w:pPr>
      <w:r>
        <w:rPr>
          <w:rFonts w:ascii="Times New Roman" w:hAnsi="Times New Roman"/>
          <w:sz w:val="28"/>
          <w:szCs w:val="28"/>
        </w:rPr>
        <w:t>о</w:t>
      </w:r>
      <w:r w:rsidR="00642955" w:rsidRPr="00642955">
        <w:rPr>
          <w:rFonts w:ascii="Times New Roman" w:hAnsi="Times New Roman"/>
          <w:sz w:val="28"/>
          <w:szCs w:val="28"/>
        </w:rPr>
        <w:t xml:space="preserve"> признании конкурса состоявшимся и победителе конкурса;</w:t>
      </w:r>
    </w:p>
    <w:p w:rsidR="00642955" w:rsidRPr="00642955" w:rsidRDefault="00642955" w:rsidP="00EF7735">
      <w:pPr>
        <w:pStyle w:val="a4"/>
        <w:numPr>
          <w:ilvl w:val="0"/>
          <w:numId w:val="40"/>
        </w:numPr>
        <w:autoSpaceDE w:val="0"/>
        <w:autoSpaceDN w:val="0"/>
        <w:adjustRightInd w:val="0"/>
        <w:spacing w:after="0"/>
        <w:ind w:left="709" w:hanging="283"/>
        <w:jc w:val="both"/>
        <w:rPr>
          <w:rFonts w:ascii="Times New Roman" w:hAnsi="Times New Roman"/>
          <w:sz w:val="28"/>
          <w:szCs w:val="28"/>
        </w:rPr>
      </w:pPr>
      <w:r w:rsidRPr="00642955">
        <w:rPr>
          <w:rFonts w:ascii="Times New Roman" w:hAnsi="Times New Roman"/>
          <w:sz w:val="28"/>
          <w:szCs w:val="28"/>
        </w:rPr>
        <w:lastRenderedPageBreak/>
        <w:t xml:space="preserve">о признании конкурса несостоявшимся в связи с тем, что не подана ни одна заявка или ни один из </w:t>
      </w:r>
      <w:r w:rsidR="00F01063">
        <w:rPr>
          <w:rFonts w:ascii="Times New Roman" w:hAnsi="Times New Roman"/>
          <w:sz w:val="28"/>
          <w:szCs w:val="28"/>
        </w:rPr>
        <w:t>заявителей</w:t>
      </w:r>
      <w:r w:rsidRPr="00642955">
        <w:rPr>
          <w:rFonts w:ascii="Times New Roman" w:hAnsi="Times New Roman"/>
          <w:sz w:val="28"/>
          <w:szCs w:val="28"/>
        </w:rPr>
        <w:t xml:space="preserve"> не признан участником конкурса;</w:t>
      </w:r>
    </w:p>
    <w:p w:rsidR="00642955" w:rsidRPr="00642955" w:rsidRDefault="00642955" w:rsidP="00EF7735">
      <w:pPr>
        <w:pStyle w:val="a4"/>
        <w:numPr>
          <w:ilvl w:val="0"/>
          <w:numId w:val="40"/>
        </w:numPr>
        <w:autoSpaceDE w:val="0"/>
        <w:autoSpaceDN w:val="0"/>
        <w:adjustRightInd w:val="0"/>
        <w:spacing w:after="0"/>
        <w:ind w:left="709" w:hanging="283"/>
        <w:jc w:val="both"/>
        <w:rPr>
          <w:rFonts w:ascii="Times New Roman" w:hAnsi="Times New Roman"/>
          <w:sz w:val="28"/>
          <w:szCs w:val="28"/>
        </w:rPr>
      </w:pPr>
      <w:r w:rsidRPr="00642955">
        <w:rPr>
          <w:rFonts w:ascii="Times New Roman" w:hAnsi="Times New Roman"/>
          <w:sz w:val="28"/>
          <w:szCs w:val="28"/>
        </w:rPr>
        <w:t xml:space="preserve">о признании конкурса несостоявшимся и заключении договора с единственным </w:t>
      </w:r>
      <w:r w:rsidR="00F01063">
        <w:rPr>
          <w:rFonts w:ascii="Times New Roman" w:hAnsi="Times New Roman"/>
          <w:sz w:val="28"/>
          <w:szCs w:val="28"/>
        </w:rPr>
        <w:t>заявителем</w:t>
      </w:r>
      <w:r w:rsidRPr="00642955">
        <w:rPr>
          <w:rFonts w:ascii="Times New Roman" w:hAnsi="Times New Roman"/>
          <w:sz w:val="28"/>
          <w:szCs w:val="28"/>
        </w:rPr>
        <w:t>, признанным участником конкурса;</w:t>
      </w:r>
    </w:p>
    <w:p w:rsidR="00642955" w:rsidRPr="00642955" w:rsidRDefault="00642955" w:rsidP="00EF7735">
      <w:pPr>
        <w:pStyle w:val="a4"/>
        <w:numPr>
          <w:ilvl w:val="0"/>
          <w:numId w:val="40"/>
        </w:numPr>
        <w:autoSpaceDE w:val="0"/>
        <w:autoSpaceDN w:val="0"/>
        <w:adjustRightInd w:val="0"/>
        <w:spacing w:after="0"/>
        <w:ind w:left="709" w:hanging="283"/>
        <w:jc w:val="both"/>
        <w:rPr>
          <w:rFonts w:ascii="Times New Roman" w:hAnsi="Times New Roman"/>
          <w:sz w:val="28"/>
          <w:szCs w:val="28"/>
        </w:rPr>
      </w:pPr>
      <w:r w:rsidRPr="00642955">
        <w:rPr>
          <w:rFonts w:ascii="Times New Roman" w:hAnsi="Times New Roman"/>
          <w:sz w:val="28"/>
          <w:szCs w:val="28"/>
        </w:rPr>
        <w:t xml:space="preserve">об отстранении </w:t>
      </w:r>
      <w:r w:rsidR="00F01063">
        <w:rPr>
          <w:rFonts w:ascii="Times New Roman" w:hAnsi="Times New Roman"/>
          <w:sz w:val="28"/>
          <w:szCs w:val="28"/>
        </w:rPr>
        <w:t>заявителя</w:t>
      </w:r>
      <w:r w:rsidRPr="00642955">
        <w:rPr>
          <w:rFonts w:ascii="Times New Roman" w:hAnsi="Times New Roman"/>
          <w:sz w:val="28"/>
          <w:szCs w:val="28"/>
        </w:rPr>
        <w:t xml:space="preserve"> от участия в конкурсе.</w:t>
      </w:r>
    </w:p>
    <w:p w:rsidR="00642955" w:rsidRPr="0048272A" w:rsidRDefault="00F01063"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Pr>
          <w:rFonts w:ascii="Times New Roman" w:hAnsi="Times New Roman"/>
          <w:sz w:val="28"/>
          <w:szCs w:val="28"/>
        </w:rPr>
        <w:t>Н</w:t>
      </w:r>
      <w:r w:rsidRPr="00642955">
        <w:rPr>
          <w:rFonts w:ascii="Times New Roman" w:hAnsi="Times New Roman"/>
          <w:sz w:val="28"/>
          <w:szCs w:val="28"/>
        </w:rPr>
        <w:t xml:space="preserve">е позднее 20 дней со дня подписания протокола об итогах конкурса </w:t>
      </w:r>
      <w:r w:rsidR="00642955" w:rsidRPr="00642955">
        <w:rPr>
          <w:rFonts w:ascii="Times New Roman" w:hAnsi="Times New Roman"/>
          <w:sz w:val="28"/>
          <w:szCs w:val="28"/>
        </w:rPr>
        <w:t xml:space="preserve">Организатор конкурса заключает с победителем конкурса или с единственным участником конкурса, признанного не состоявшимся, </w:t>
      </w:r>
      <w:r w:rsidRPr="00642955">
        <w:rPr>
          <w:rFonts w:ascii="Times New Roman" w:hAnsi="Times New Roman"/>
          <w:sz w:val="28"/>
          <w:szCs w:val="28"/>
        </w:rPr>
        <w:t>договор</w:t>
      </w:r>
      <w:r w:rsidRPr="00487274">
        <w:rPr>
          <w:rFonts w:ascii="Times New Roman" w:hAnsi="Times New Roman"/>
          <w:sz w:val="28"/>
          <w:szCs w:val="28"/>
        </w:rPr>
        <w:t xml:space="preserve"> </w:t>
      </w:r>
      <w:r w:rsidRPr="003E6576">
        <w:rPr>
          <w:rFonts w:ascii="Times New Roman" w:hAnsi="Times New Roman"/>
          <w:sz w:val="28"/>
          <w:szCs w:val="28"/>
        </w:rPr>
        <w:t xml:space="preserve">оказания услуг по перемещению и хранению задержанных транспортных средств на специализированную стоянку </w:t>
      </w:r>
      <w:r w:rsidRPr="003E6576">
        <w:rPr>
          <w:rFonts w:ascii="Times New Roman" w:hAnsi="Times New Roman"/>
          <w:sz w:val="28"/>
          <w:szCs w:val="28"/>
        </w:rPr>
        <w:br/>
        <w:t xml:space="preserve">на территории </w:t>
      </w:r>
      <w:r>
        <w:rPr>
          <w:rFonts w:ascii="Times New Roman" w:hAnsi="Times New Roman"/>
          <w:sz w:val="28"/>
          <w:szCs w:val="28"/>
        </w:rPr>
        <w:t>Г</w:t>
      </w:r>
      <w:r w:rsidRPr="003E6576">
        <w:rPr>
          <w:rFonts w:ascii="Times New Roman" w:hAnsi="Times New Roman"/>
          <w:sz w:val="28"/>
          <w:szCs w:val="28"/>
        </w:rPr>
        <w:t>О «город Дербент»</w:t>
      </w:r>
      <w:r>
        <w:rPr>
          <w:rFonts w:ascii="Times New Roman" w:hAnsi="Times New Roman"/>
          <w:sz w:val="28"/>
          <w:szCs w:val="28"/>
        </w:rPr>
        <w:t xml:space="preserve"> согласно </w:t>
      </w:r>
      <w:r w:rsidRPr="0048272A">
        <w:rPr>
          <w:rFonts w:ascii="Times New Roman" w:hAnsi="Times New Roman"/>
          <w:sz w:val="28"/>
          <w:szCs w:val="28"/>
        </w:rPr>
        <w:t>Приложению №5</w:t>
      </w:r>
      <w:r w:rsidR="00642955" w:rsidRPr="0048272A">
        <w:rPr>
          <w:rFonts w:ascii="Times New Roman" w:hAnsi="Times New Roman"/>
          <w:sz w:val="28"/>
          <w:szCs w:val="28"/>
        </w:rPr>
        <w:t>.</w:t>
      </w:r>
    </w:p>
    <w:p w:rsidR="00642955" w:rsidRPr="00642955" w:rsidRDefault="00642955" w:rsidP="00642955">
      <w:pPr>
        <w:pStyle w:val="a4"/>
        <w:numPr>
          <w:ilvl w:val="0"/>
          <w:numId w:val="17"/>
        </w:numPr>
        <w:autoSpaceDE w:val="0"/>
        <w:autoSpaceDN w:val="0"/>
        <w:adjustRightInd w:val="0"/>
        <w:spacing w:after="0"/>
        <w:ind w:left="426" w:hanging="426"/>
        <w:jc w:val="both"/>
        <w:rPr>
          <w:rFonts w:ascii="Times New Roman" w:hAnsi="Times New Roman"/>
          <w:sz w:val="28"/>
          <w:szCs w:val="28"/>
        </w:rPr>
      </w:pPr>
      <w:r w:rsidRPr="00642955">
        <w:rPr>
          <w:rFonts w:ascii="Times New Roman" w:hAnsi="Times New Roman"/>
          <w:sz w:val="28"/>
          <w:szCs w:val="28"/>
        </w:rPr>
        <w:t xml:space="preserve">В случае, если победитель конкурса уклоняется от заключения договора в срок, предусмотренный настоящим Порядком, </w:t>
      </w:r>
      <w:r w:rsidR="00F01063">
        <w:rPr>
          <w:rFonts w:ascii="Times New Roman" w:hAnsi="Times New Roman"/>
          <w:sz w:val="28"/>
          <w:szCs w:val="28"/>
        </w:rPr>
        <w:t>О</w:t>
      </w:r>
      <w:r w:rsidRPr="00642955">
        <w:rPr>
          <w:rFonts w:ascii="Times New Roman" w:hAnsi="Times New Roman"/>
          <w:sz w:val="28"/>
          <w:szCs w:val="28"/>
        </w:rPr>
        <w:t>рганизатор конкурса в течение 30 дней со дня подписания протокола об итогах конкурса заключает договор с участником конкурса, набравшим наибольшее количество баллов после победителя конкурса.</w:t>
      </w:r>
    </w:p>
    <w:p w:rsidR="00642955" w:rsidRPr="00642955" w:rsidRDefault="00642955" w:rsidP="00F01063">
      <w:pPr>
        <w:pStyle w:val="a4"/>
        <w:numPr>
          <w:ilvl w:val="0"/>
          <w:numId w:val="17"/>
        </w:numPr>
        <w:autoSpaceDE w:val="0"/>
        <w:autoSpaceDN w:val="0"/>
        <w:adjustRightInd w:val="0"/>
        <w:spacing w:after="0"/>
        <w:ind w:left="426" w:hanging="568"/>
        <w:jc w:val="both"/>
        <w:rPr>
          <w:rFonts w:ascii="Times New Roman" w:hAnsi="Times New Roman"/>
          <w:sz w:val="28"/>
          <w:szCs w:val="28"/>
        </w:rPr>
      </w:pPr>
      <w:r w:rsidRPr="00642955">
        <w:rPr>
          <w:rFonts w:ascii="Times New Roman" w:hAnsi="Times New Roman"/>
          <w:sz w:val="28"/>
          <w:szCs w:val="28"/>
        </w:rPr>
        <w:t xml:space="preserve">Информация о результатах конкурса публикуется </w:t>
      </w:r>
      <w:r w:rsidR="00F01063">
        <w:rPr>
          <w:rFonts w:ascii="Times New Roman" w:hAnsi="Times New Roman"/>
          <w:sz w:val="28"/>
          <w:szCs w:val="28"/>
        </w:rPr>
        <w:t>О</w:t>
      </w:r>
      <w:r w:rsidRPr="00642955">
        <w:rPr>
          <w:rFonts w:ascii="Times New Roman" w:hAnsi="Times New Roman"/>
          <w:sz w:val="28"/>
          <w:szCs w:val="28"/>
        </w:rPr>
        <w:t>рганизатором конкурса в том же средстве массовой информации, что и информационное извещение, в течение 10 рабочих дней с момента подписания протокола об итогах конкурса.</w:t>
      </w:r>
    </w:p>
    <w:p w:rsidR="00642955" w:rsidRPr="00642955" w:rsidRDefault="00642955" w:rsidP="00F01063">
      <w:pPr>
        <w:pStyle w:val="a4"/>
        <w:numPr>
          <w:ilvl w:val="0"/>
          <w:numId w:val="17"/>
        </w:numPr>
        <w:autoSpaceDE w:val="0"/>
        <w:autoSpaceDN w:val="0"/>
        <w:adjustRightInd w:val="0"/>
        <w:spacing w:after="0"/>
        <w:ind w:left="426" w:hanging="568"/>
        <w:jc w:val="both"/>
        <w:rPr>
          <w:rFonts w:ascii="Times New Roman" w:hAnsi="Times New Roman"/>
          <w:sz w:val="28"/>
          <w:szCs w:val="28"/>
        </w:rPr>
      </w:pPr>
      <w:r w:rsidRPr="00642955">
        <w:rPr>
          <w:rFonts w:ascii="Times New Roman" w:hAnsi="Times New Roman"/>
          <w:sz w:val="28"/>
          <w:szCs w:val="28"/>
        </w:rPr>
        <w:t>Договор заключается сроком на три года.</w:t>
      </w:r>
    </w:p>
    <w:p w:rsidR="006D5C0F" w:rsidRPr="006D5C0F" w:rsidRDefault="006D5C0F" w:rsidP="000A5CF1">
      <w:pPr>
        <w:pStyle w:val="a4"/>
        <w:numPr>
          <w:ilvl w:val="0"/>
          <w:numId w:val="17"/>
        </w:numPr>
        <w:autoSpaceDE w:val="0"/>
        <w:autoSpaceDN w:val="0"/>
        <w:adjustRightInd w:val="0"/>
        <w:spacing w:after="0"/>
        <w:ind w:left="426" w:hanging="568"/>
        <w:jc w:val="both"/>
        <w:rPr>
          <w:rFonts w:ascii="Times New Roman" w:hAnsi="Times New Roman"/>
          <w:sz w:val="28"/>
          <w:szCs w:val="28"/>
        </w:rPr>
      </w:pPr>
      <w:r w:rsidRPr="006D5C0F">
        <w:rPr>
          <w:rFonts w:ascii="Times New Roman" w:hAnsi="Times New Roman"/>
          <w:sz w:val="28"/>
          <w:szCs w:val="28"/>
        </w:rPr>
        <w:t xml:space="preserve">Результаты </w:t>
      </w:r>
      <w:r w:rsidR="00F01063">
        <w:rPr>
          <w:rFonts w:ascii="Times New Roman" w:hAnsi="Times New Roman"/>
          <w:sz w:val="28"/>
          <w:szCs w:val="28"/>
        </w:rPr>
        <w:t>конкурса</w:t>
      </w:r>
      <w:r w:rsidRPr="006D5C0F">
        <w:rPr>
          <w:rFonts w:ascii="Times New Roman" w:hAnsi="Times New Roman"/>
          <w:sz w:val="28"/>
          <w:szCs w:val="28"/>
        </w:rPr>
        <w:t xml:space="preserve"> могут быть обжалованы в установленном порядке.</w:t>
      </w:r>
    </w:p>
    <w:p w:rsidR="006D5C0F" w:rsidRPr="007C18A9" w:rsidRDefault="006D5C0F" w:rsidP="006D5C0F">
      <w:pPr>
        <w:pStyle w:val="a4"/>
        <w:autoSpaceDE w:val="0"/>
        <w:autoSpaceDN w:val="0"/>
        <w:adjustRightInd w:val="0"/>
        <w:spacing w:after="0" w:line="240" w:lineRule="auto"/>
        <w:ind w:left="284"/>
        <w:rPr>
          <w:rFonts w:ascii="Times New Roman" w:hAnsi="Times New Roman"/>
          <w:b/>
          <w:sz w:val="28"/>
          <w:szCs w:val="28"/>
        </w:rPr>
      </w:pPr>
    </w:p>
    <w:p w:rsidR="00DA67F8" w:rsidRDefault="00DA67F8" w:rsidP="00EC746B">
      <w:pPr>
        <w:autoSpaceDE w:val="0"/>
        <w:autoSpaceDN w:val="0"/>
        <w:adjustRightInd w:val="0"/>
        <w:ind w:firstLine="709"/>
        <w:rPr>
          <w:rFonts w:ascii="Times New Roman" w:hAnsi="Times New Roman" w:cs="Times New Roman"/>
          <w:sz w:val="28"/>
          <w:szCs w:val="28"/>
        </w:rPr>
      </w:pPr>
    </w:p>
    <w:p w:rsidR="002736D1" w:rsidRPr="00313AAD" w:rsidRDefault="002736D1" w:rsidP="002736D1">
      <w:pPr>
        <w:autoSpaceDE w:val="0"/>
        <w:autoSpaceDN w:val="0"/>
        <w:adjustRightInd w:val="0"/>
        <w:spacing w:after="0" w:line="240" w:lineRule="auto"/>
        <w:ind w:left="5954"/>
        <w:jc w:val="right"/>
        <w:rPr>
          <w:rFonts w:ascii="Times New Roman" w:eastAsia="Times New Roman" w:hAnsi="Times New Roman" w:cs="Times New Roman"/>
          <w:sz w:val="24"/>
          <w:szCs w:val="24"/>
        </w:rPr>
      </w:pPr>
      <w:r>
        <w:rPr>
          <w:rFonts w:ascii="Times New Roman" w:hAnsi="Times New Roman" w:cs="Times New Roman"/>
          <w:sz w:val="28"/>
          <w:szCs w:val="28"/>
        </w:rPr>
        <w:br w:type="page"/>
      </w:r>
      <w:r w:rsidRPr="00313AAD">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 1</w:t>
      </w:r>
    </w:p>
    <w:p w:rsidR="00080B2A" w:rsidRDefault="002736D1" w:rsidP="002736D1">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 xml:space="preserve">Порядку </w:t>
      </w:r>
      <w:r w:rsidRPr="00345C23">
        <w:rPr>
          <w:rFonts w:ascii="Times New Roman" w:eastAsia="Times New Roman" w:hAnsi="Times New Roman" w:cs="Times New Roman"/>
          <w:sz w:val="24"/>
          <w:szCs w:val="24"/>
        </w:rPr>
        <w:t xml:space="preserve">проведения </w:t>
      </w:r>
      <w:r w:rsidR="00F01063">
        <w:rPr>
          <w:rFonts w:ascii="Times New Roman" w:eastAsia="Times New Roman" w:hAnsi="Times New Roman" w:cs="Times New Roman"/>
          <w:sz w:val="24"/>
          <w:szCs w:val="24"/>
        </w:rPr>
        <w:t>конкурса</w:t>
      </w:r>
      <w:r w:rsidRPr="00345C23">
        <w:rPr>
          <w:rFonts w:ascii="Times New Roman" w:eastAsia="Times New Roman" w:hAnsi="Times New Roman" w:cs="Times New Roman"/>
          <w:sz w:val="24"/>
          <w:szCs w:val="24"/>
        </w:rPr>
        <w:t xml:space="preserve"> </w:t>
      </w:r>
      <w:r w:rsidR="00B85AE8">
        <w:rPr>
          <w:rFonts w:ascii="Times New Roman" w:eastAsia="Times New Roman" w:hAnsi="Times New Roman" w:cs="Times New Roman"/>
          <w:sz w:val="24"/>
          <w:szCs w:val="24"/>
        </w:rPr>
        <w:t xml:space="preserve">по выбору исполнителя услуг по перемещению и хранению задержанных транспортных средств на специализированную стоянку на территории </w:t>
      </w:r>
      <w:r w:rsidRPr="00345C23">
        <w:rPr>
          <w:rFonts w:ascii="Times New Roman" w:eastAsia="Times New Roman" w:hAnsi="Times New Roman" w:cs="Times New Roman"/>
          <w:sz w:val="24"/>
          <w:szCs w:val="24"/>
        </w:rPr>
        <w:t xml:space="preserve">городского округа </w:t>
      </w:r>
    </w:p>
    <w:p w:rsidR="002736D1" w:rsidRPr="00345C23" w:rsidRDefault="002736D1" w:rsidP="002736D1">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45C23">
        <w:rPr>
          <w:rFonts w:ascii="Times New Roman" w:eastAsia="Times New Roman" w:hAnsi="Times New Roman" w:cs="Times New Roman"/>
          <w:sz w:val="24"/>
          <w:szCs w:val="24"/>
        </w:rPr>
        <w:t>«город Дербент»</w:t>
      </w:r>
    </w:p>
    <w:p w:rsidR="002736D1" w:rsidRDefault="002736D1" w:rsidP="002736D1">
      <w:pPr>
        <w:autoSpaceDE w:val="0"/>
        <w:autoSpaceDN w:val="0"/>
        <w:adjustRightInd w:val="0"/>
        <w:jc w:val="center"/>
        <w:rPr>
          <w:rFonts w:cs="Times New Roman"/>
          <w:b/>
          <w:bCs/>
          <w:sz w:val="28"/>
          <w:szCs w:val="28"/>
        </w:rPr>
      </w:pPr>
    </w:p>
    <w:p w:rsidR="002736D1" w:rsidRPr="00E21A0E" w:rsidRDefault="002736D1" w:rsidP="002736D1">
      <w:pPr>
        <w:autoSpaceDE w:val="0"/>
        <w:autoSpaceDN w:val="0"/>
        <w:adjustRightInd w:val="0"/>
        <w:spacing w:after="0"/>
        <w:jc w:val="center"/>
        <w:rPr>
          <w:rFonts w:ascii="Times New Roman" w:hAnsi="Times New Roman" w:cs="Times New Roman"/>
          <w:b/>
          <w:bCs/>
          <w:sz w:val="28"/>
          <w:szCs w:val="28"/>
        </w:rPr>
      </w:pPr>
      <w:r w:rsidRPr="00E21A0E">
        <w:rPr>
          <w:rFonts w:ascii="Times New Roman" w:hAnsi="Times New Roman" w:cs="Times New Roman"/>
          <w:b/>
          <w:bCs/>
          <w:sz w:val="28"/>
          <w:szCs w:val="28"/>
        </w:rPr>
        <w:t>СОСТАВ</w:t>
      </w:r>
    </w:p>
    <w:p w:rsidR="00B85AE8" w:rsidRPr="00E21A0E" w:rsidRDefault="00732699" w:rsidP="00B85AE8">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конкурсной</w:t>
      </w:r>
      <w:r w:rsidR="00B85AE8">
        <w:rPr>
          <w:rFonts w:ascii="Times New Roman" w:hAnsi="Times New Roman" w:cs="Times New Roman"/>
          <w:b/>
          <w:bCs/>
          <w:sz w:val="28"/>
          <w:szCs w:val="28"/>
        </w:rPr>
        <w:t xml:space="preserve"> </w:t>
      </w:r>
      <w:r w:rsidR="002736D1" w:rsidRPr="00E21A0E">
        <w:rPr>
          <w:rFonts w:ascii="Times New Roman" w:hAnsi="Times New Roman" w:cs="Times New Roman"/>
          <w:b/>
          <w:bCs/>
          <w:sz w:val="28"/>
          <w:szCs w:val="28"/>
        </w:rPr>
        <w:t xml:space="preserve">комиссии по проведению </w:t>
      </w:r>
      <w:r>
        <w:rPr>
          <w:rFonts w:ascii="Times New Roman" w:hAnsi="Times New Roman" w:cs="Times New Roman"/>
          <w:b/>
          <w:bCs/>
          <w:sz w:val="28"/>
          <w:szCs w:val="28"/>
        </w:rPr>
        <w:t>конкурса</w:t>
      </w:r>
      <w:r w:rsidR="00B85AE8" w:rsidRPr="00B85AE8">
        <w:rPr>
          <w:rFonts w:ascii="Times New Roman" w:hAnsi="Times New Roman" w:cs="Times New Roman"/>
          <w:b/>
          <w:bCs/>
          <w:sz w:val="28"/>
          <w:szCs w:val="28"/>
        </w:rPr>
        <w:t xml:space="preserve">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 «город Дербент» </w:t>
      </w:r>
    </w:p>
    <w:p w:rsidR="00B85AE8" w:rsidRDefault="00B85AE8" w:rsidP="00B85AE8">
      <w:pPr>
        <w:pStyle w:val="a4"/>
        <w:autoSpaceDE w:val="0"/>
        <w:autoSpaceDN w:val="0"/>
        <w:adjustRightInd w:val="0"/>
        <w:spacing w:after="0" w:line="240" w:lineRule="auto"/>
        <w:ind w:left="284"/>
        <w:contextualSpacing w:val="0"/>
        <w:jc w:val="both"/>
        <w:rPr>
          <w:rFonts w:ascii="Times New Roman" w:hAnsi="Times New Roman"/>
          <w:sz w:val="28"/>
          <w:szCs w:val="28"/>
        </w:rPr>
      </w:pPr>
    </w:p>
    <w:p w:rsidR="00B77E5B" w:rsidRDefault="00B77E5B" w:rsidP="002736D1">
      <w:pPr>
        <w:pStyle w:val="a4"/>
        <w:numPr>
          <w:ilvl w:val="0"/>
          <w:numId w:val="1"/>
        </w:numPr>
        <w:autoSpaceDE w:val="0"/>
        <w:autoSpaceDN w:val="0"/>
        <w:adjustRightInd w:val="0"/>
        <w:spacing w:after="0" w:line="240" w:lineRule="auto"/>
        <w:ind w:left="284" w:hanging="284"/>
        <w:contextualSpacing w:val="0"/>
        <w:jc w:val="both"/>
        <w:rPr>
          <w:rFonts w:ascii="Times New Roman" w:hAnsi="Times New Roman"/>
          <w:sz w:val="28"/>
          <w:szCs w:val="28"/>
        </w:rPr>
      </w:pPr>
      <w:r>
        <w:rPr>
          <w:rFonts w:ascii="Times New Roman" w:hAnsi="Times New Roman"/>
          <w:sz w:val="28"/>
          <w:szCs w:val="28"/>
        </w:rPr>
        <w:t xml:space="preserve">Пирмагомедов Р.С. – Первый заместитель главы </w:t>
      </w:r>
      <w:r w:rsidRPr="00BF4B43">
        <w:rPr>
          <w:rFonts w:ascii="Times New Roman" w:hAnsi="Times New Roman"/>
          <w:sz w:val="28"/>
          <w:szCs w:val="28"/>
        </w:rPr>
        <w:t>Администрации городского округа «город</w:t>
      </w:r>
      <w:r>
        <w:rPr>
          <w:rFonts w:ascii="Times New Roman" w:hAnsi="Times New Roman"/>
          <w:sz w:val="28"/>
          <w:szCs w:val="28"/>
        </w:rPr>
        <w:t xml:space="preserve"> </w:t>
      </w:r>
      <w:r w:rsidRPr="00BF4B43">
        <w:rPr>
          <w:rFonts w:ascii="Times New Roman" w:hAnsi="Times New Roman"/>
          <w:sz w:val="28"/>
          <w:szCs w:val="28"/>
        </w:rPr>
        <w:t>Дербент»</w:t>
      </w:r>
      <w:r>
        <w:rPr>
          <w:rFonts w:ascii="Times New Roman" w:hAnsi="Times New Roman"/>
          <w:sz w:val="28"/>
          <w:szCs w:val="28"/>
        </w:rPr>
        <w:t xml:space="preserve"> </w:t>
      </w:r>
      <w:r w:rsidRPr="00BF4B43">
        <w:rPr>
          <w:rFonts w:ascii="Times New Roman" w:hAnsi="Times New Roman"/>
          <w:sz w:val="28"/>
          <w:szCs w:val="28"/>
        </w:rPr>
        <w:t xml:space="preserve">  (председатель комиссии)</w:t>
      </w:r>
    </w:p>
    <w:p w:rsidR="002736D1" w:rsidRDefault="002736D1" w:rsidP="002736D1">
      <w:pPr>
        <w:pStyle w:val="a4"/>
        <w:numPr>
          <w:ilvl w:val="0"/>
          <w:numId w:val="1"/>
        </w:numPr>
        <w:autoSpaceDE w:val="0"/>
        <w:autoSpaceDN w:val="0"/>
        <w:adjustRightInd w:val="0"/>
        <w:spacing w:after="0" w:line="240" w:lineRule="auto"/>
        <w:ind w:left="284" w:hanging="284"/>
        <w:contextualSpacing w:val="0"/>
        <w:jc w:val="both"/>
        <w:rPr>
          <w:rFonts w:ascii="Times New Roman" w:hAnsi="Times New Roman"/>
          <w:sz w:val="28"/>
          <w:szCs w:val="28"/>
        </w:rPr>
      </w:pPr>
      <w:r>
        <w:rPr>
          <w:rFonts w:ascii="Times New Roman" w:hAnsi="Times New Roman"/>
          <w:sz w:val="28"/>
          <w:szCs w:val="28"/>
        </w:rPr>
        <w:t xml:space="preserve">Эминов З.Э. </w:t>
      </w:r>
      <w:r w:rsidRPr="00BF4B43">
        <w:rPr>
          <w:rFonts w:ascii="Times New Roman" w:hAnsi="Times New Roman"/>
          <w:sz w:val="28"/>
          <w:szCs w:val="28"/>
        </w:rPr>
        <w:t>–</w:t>
      </w:r>
      <w:r>
        <w:rPr>
          <w:rFonts w:ascii="Times New Roman" w:hAnsi="Times New Roman"/>
          <w:sz w:val="28"/>
          <w:szCs w:val="28"/>
        </w:rPr>
        <w:t xml:space="preserve"> Начальник </w:t>
      </w:r>
      <w:r w:rsidR="00B85AE8">
        <w:rPr>
          <w:rFonts w:ascii="Times New Roman" w:hAnsi="Times New Roman"/>
          <w:sz w:val="28"/>
          <w:szCs w:val="28"/>
        </w:rPr>
        <w:t>у</w:t>
      </w:r>
      <w:r>
        <w:rPr>
          <w:rFonts w:ascii="Times New Roman" w:hAnsi="Times New Roman"/>
          <w:sz w:val="28"/>
          <w:szCs w:val="28"/>
        </w:rPr>
        <w:t>правлени</w:t>
      </w:r>
      <w:r w:rsidR="00B85AE8">
        <w:rPr>
          <w:rFonts w:ascii="Times New Roman" w:hAnsi="Times New Roman"/>
          <w:sz w:val="28"/>
          <w:szCs w:val="28"/>
        </w:rPr>
        <w:t xml:space="preserve">я </w:t>
      </w:r>
      <w:r>
        <w:rPr>
          <w:rFonts w:ascii="Times New Roman" w:hAnsi="Times New Roman"/>
          <w:sz w:val="28"/>
          <w:szCs w:val="28"/>
        </w:rPr>
        <w:t>земельных и имущественных отношений</w:t>
      </w:r>
      <w:r w:rsidR="00B85AE8">
        <w:rPr>
          <w:rFonts w:ascii="Times New Roman" w:hAnsi="Times New Roman"/>
          <w:sz w:val="28"/>
          <w:szCs w:val="28"/>
        </w:rPr>
        <w:t xml:space="preserve"> </w:t>
      </w:r>
      <w:r w:rsidR="00B85AE8" w:rsidRPr="00BF4B43">
        <w:rPr>
          <w:rFonts w:ascii="Times New Roman" w:hAnsi="Times New Roman"/>
          <w:sz w:val="28"/>
          <w:szCs w:val="28"/>
        </w:rPr>
        <w:t>Администрации городского округа «город</w:t>
      </w:r>
      <w:r w:rsidR="00B85AE8">
        <w:rPr>
          <w:rFonts w:ascii="Times New Roman" w:hAnsi="Times New Roman"/>
          <w:sz w:val="28"/>
          <w:szCs w:val="28"/>
        </w:rPr>
        <w:t xml:space="preserve"> </w:t>
      </w:r>
      <w:r w:rsidR="00B85AE8" w:rsidRPr="00BF4B43">
        <w:rPr>
          <w:rFonts w:ascii="Times New Roman" w:hAnsi="Times New Roman"/>
          <w:sz w:val="28"/>
          <w:szCs w:val="28"/>
        </w:rPr>
        <w:t>Дербент»</w:t>
      </w:r>
      <w:r>
        <w:rPr>
          <w:rFonts w:ascii="Times New Roman" w:hAnsi="Times New Roman"/>
          <w:sz w:val="28"/>
          <w:szCs w:val="28"/>
        </w:rPr>
        <w:t xml:space="preserve"> </w:t>
      </w:r>
      <w:r w:rsidRPr="00BF4B43">
        <w:rPr>
          <w:rFonts w:ascii="Times New Roman" w:hAnsi="Times New Roman"/>
          <w:sz w:val="28"/>
          <w:szCs w:val="28"/>
        </w:rPr>
        <w:t xml:space="preserve">  </w:t>
      </w:r>
      <w:r w:rsidR="00B77E5B" w:rsidRPr="00BF4B43">
        <w:rPr>
          <w:rFonts w:ascii="Times New Roman" w:hAnsi="Times New Roman"/>
          <w:sz w:val="28"/>
          <w:szCs w:val="28"/>
        </w:rPr>
        <w:t>(заместитель председателя комиссии)</w:t>
      </w:r>
      <w:r w:rsidRPr="00BF4B43">
        <w:rPr>
          <w:rFonts w:ascii="Times New Roman" w:hAnsi="Times New Roman"/>
          <w:sz w:val="28"/>
          <w:szCs w:val="28"/>
        </w:rPr>
        <w:t>;</w:t>
      </w:r>
    </w:p>
    <w:p w:rsidR="002736D1" w:rsidRPr="006A61DF" w:rsidRDefault="002736D1" w:rsidP="002736D1">
      <w:pPr>
        <w:pStyle w:val="a4"/>
        <w:numPr>
          <w:ilvl w:val="0"/>
          <w:numId w:val="1"/>
        </w:numPr>
        <w:autoSpaceDE w:val="0"/>
        <w:autoSpaceDN w:val="0"/>
        <w:adjustRightInd w:val="0"/>
        <w:spacing w:after="0" w:line="240" w:lineRule="auto"/>
        <w:ind w:left="284" w:hanging="284"/>
        <w:contextualSpacing w:val="0"/>
        <w:jc w:val="both"/>
        <w:rPr>
          <w:rFonts w:ascii="Times New Roman" w:hAnsi="Times New Roman"/>
          <w:sz w:val="28"/>
          <w:szCs w:val="28"/>
        </w:rPr>
      </w:pPr>
      <w:r w:rsidRPr="00BF4B43">
        <w:rPr>
          <w:rFonts w:ascii="Times New Roman" w:hAnsi="Times New Roman"/>
          <w:sz w:val="28"/>
          <w:szCs w:val="28"/>
        </w:rPr>
        <w:t>Кудаев С.М. – Начальник управления экономики и инвестиций Администрации городского округа «город</w:t>
      </w:r>
      <w:r>
        <w:rPr>
          <w:rFonts w:ascii="Times New Roman" w:hAnsi="Times New Roman"/>
          <w:sz w:val="28"/>
          <w:szCs w:val="28"/>
        </w:rPr>
        <w:t xml:space="preserve"> </w:t>
      </w:r>
      <w:r w:rsidRPr="00BF4B43">
        <w:rPr>
          <w:rFonts w:ascii="Times New Roman" w:hAnsi="Times New Roman"/>
          <w:sz w:val="28"/>
          <w:szCs w:val="28"/>
        </w:rPr>
        <w:t>Дербент»</w:t>
      </w:r>
      <w:r w:rsidR="00B77E5B" w:rsidRPr="00B77E5B">
        <w:rPr>
          <w:rFonts w:ascii="Times New Roman" w:hAnsi="Times New Roman"/>
          <w:sz w:val="28"/>
          <w:szCs w:val="28"/>
        </w:rPr>
        <w:t xml:space="preserve"> </w:t>
      </w:r>
      <w:r w:rsidR="00B77E5B" w:rsidRPr="00BF4B43">
        <w:rPr>
          <w:rFonts w:ascii="Times New Roman" w:hAnsi="Times New Roman"/>
          <w:sz w:val="28"/>
          <w:szCs w:val="28"/>
        </w:rPr>
        <w:t>(</w:t>
      </w:r>
      <w:r w:rsidR="00B77E5B">
        <w:rPr>
          <w:rFonts w:ascii="Times New Roman" w:hAnsi="Times New Roman"/>
          <w:sz w:val="28"/>
          <w:szCs w:val="28"/>
        </w:rPr>
        <w:t>член</w:t>
      </w:r>
      <w:r w:rsidR="00B77E5B" w:rsidRPr="00BF4B43">
        <w:rPr>
          <w:rFonts w:ascii="Times New Roman" w:hAnsi="Times New Roman"/>
          <w:sz w:val="28"/>
          <w:szCs w:val="28"/>
        </w:rPr>
        <w:t xml:space="preserve"> комиссии);</w:t>
      </w:r>
    </w:p>
    <w:p w:rsidR="002736D1" w:rsidRPr="00BF4B43" w:rsidRDefault="002736D1" w:rsidP="002736D1">
      <w:pPr>
        <w:pStyle w:val="a4"/>
        <w:numPr>
          <w:ilvl w:val="0"/>
          <w:numId w:val="1"/>
        </w:numPr>
        <w:autoSpaceDE w:val="0"/>
        <w:autoSpaceDN w:val="0"/>
        <w:adjustRightInd w:val="0"/>
        <w:spacing w:after="0" w:line="240" w:lineRule="auto"/>
        <w:ind w:left="284" w:hanging="284"/>
        <w:contextualSpacing w:val="0"/>
        <w:jc w:val="both"/>
        <w:rPr>
          <w:rFonts w:ascii="Times New Roman" w:hAnsi="Times New Roman"/>
          <w:sz w:val="28"/>
          <w:szCs w:val="28"/>
        </w:rPr>
      </w:pPr>
      <w:r w:rsidRPr="00BF4B43">
        <w:rPr>
          <w:rFonts w:ascii="Times New Roman" w:hAnsi="Times New Roman"/>
          <w:sz w:val="28"/>
          <w:szCs w:val="28"/>
        </w:rPr>
        <w:t>Альдеров А.А. – Начальник отдела правовой и кадровой работы</w:t>
      </w:r>
      <w:r>
        <w:rPr>
          <w:rFonts w:ascii="Times New Roman" w:hAnsi="Times New Roman"/>
          <w:sz w:val="28"/>
          <w:szCs w:val="28"/>
        </w:rPr>
        <w:t xml:space="preserve"> </w:t>
      </w:r>
      <w:r w:rsidRPr="00BF4B43">
        <w:rPr>
          <w:rFonts w:ascii="Times New Roman" w:hAnsi="Times New Roman"/>
          <w:sz w:val="28"/>
          <w:szCs w:val="28"/>
        </w:rPr>
        <w:t>Администрации городского округа «город</w:t>
      </w:r>
      <w:r>
        <w:rPr>
          <w:rFonts w:ascii="Times New Roman" w:hAnsi="Times New Roman"/>
          <w:sz w:val="28"/>
          <w:szCs w:val="28"/>
        </w:rPr>
        <w:t xml:space="preserve"> </w:t>
      </w:r>
      <w:r w:rsidRPr="00BF4B43">
        <w:rPr>
          <w:rFonts w:ascii="Times New Roman" w:hAnsi="Times New Roman"/>
          <w:sz w:val="28"/>
          <w:szCs w:val="28"/>
        </w:rPr>
        <w:t>Дербент»</w:t>
      </w:r>
      <w:r>
        <w:rPr>
          <w:rFonts w:ascii="Times New Roman" w:hAnsi="Times New Roman"/>
          <w:sz w:val="28"/>
          <w:szCs w:val="28"/>
        </w:rPr>
        <w:t xml:space="preserve"> </w:t>
      </w:r>
      <w:r w:rsidRPr="00BF4B43">
        <w:rPr>
          <w:rFonts w:ascii="Times New Roman" w:hAnsi="Times New Roman"/>
          <w:sz w:val="28"/>
          <w:szCs w:val="28"/>
        </w:rPr>
        <w:t>(член</w:t>
      </w:r>
      <w:r>
        <w:rPr>
          <w:rFonts w:ascii="Times New Roman" w:hAnsi="Times New Roman"/>
          <w:sz w:val="28"/>
          <w:szCs w:val="28"/>
        </w:rPr>
        <w:t xml:space="preserve"> </w:t>
      </w:r>
      <w:r w:rsidRPr="00BF4B43">
        <w:rPr>
          <w:rFonts w:ascii="Times New Roman" w:hAnsi="Times New Roman"/>
          <w:sz w:val="28"/>
          <w:szCs w:val="28"/>
        </w:rPr>
        <w:t>комиссии);</w:t>
      </w:r>
    </w:p>
    <w:p w:rsidR="00732699" w:rsidRPr="00732699" w:rsidRDefault="00700A0F" w:rsidP="002736D1">
      <w:pPr>
        <w:pStyle w:val="a4"/>
        <w:numPr>
          <w:ilvl w:val="0"/>
          <w:numId w:val="1"/>
        </w:numPr>
        <w:autoSpaceDE w:val="0"/>
        <w:autoSpaceDN w:val="0"/>
        <w:adjustRightInd w:val="0"/>
        <w:spacing w:after="0" w:line="240" w:lineRule="auto"/>
        <w:ind w:left="284" w:hanging="284"/>
        <w:contextualSpacing w:val="0"/>
        <w:jc w:val="both"/>
        <w:rPr>
          <w:sz w:val="28"/>
          <w:szCs w:val="28"/>
        </w:rPr>
      </w:pPr>
      <w:r>
        <w:rPr>
          <w:rFonts w:ascii="Times New Roman" w:hAnsi="Times New Roman"/>
          <w:sz w:val="28"/>
          <w:szCs w:val="28"/>
        </w:rPr>
        <w:t>Разаханов Т.М.</w:t>
      </w:r>
      <w:r w:rsidR="002736D1">
        <w:rPr>
          <w:rFonts w:ascii="Times New Roman" w:hAnsi="Times New Roman"/>
          <w:sz w:val="28"/>
          <w:szCs w:val="28"/>
        </w:rPr>
        <w:t xml:space="preserve"> </w:t>
      </w:r>
      <w:r w:rsidR="002736D1" w:rsidRPr="00BF4B43">
        <w:rPr>
          <w:rFonts w:ascii="Times New Roman" w:hAnsi="Times New Roman"/>
          <w:sz w:val="28"/>
          <w:szCs w:val="28"/>
        </w:rPr>
        <w:t>–</w:t>
      </w:r>
      <w:r w:rsidR="002736D1">
        <w:rPr>
          <w:rFonts w:ascii="Times New Roman" w:hAnsi="Times New Roman"/>
          <w:sz w:val="28"/>
          <w:szCs w:val="28"/>
        </w:rPr>
        <w:t xml:space="preserve"> </w:t>
      </w:r>
      <w:r>
        <w:rPr>
          <w:rFonts w:ascii="Times New Roman" w:hAnsi="Times New Roman"/>
          <w:sz w:val="28"/>
          <w:szCs w:val="28"/>
        </w:rPr>
        <w:t>Заместитель начальника</w:t>
      </w:r>
      <w:r w:rsidR="002736D1">
        <w:rPr>
          <w:rFonts w:ascii="Times New Roman" w:hAnsi="Times New Roman"/>
          <w:sz w:val="28"/>
          <w:szCs w:val="28"/>
        </w:rPr>
        <w:t xml:space="preserve"> управления экономики и инвестиций </w:t>
      </w:r>
      <w:r w:rsidR="002736D1" w:rsidRPr="00BF4B43">
        <w:rPr>
          <w:rFonts w:ascii="Times New Roman" w:hAnsi="Times New Roman"/>
          <w:sz w:val="28"/>
          <w:szCs w:val="28"/>
        </w:rPr>
        <w:t>Администрации городского округа «город</w:t>
      </w:r>
      <w:r w:rsidR="002736D1">
        <w:rPr>
          <w:rFonts w:ascii="Times New Roman" w:hAnsi="Times New Roman"/>
          <w:sz w:val="28"/>
          <w:szCs w:val="28"/>
        </w:rPr>
        <w:t xml:space="preserve"> </w:t>
      </w:r>
      <w:r w:rsidR="002736D1" w:rsidRPr="00BF4B43">
        <w:rPr>
          <w:rFonts w:ascii="Times New Roman" w:hAnsi="Times New Roman"/>
          <w:sz w:val="28"/>
          <w:szCs w:val="28"/>
        </w:rPr>
        <w:t>Дербент»</w:t>
      </w:r>
      <w:r w:rsidR="002736D1">
        <w:rPr>
          <w:rFonts w:ascii="Times New Roman" w:hAnsi="Times New Roman"/>
          <w:sz w:val="28"/>
          <w:szCs w:val="28"/>
        </w:rPr>
        <w:t xml:space="preserve"> </w:t>
      </w:r>
      <w:r w:rsidR="002736D1" w:rsidRPr="00BF4B43">
        <w:rPr>
          <w:rFonts w:ascii="Times New Roman" w:hAnsi="Times New Roman"/>
          <w:sz w:val="28"/>
          <w:szCs w:val="28"/>
        </w:rPr>
        <w:t>(</w:t>
      </w:r>
      <w:r w:rsidR="002736D1">
        <w:rPr>
          <w:rFonts w:ascii="Times New Roman" w:hAnsi="Times New Roman"/>
          <w:sz w:val="28"/>
          <w:szCs w:val="28"/>
        </w:rPr>
        <w:t xml:space="preserve">секретарь </w:t>
      </w:r>
      <w:r w:rsidR="002736D1" w:rsidRPr="00BF4B43">
        <w:rPr>
          <w:rFonts w:ascii="Times New Roman" w:hAnsi="Times New Roman"/>
          <w:sz w:val="28"/>
          <w:szCs w:val="28"/>
        </w:rPr>
        <w:t>комиссии)</w:t>
      </w:r>
      <w:r w:rsidR="00732699">
        <w:rPr>
          <w:rFonts w:ascii="Times New Roman" w:hAnsi="Times New Roman"/>
          <w:sz w:val="28"/>
          <w:szCs w:val="28"/>
        </w:rPr>
        <w:t>;</w:t>
      </w:r>
    </w:p>
    <w:p w:rsidR="00732699" w:rsidRPr="00732699" w:rsidRDefault="00732699" w:rsidP="002736D1">
      <w:pPr>
        <w:pStyle w:val="a4"/>
        <w:numPr>
          <w:ilvl w:val="0"/>
          <w:numId w:val="1"/>
        </w:numPr>
        <w:autoSpaceDE w:val="0"/>
        <w:autoSpaceDN w:val="0"/>
        <w:adjustRightInd w:val="0"/>
        <w:spacing w:after="0" w:line="240" w:lineRule="auto"/>
        <w:ind w:left="284" w:hanging="284"/>
        <w:contextualSpacing w:val="0"/>
        <w:jc w:val="both"/>
        <w:rPr>
          <w:sz w:val="28"/>
          <w:szCs w:val="28"/>
        </w:rPr>
      </w:pPr>
      <w:r>
        <w:rPr>
          <w:rFonts w:ascii="Times New Roman" w:hAnsi="Times New Roman"/>
          <w:sz w:val="28"/>
          <w:szCs w:val="28"/>
        </w:rPr>
        <w:t xml:space="preserve">Представитель ОГИБДД ОМВД России по г. Дербенту (по согласованию) </w:t>
      </w:r>
      <w:r w:rsidRPr="00BF4B43">
        <w:rPr>
          <w:rFonts w:ascii="Times New Roman" w:hAnsi="Times New Roman"/>
          <w:sz w:val="28"/>
          <w:szCs w:val="28"/>
        </w:rPr>
        <w:t>(член</w:t>
      </w:r>
      <w:r>
        <w:rPr>
          <w:rFonts w:ascii="Times New Roman" w:hAnsi="Times New Roman"/>
          <w:sz w:val="28"/>
          <w:szCs w:val="28"/>
        </w:rPr>
        <w:t xml:space="preserve"> </w:t>
      </w:r>
      <w:r w:rsidRPr="00BF4B43">
        <w:rPr>
          <w:rFonts w:ascii="Times New Roman" w:hAnsi="Times New Roman"/>
          <w:sz w:val="28"/>
          <w:szCs w:val="28"/>
        </w:rPr>
        <w:t>комиссии)</w:t>
      </w:r>
      <w:r>
        <w:rPr>
          <w:rFonts w:ascii="Times New Roman" w:hAnsi="Times New Roman"/>
          <w:sz w:val="28"/>
          <w:szCs w:val="28"/>
        </w:rPr>
        <w:t>;</w:t>
      </w:r>
    </w:p>
    <w:p w:rsidR="002736D1" w:rsidRPr="00350A04" w:rsidRDefault="00732699" w:rsidP="002736D1">
      <w:pPr>
        <w:pStyle w:val="a4"/>
        <w:numPr>
          <w:ilvl w:val="0"/>
          <w:numId w:val="1"/>
        </w:numPr>
        <w:autoSpaceDE w:val="0"/>
        <w:autoSpaceDN w:val="0"/>
        <w:adjustRightInd w:val="0"/>
        <w:spacing w:after="0" w:line="240" w:lineRule="auto"/>
        <w:ind w:left="284" w:hanging="284"/>
        <w:contextualSpacing w:val="0"/>
        <w:jc w:val="both"/>
        <w:rPr>
          <w:rFonts w:ascii="Times New Roman" w:hAnsi="Times New Roman"/>
          <w:sz w:val="28"/>
          <w:szCs w:val="28"/>
        </w:rPr>
      </w:pPr>
      <w:r>
        <w:rPr>
          <w:rFonts w:ascii="Times New Roman" w:hAnsi="Times New Roman"/>
          <w:sz w:val="28"/>
          <w:szCs w:val="28"/>
        </w:rPr>
        <w:t xml:space="preserve">Представитель </w:t>
      </w:r>
      <w:r w:rsidR="00350A04" w:rsidRPr="00350A04">
        <w:rPr>
          <w:rFonts w:ascii="Times New Roman" w:hAnsi="Times New Roman"/>
          <w:sz w:val="28"/>
          <w:szCs w:val="28"/>
        </w:rPr>
        <w:t>МТУ Ространснадзора по СКФО</w:t>
      </w:r>
      <w:r w:rsidR="00350A04">
        <w:rPr>
          <w:rFonts w:ascii="Times New Roman" w:hAnsi="Times New Roman"/>
          <w:sz w:val="28"/>
          <w:szCs w:val="28"/>
        </w:rPr>
        <w:t xml:space="preserve"> (по согласованию) </w:t>
      </w:r>
      <w:r w:rsidR="00350A04" w:rsidRPr="00BF4B43">
        <w:rPr>
          <w:rFonts w:ascii="Times New Roman" w:hAnsi="Times New Roman"/>
          <w:sz w:val="28"/>
          <w:szCs w:val="28"/>
        </w:rPr>
        <w:t>(член</w:t>
      </w:r>
      <w:r w:rsidR="00350A04">
        <w:rPr>
          <w:rFonts w:ascii="Times New Roman" w:hAnsi="Times New Roman"/>
          <w:sz w:val="28"/>
          <w:szCs w:val="28"/>
        </w:rPr>
        <w:t xml:space="preserve"> </w:t>
      </w:r>
      <w:r w:rsidR="00350A04" w:rsidRPr="00BF4B43">
        <w:rPr>
          <w:rFonts w:ascii="Times New Roman" w:hAnsi="Times New Roman"/>
          <w:sz w:val="28"/>
          <w:szCs w:val="28"/>
        </w:rPr>
        <w:t>комиссии)</w:t>
      </w:r>
      <w:r w:rsidR="002736D1">
        <w:rPr>
          <w:rFonts w:ascii="Times New Roman" w:hAnsi="Times New Roman"/>
          <w:sz w:val="28"/>
          <w:szCs w:val="28"/>
        </w:rPr>
        <w:t>.</w:t>
      </w:r>
    </w:p>
    <w:p w:rsidR="002736D1" w:rsidRPr="000F3268" w:rsidRDefault="002736D1" w:rsidP="002736D1">
      <w:pPr>
        <w:autoSpaceDE w:val="0"/>
        <w:autoSpaceDN w:val="0"/>
        <w:adjustRightInd w:val="0"/>
        <w:jc w:val="both"/>
        <w:rPr>
          <w:rFonts w:cs="Times New Roman"/>
          <w:color w:val="FF0000"/>
          <w:sz w:val="28"/>
          <w:szCs w:val="28"/>
        </w:rPr>
      </w:pPr>
    </w:p>
    <w:p w:rsidR="002736D1" w:rsidRDefault="002736D1">
      <w:pPr>
        <w:rPr>
          <w:rFonts w:ascii="Times New Roman" w:hAnsi="Times New Roman" w:cs="Times New Roman"/>
          <w:sz w:val="28"/>
          <w:szCs w:val="28"/>
        </w:rPr>
      </w:pPr>
    </w:p>
    <w:p w:rsidR="00DA67F8" w:rsidRDefault="00DA67F8" w:rsidP="00EC746B">
      <w:pPr>
        <w:autoSpaceDE w:val="0"/>
        <w:autoSpaceDN w:val="0"/>
        <w:adjustRightInd w:val="0"/>
        <w:ind w:firstLine="709"/>
        <w:rPr>
          <w:rFonts w:ascii="Times New Roman" w:hAnsi="Times New Roman" w:cs="Times New Roman"/>
          <w:sz w:val="28"/>
          <w:szCs w:val="28"/>
        </w:rPr>
      </w:pPr>
    </w:p>
    <w:p w:rsidR="00DA67F8" w:rsidRPr="00EC746B" w:rsidRDefault="00DA67F8" w:rsidP="00EC746B">
      <w:pPr>
        <w:autoSpaceDE w:val="0"/>
        <w:autoSpaceDN w:val="0"/>
        <w:adjustRightInd w:val="0"/>
        <w:ind w:firstLine="709"/>
        <w:rPr>
          <w:rFonts w:ascii="Times New Roman" w:hAnsi="Times New Roman" w:cs="Times New Roman"/>
          <w:sz w:val="28"/>
          <w:szCs w:val="28"/>
        </w:rPr>
      </w:pPr>
      <w:bookmarkStart w:id="1" w:name="_GoBack"/>
      <w:bookmarkEnd w:id="1"/>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B85AE8" w:rsidRDefault="00B85AE8" w:rsidP="00B811FF">
      <w:pPr>
        <w:autoSpaceDE w:val="0"/>
        <w:autoSpaceDN w:val="0"/>
        <w:adjustRightInd w:val="0"/>
        <w:spacing w:after="0" w:line="240" w:lineRule="auto"/>
        <w:ind w:left="5954" w:hanging="567"/>
        <w:jc w:val="right"/>
        <w:rPr>
          <w:rFonts w:ascii="Times New Roman" w:eastAsia="Times New Roman" w:hAnsi="Times New Roman" w:cs="Times New Roman"/>
          <w:sz w:val="24"/>
          <w:szCs w:val="24"/>
        </w:rPr>
      </w:pPr>
    </w:p>
    <w:p w:rsidR="00080B2A" w:rsidRPr="00313AAD" w:rsidRDefault="00080B2A" w:rsidP="00080B2A">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2</w:t>
      </w:r>
    </w:p>
    <w:p w:rsidR="00080B2A" w:rsidRDefault="00080B2A" w:rsidP="00080B2A">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 xml:space="preserve">Порядку </w:t>
      </w:r>
      <w:r w:rsidRPr="00345C23">
        <w:rPr>
          <w:rFonts w:ascii="Times New Roman" w:eastAsia="Times New Roman" w:hAnsi="Times New Roman" w:cs="Times New Roman"/>
          <w:sz w:val="24"/>
          <w:szCs w:val="24"/>
        </w:rPr>
        <w:t xml:space="preserve">проведения </w:t>
      </w:r>
      <w:r>
        <w:rPr>
          <w:rFonts w:ascii="Times New Roman" w:eastAsia="Times New Roman" w:hAnsi="Times New Roman" w:cs="Times New Roman"/>
          <w:sz w:val="24"/>
          <w:szCs w:val="24"/>
        </w:rPr>
        <w:t>конкурса</w:t>
      </w:r>
      <w:r w:rsidRPr="00345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выбору исполнителя услуг по перемещению и хранению задержанных транспортных средств на специализированную стоянку на территории </w:t>
      </w:r>
      <w:r w:rsidRPr="00345C23">
        <w:rPr>
          <w:rFonts w:ascii="Times New Roman" w:eastAsia="Times New Roman" w:hAnsi="Times New Roman" w:cs="Times New Roman"/>
          <w:sz w:val="24"/>
          <w:szCs w:val="24"/>
        </w:rPr>
        <w:t xml:space="preserve">городского округа </w:t>
      </w:r>
    </w:p>
    <w:p w:rsidR="0071189B" w:rsidRPr="0071189B" w:rsidRDefault="00080B2A" w:rsidP="00080B2A">
      <w:pPr>
        <w:autoSpaceDE w:val="0"/>
        <w:autoSpaceDN w:val="0"/>
        <w:adjustRightInd w:val="0"/>
        <w:spacing w:after="0"/>
        <w:ind w:left="4253"/>
        <w:jc w:val="right"/>
        <w:rPr>
          <w:rFonts w:ascii="Times New Roman" w:hAnsi="Times New Roman" w:cs="Times New Roman"/>
        </w:rPr>
      </w:pPr>
      <w:r w:rsidRPr="00345C23">
        <w:rPr>
          <w:rFonts w:ascii="Times New Roman" w:eastAsia="Times New Roman" w:hAnsi="Times New Roman" w:cs="Times New Roman"/>
          <w:sz w:val="24"/>
          <w:szCs w:val="24"/>
        </w:rPr>
        <w:t>«город Дербент»</w:t>
      </w:r>
    </w:p>
    <w:p w:rsidR="0071189B" w:rsidRDefault="0071189B" w:rsidP="000D122E">
      <w:pPr>
        <w:autoSpaceDE w:val="0"/>
        <w:autoSpaceDN w:val="0"/>
        <w:adjustRightInd w:val="0"/>
        <w:spacing w:after="0"/>
        <w:jc w:val="center"/>
        <w:rPr>
          <w:rFonts w:ascii="Times New Roman" w:hAnsi="Times New Roman" w:cs="Times New Roman"/>
          <w:b/>
          <w:bCs/>
          <w:sz w:val="28"/>
          <w:szCs w:val="28"/>
        </w:rPr>
      </w:pPr>
    </w:p>
    <w:p w:rsidR="000D122E" w:rsidRPr="000D122E" w:rsidRDefault="000D122E" w:rsidP="000D122E">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О Б Р А З Е Ц</w:t>
      </w:r>
    </w:p>
    <w:p w:rsidR="000D122E" w:rsidRDefault="000D122E" w:rsidP="000D122E">
      <w:pPr>
        <w:autoSpaceDE w:val="0"/>
        <w:autoSpaceDN w:val="0"/>
        <w:adjustRightInd w:val="0"/>
        <w:jc w:val="center"/>
        <w:rPr>
          <w:rFonts w:cs="Times New Roman"/>
          <w:color w:val="FF0000"/>
        </w:rPr>
      </w:pPr>
    </w:p>
    <w:p w:rsidR="00DD2324" w:rsidRDefault="00DD2324" w:rsidP="00DD2324">
      <w:pPr>
        <w:autoSpaceDE w:val="0"/>
        <w:autoSpaceDN w:val="0"/>
        <w:adjustRightInd w:val="0"/>
        <w:spacing w:after="0"/>
        <w:jc w:val="right"/>
        <w:rPr>
          <w:rFonts w:ascii="Times New Roman" w:hAnsi="Times New Roman" w:cs="Times New Roman"/>
          <w:b/>
          <w:color w:val="000000" w:themeColor="text1"/>
          <w:sz w:val="28"/>
          <w:szCs w:val="28"/>
        </w:rPr>
      </w:pPr>
      <w:r w:rsidRPr="00DD2324">
        <w:rPr>
          <w:rFonts w:ascii="Times New Roman" w:hAnsi="Times New Roman" w:cs="Times New Roman"/>
          <w:b/>
          <w:color w:val="000000" w:themeColor="text1"/>
          <w:sz w:val="28"/>
          <w:szCs w:val="28"/>
        </w:rPr>
        <w:t xml:space="preserve">Главе администрации </w:t>
      </w:r>
    </w:p>
    <w:p w:rsidR="002C6494" w:rsidRPr="002C6494" w:rsidRDefault="003C1EDF" w:rsidP="00DD2324">
      <w:pPr>
        <w:autoSpaceDE w:val="0"/>
        <w:autoSpaceDN w:val="0"/>
        <w:adjustRightInd w:val="0"/>
        <w:spacing w:after="0"/>
        <w:jc w:val="center"/>
        <w:rPr>
          <w:rFonts w:cs="Times New Roman"/>
          <w:color w:val="FF0000"/>
        </w:rPr>
      </w:pPr>
      <w:r>
        <w:rPr>
          <w:rFonts w:ascii="Times New Roman" w:hAnsi="Times New Roman" w:cs="Times New Roman"/>
          <w:b/>
          <w:color w:val="000000" w:themeColor="text1"/>
          <w:sz w:val="28"/>
          <w:szCs w:val="28"/>
        </w:rPr>
        <w:t xml:space="preserve">                                                                                        </w:t>
      </w:r>
      <w:r w:rsidR="00DD2324" w:rsidRPr="00DD2324">
        <w:rPr>
          <w:rFonts w:ascii="Times New Roman" w:hAnsi="Times New Roman" w:cs="Times New Roman"/>
          <w:b/>
          <w:color w:val="000000" w:themeColor="text1"/>
          <w:sz w:val="28"/>
          <w:szCs w:val="28"/>
        </w:rPr>
        <w:t>ГО «город Дербент»</w:t>
      </w:r>
    </w:p>
    <w:p w:rsidR="0071189B" w:rsidRDefault="0071189B" w:rsidP="0071189B">
      <w:pPr>
        <w:autoSpaceDE w:val="0"/>
        <w:autoSpaceDN w:val="0"/>
        <w:adjustRightInd w:val="0"/>
        <w:jc w:val="center"/>
        <w:rPr>
          <w:rFonts w:cs="Times New Roman"/>
          <w:b/>
          <w:bCs/>
          <w:sz w:val="28"/>
          <w:szCs w:val="28"/>
        </w:rPr>
      </w:pPr>
    </w:p>
    <w:p w:rsidR="0071189B" w:rsidRPr="0071189B" w:rsidRDefault="0071189B" w:rsidP="0071189B">
      <w:pPr>
        <w:autoSpaceDE w:val="0"/>
        <w:autoSpaceDN w:val="0"/>
        <w:adjustRightInd w:val="0"/>
        <w:spacing w:after="0"/>
        <w:jc w:val="center"/>
        <w:rPr>
          <w:rFonts w:ascii="Times New Roman" w:hAnsi="Times New Roman" w:cs="Times New Roman"/>
          <w:b/>
          <w:bCs/>
          <w:sz w:val="28"/>
          <w:szCs w:val="28"/>
        </w:rPr>
      </w:pPr>
      <w:r w:rsidRPr="0071189B">
        <w:rPr>
          <w:rFonts w:ascii="Times New Roman" w:hAnsi="Times New Roman" w:cs="Times New Roman"/>
          <w:b/>
          <w:bCs/>
          <w:sz w:val="28"/>
          <w:szCs w:val="28"/>
        </w:rPr>
        <w:t>ЗАЯВКА</w:t>
      </w:r>
    </w:p>
    <w:p w:rsidR="0071189B" w:rsidRPr="00E21A0E" w:rsidRDefault="0071189B" w:rsidP="0071189B">
      <w:pPr>
        <w:autoSpaceDE w:val="0"/>
        <w:autoSpaceDN w:val="0"/>
        <w:adjustRightInd w:val="0"/>
        <w:spacing w:after="0"/>
        <w:jc w:val="center"/>
        <w:rPr>
          <w:rFonts w:ascii="Times New Roman" w:hAnsi="Times New Roman" w:cs="Times New Roman"/>
          <w:b/>
          <w:bCs/>
          <w:sz w:val="28"/>
          <w:szCs w:val="28"/>
        </w:rPr>
      </w:pPr>
      <w:r w:rsidRPr="0071189B">
        <w:rPr>
          <w:rFonts w:ascii="Times New Roman" w:hAnsi="Times New Roman" w:cs="Times New Roman"/>
          <w:b/>
          <w:bCs/>
          <w:sz w:val="28"/>
          <w:szCs w:val="28"/>
        </w:rPr>
        <w:t xml:space="preserve">на участие в </w:t>
      </w:r>
      <w:r w:rsidR="00080B2A">
        <w:rPr>
          <w:rFonts w:ascii="Times New Roman" w:hAnsi="Times New Roman" w:cs="Times New Roman"/>
          <w:b/>
          <w:bCs/>
          <w:sz w:val="28"/>
          <w:szCs w:val="28"/>
        </w:rPr>
        <w:t>конкурсе</w:t>
      </w:r>
      <w:r w:rsidRPr="0071189B">
        <w:rPr>
          <w:rFonts w:ascii="Times New Roman" w:hAnsi="Times New Roman" w:cs="Times New Roman"/>
          <w:b/>
          <w:bCs/>
          <w:sz w:val="28"/>
          <w:szCs w:val="28"/>
        </w:rPr>
        <w:t xml:space="preserve"> </w:t>
      </w:r>
      <w:r w:rsidR="00B85AE8">
        <w:rPr>
          <w:rFonts w:ascii="Times New Roman" w:hAnsi="Times New Roman" w:cs="Times New Roman"/>
          <w:b/>
          <w:bCs/>
          <w:sz w:val="28"/>
          <w:szCs w:val="28"/>
        </w:rPr>
        <w:t>по</w:t>
      </w:r>
    </w:p>
    <w:p w:rsidR="0071189B" w:rsidRPr="00E21A0E" w:rsidRDefault="00B85AE8" w:rsidP="0071189B">
      <w:pPr>
        <w:autoSpaceDE w:val="0"/>
        <w:autoSpaceDN w:val="0"/>
        <w:adjustRightInd w:val="0"/>
        <w:spacing w:after="0"/>
        <w:jc w:val="center"/>
        <w:rPr>
          <w:rFonts w:ascii="Times New Roman" w:hAnsi="Times New Roman" w:cs="Times New Roman"/>
          <w:b/>
          <w:bCs/>
          <w:sz w:val="28"/>
          <w:szCs w:val="28"/>
        </w:rPr>
      </w:pPr>
      <w:r w:rsidRPr="00B85AE8">
        <w:rPr>
          <w:rFonts w:ascii="Times New Roman" w:hAnsi="Times New Roman" w:cs="Times New Roman"/>
          <w:b/>
          <w:bCs/>
          <w:sz w:val="28"/>
          <w:szCs w:val="28"/>
        </w:rPr>
        <w:t>выбору исполнителя услуг по перемещению и хранению задержанных транспортных средств на специализированную стоянку на территории городского округа «город Дербент»</w:t>
      </w:r>
      <w:r>
        <w:rPr>
          <w:rFonts w:ascii="Times New Roman" w:hAnsi="Times New Roman" w:cs="Times New Roman"/>
          <w:b/>
          <w:bCs/>
          <w:sz w:val="28"/>
          <w:szCs w:val="28"/>
        </w:rPr>
        <w:t xml:space="preserve"> </w:t>
      </w:r>
    </w:p>
    <w:p w:rsidR="0071189B" w:rsidRDefault="0071189B" w:rsidP="0071189B">
      <w:pPr>
        <w:autoSpaceDE w:val="0"/>
        <w:autoSpaceDN w:val="0"/>
        <w:adjustRightInd w:val="0"/>
        <w:spacing w:after="0"/>
        <w:jc w:val="center"/>
        <w:rPr>
          <w:rFonts w:ascii="Times New Roman" w:hAnsi="Times New Roman" w:cs="Times New Roman"/>
          <w:b/>
          <w:bCs/>
          <w:sz w:val="28"/>
          <w:szCs w:val="28"/>
        </w:rPr>
      </w:pPr>
      <w:r w:rsidRPr="0071189B">
        <w:rPr>
          <w:rFonts w:ascii="Times New Roman" w:hAnsi="Times New Roman" w:cs="Times New Roman"/>
          <w:b/>
          <w:bCs/>
          <w:sz w:val="28"/>
          <w:szCs w:val="28"/>
        </w:rPr>
        <w:t xml:space="preserve"> (далее - </w:t>
      </w:r>
      <w:r w:rsidR="00080B2A">
        <w:rPr>
          <w:rFonts w:ascii="Times New Roman" w:hAnsi="Times New Roman" w:cs="Times New Roman"/>
          <w:b/>
          <w:bCs/>
          <w:sz w:val="28"/>
          <w:szCs w:val="28"/>
        </w:rPr>
        <w:t>Конкурс</w:t>
      </w:r>
      <w:r w:rsidRPr="0071189B">
        <w:rPr>
          <w:rFonts w:ascii="Times New Roman" w:hAnsi="Times New Roman" w:cs="Times New Roman"/>
          <w:b/>
          <w:bCs/>
          <w:sz w:val="28"/>
          <w:szCs w:val="28"/>
        </w:rPr>
        <w:t>)</w:t>
      </w:r>
    </w:p>
    <w:p w:rsidR="00015236" w:rsidRPr="0071189B" w:rsidRDefault="00015236" w:rsidP="0071189B">
      <w:pPr>
        <w:autoSpaceDE w:val="0"/>
        <w:autoSpaceDN w:val="0"/>
        <w:adjustRightInd w:val="0"/>
        <w:spacing w:after="0"/>
        <w:jc w:val="center"/>
        <w:rPr>
          <w:rFonts w:ascii="Times New Roman" w:hAnsi="Times New Roman" w:cs="Times New Roman"/>
          <w:b/>
          <w:bCs/>
          <w:sz w:val="28"/>
          <w:szCs w:val="28"/>
        </w:rPr>
      </w:pPr>
    </w:p>
    <w:p w:rsidR="0071189B" w:rsidRDefault="00015236" w:rsidP="00015236">
      <w:pPr>
        <w:autoSpaceDE w:val="0"/>
        <w:autoSpaceDN w:val="0"/>
        <w:adjustRightInd w:val="0"/>
        <w:spacing w:after="0"/>
        <w:rPr>
          <w:rFonts w:cs="Times New Roman"/>
          <w:sz w:val="28"/>
          <w:szCs w:val="28"/>
        </w:rPr>
      </w:pPr>
      <w:r>
        <w:rPr>
          <w:rFonts w:ascii="Times New Roman" w:hAnsi="Times New Roman" w:cs="Times New Roman"/>
          <w:sz w:val="28"/>
          <w:szCs w:val="28"/>
        </w:rPr>
        <w:t>н</w:t>
      </w:r>
      <w:r w:rsidRPr="00015236">
        <w:rPr>
          <w:rFonts w:ascii="Times New Roman" w:hAnsi="Times New Roman" w:cs="Times New Roman"/>
          <w:sz w:val="28"/>
          <w:szCs w:val="28"/>
        </w:rPr>
        <w:t>а право заключения договора</w:t>
      </w:r>
      <w:r>
        <w:rPr>
          <w:rFonts w:cs="Times New Roman"/>
          <w:sz w:val="28"/>
          <w:szCs w:val="28"/>
        </w:rPr>
        <w:t xml:space="preserve"> _______________________________________</w:t>
      </w:r>
    </w:p>
    <w:p w:rsidR="00015236" w:rsidRPr="00015236" w:rsidRDefault="00015236" w:rsidP="00015236">
      <w:pPr>
        <w:autoSpaceDE w:val="0"/>
        <w:autoSpaceDN w:val="0"/>
        <w:adjustRightInd w:val="0"/>
        <w:spacing w:after="0"/>
        <w:rPr>
          <w:rFonts w:ascii="Times New Roman" w:hAnsi="Times New Roman" w:cs="Times New Roman"/>
          <w:sz w:val="18"/>
          <w:szCs w:val="18"/>
        </w:rPr>
      </w:pPr>
      <w:r w:rsidRPr="00015236">
        <w:rPr>
          <w:rFonts w:ascii="Times New Roman" w:hAnsi="Times New Roman" w:cs="Times New Roman"/>
          <w:sz w:val="18"/>
          <w:szCs w:val="18"/>
        </w:rPr>
        <w:t>(указывается предмет договора)</w:t>
      </w:r>
    </w:p>
    <w:p w:rsidR="0071189B" w:rsidRPr="00015236" w:rsidRDefault="0071189B" w:rsidP="00EE69E7">
      <w:pPr>
        <w:pStyle w:val="a4"/>
        <w:numPr>
          <w:ilvl w:val="0"/>
          <w:numId w:val="2"/>
        </w:numPr>
        <w:autoSpaceDE w:val="0"/>
        <w:autoSpaceDN w:val="0"/>
        <w:adjustRightInd w:val="0"/>
        <w:spacing w:after="0"/>
        <w:ind w:left="284"/>
        <w:jc w:val="both"/>
        <w:rPr>
          <w:rFonts w:ascii="Times New Roman" w:hAnsi="Times New Roman"/>
          <w:sz w:val="28"/>
          <w:szCs w:val="28"/>
        </w:rPr>
      </w:pPr>
      <w:r w:rsidRPr="00015236">
        <w:rPr>
          <w:rFonts w:ascii="Times New Roman" w:hAnsi="Times New Roman"/>
          <w:sz w:val="28"/>
          <w:szCs w:val="28"/>
        </w:rPr>
        <w:t xml:space="preserve">Изучив </w:t>
      </w:r>
      <w:r w:rsidR="00015236">
        <w:rPr>
          <w:rFonts w:ascii="Times New Roman" w:hAnsi="Times New Roman"/>
          <w:sz w:val="28"/>
          <w:szCs w:val="28"/>
        </w:rPr>
        <w:t>документацию</w:t>
      </w:r>
      <w:r w:rsidR="00926C90">
        <w:rPr>
          <w:rFonts w:ascii="Times New Roman" w:hAnsi="Times New Roman"/>
          <w:sz w:val="28"/>
          <w:szCs w:val="28"/>
        </w:rPr>
        <w:t xml:space="preserve"> о</w:t>
      </w:r>
      <w:r w:rsidR="00080B2A">
        <w:rPr>
          <w:rFonts w:ascii="Times New Roman" w:hAnsi="Times New Roman"/>
          <w:sz w:val="28"/>
          <w:szCs w:val="28"/>
        </w:rPr>
        <w:t xml:space="preserve"> Конкурсе</w:t>
      </w:r>
      <w:r w:rsidR="00015236">
        <w:rPr>
          <w:rFonts w:ascii="Times New Roman" w:hAnsi="Times New Roman"/>
          <w:sz w:val="28"/>
          <w:szCs w:val="28"/>
        </w:rPr>
        <w:t xml:space="preserve"> на право заключения договора ____</w:t>
      </w:r>
    </w:p>
    <w:p w:rsidR="0071189B" w:rsidRDefault="0071189B" w:rsidP="00015236">
      <w:pPr>
        <w:autoSpaceDE w:val="0"/>
        <w:autoSpaceDN w:val="0"/>
        <w:adjustRightInd w:val="0"/>
        <w:spacing w:after="0"/>
        <w:jc w:val="both"/>
        <w:rPr>
          <w:rFonts w:cs="Times New Roman"/>
          <w:sz w:val="28"/>
          <w:szCs w:val="28"/>
        </w:rPr>
      </w:pPr>
      <w:r>
        <w:rPr>
          <w:rFonts w:cs="Times New Roman"/>
          <w:sz w:val="28"/>
          <w:szCs w:val="28"/>
        </w:rPr>
        <w:t>____________________________________________________________________________________________________________________________________</w:t>
      </w:r>
    </w:p>
    <w:p w:rsidR="0071189B" w:rsidRDefault="0071189B" w:rsidP="0071189B">
      <w:pPr>
        <w:autoSpaceDE w:val="0"/>
        <w:autoSpaceDN w:val="0"/>
        <w:adjustRightInd w:val="0"/>
        <w:jc w:val="both"/>
        <w:rPr>
          <w:rFonts w:ascii="Times New Roman" w:hAnsi="Times New Roman" w:cs="Times New Roman"/>
          <w:sz w:val="20"/>
          <w:szCs w:val="20"/>
        </w:rPr>
      </w:pPr>
      <w:r w:rsidRPr="0071189B">
        <w:rPr>
          <w:rFonts w:ascii="Times New Roman" w:hAnsi="Times New Roman" w:cs="Times New Roman"/>
          <w:sz w:val="20"/>
          <w:szCs w:val="20"/>
        </w:rPr>
        <w:t>(полное наименование юридического лица, юридического лица, ФИО индивидуального предпринимателя)</w:t>
      </w:r>
    </w:p>
    <w:p w:rsidR="00015236" w:rsidRDefault="002C6494" w:rsidP="0071189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w:t>
      </w:r>
      <w:r w:rsidR="00015236">
        <w:rPr>
          <w:rFonts w:ascii="Times New Roman" w:hAnsi="Times New Roman" w:cs="Times New Roman"/>
          <w:sz w:val="28"/>
          <w:szCs w:val="28"/>
        </w:rPr>
        <w:t xml:space="preserve">ообщает о согласии участвовать в </w:t>
      </w:r>
      <w:r w:rsidR="00080B2A">
        <w:rPr>
          <w:rFonts w:ascii="Times New Roman" w:hAnsi="Times New Roman"/>
          <w:sz w:val="28"/>
          <w:szCs w:val="28"/>
        </w:rPr>
        <w:t xml:space="preserve">Конкурсе </w:t>
      </w:r>
      <w:r w:rsidR="00015236">
        <w:rPr>
          <w:rFonts w:ascii="Times New Roman" w:hAnsi="Times New Roman" w:cs="Times New Roman"/>
          <w:sz w:val="28"/>
          <w:szCs w:val="28"/>
        </w:rPr>
        <w:t xml:space="preserve">на условиях, установленных </w:t>
      </w:r>
      <w:r w:rsidR="00935D63">
        <w:rPr>
          <w:rFonts w:ascii="Times New Roman" w:hAnsi="Times New Roman" w:cs="Times New Roman"/>
          <w:sz w:val="28"/>
          <w:szCs w:val="28"/>
        </w:rPr>
        <w:t>документацией о</w:t>
      </w:r>
      <w:r w:rsidR="00080B2A">
        <w:rPr>
          <w:rFonts w:ascii="Times New Roman" w:hAnsi="Times New Roman" w:cs="Times New Roman"/>
          <w:sz w:val="28"/>
          <w:szCs w:val="28"/>
        </w:rPr>
        <w:t xml:space="preserve"> </w:t>
      </w:r>
      <w:r w:rsidR="00080B2A">
        <w:rPr>
          <w:rFonts w:ascii="Times New Roman" w:hAnsi="Times New Roman"/>
          <w:sz w:val="28"/>
          <w:szCs w:val="28"/>
        </w:rPr>
        <w:t>Конкурсе</w:t>
      </w:r>
      <w:r w:rsidR="00015236">
        <w:rPr>
          <w:rFonts w:ascii="Times New Roman" w:hAnsi="Times New Roman" w:cs="Times New Roman"/>
          <w:sz w:val="28"/>
          <w:szCs w:val="28"/>
        </w:rPr>
        <w:t>, и направляет настоящую заявку.</w:t>
      </w:r>
    </w:p>
    <w:p w:rsidR="00015236" w:rsidRDefault="00015236" w:rsidP="00EE69E7">
      <w:pPr>
        <w:pStyle w:val="a4"/>
        <w:numPr>
          <w:ilvl w:val="0"/>
          <w:numId w:val="2"/>
        </w:numPr>
        <w:autoSpaceDE w:val="0"/>
        <w:autoSpaceDN w:val="0"/>
        <w:adjustRightInd w:val="0"/>
        <w:ind w:left="284"/>
        <w:jc w:val="both"/>
        <w:rPr>
          <w:rFonts w:ascii="Times New Roman" w:hAnsi="Times New Roman"/>
          <w:sz w:val="28"/>
          <w:szCs w:val="28"/>
        </w:rPr>
      </w:pPr>
      <w:r>
        <w:rPr>
          <w:rFonts w:ascii="Times New Roman" w:hAnsi="Times New Roman"/>
          <w:sz w:val="28"/>
          <w:szCs w:val="28"/>
        </w:rPr>
        <w:t>Мы согласны исполнят</w:t>
      </w:r>
      <w:r w:rsidRPr="00E0487D">
        <w:rPr>
          <w:rFonts w:ascii="Times New Roman" w:hAnsi="Times New Roman"/>
          <w:color w:val="000000" w:themeColor="text1"/>
          <w:sz w:val="28"/>
          <w:szCs w:val="28"/>
        </w:rPr>
        <w:t xml:space="preserve">ь обязанности </w:t>
      </w:r>
      <w:r w:rsidR="00B77E5B">
        <w:rPr>
          <w:rFonts w:ascii="Times New Roman" w:hAnsi="Times New Roman"/>
          <w:color w:val="000000" w:themeColor="text1"/>
          <w:sz w:val="28"/>
          <w:szCs w:val="28"/>
        </w:rPr>
        <w:t xml:space="preserve">исполнителя </w:t>
      </w:r>
      <w:r w:rsidR="00B77E5B" w:rsidRPr="00B77E5B">
        <w:rPr>
          <w:rFonts w:ascii="Times New Roman" w:hAnsi="Times New Roman"/>
          <w:sz w:val="28"/>
          <w:szCs w:val="28"/>
        </w:rPr>
        <w:t>услуг по перемещению и хранению задержанных транспортных средств на специализированную стоянку на территории городского округа «город Дербент»</w:t>
      </w:r>
      <w:r w:rsidR="00B77E5B">
        <w:rPr>
          <w:rFonts w:ascii="Times New Roman" w:hAnsi="Times New Roman"/>
          <w:sz w:val="28"/>
          <w:szCs w:val="28"/>
        </w:rPr>
        <w:t xml:space="preserve"> </w:t>
      </w:r>
      <w:r w:rsidR="00EE69E7">
        <w:rPr>
          <w:rFonts w:ascii="Times New Roman" w:hAnsi="Times New Roman"/>
          <w:sz w:val="28"/>
          <w:szCs w:val="28"/>
        </w:rPr>
        <w:t>в соответствии с требованиями документации</w:t>
      </w:r>
      <w:r w:rsidR="00935D63">
        <w:rPr>
          <w:rFonts w:ascii="Times New Roman" w:hAnsi="Times New Roman"/>
          <w:sz w:val="28"/>
          <w:szCs w:val="28"/>
        </w:rPr>
        <w:t xml:space="preserve"> о</w:t>
      </w:r>
      <w:r w:rsidR="00080B2A">
        <w:rPr>
          <w:rFonts w:ascii="Times New Roman" w:hAnsi="Times New Roman"/>
          <w:sz w:val="28"/>
          <w:szCs w:val="28"/>
        </w:rPr>
        <w:t xml:space="preserve"> Конкурсе </w:t>
      </w:r>
      <w:r w:rsidR="00EE69E7">
        <w:rPr>
          <w:rFonts w:ascii="Times New Roman" w:hAnsi="Times New Roman"/>
          <w:sz w:val="28"/>
          <w:szCs w:val="28"/>
        </w:rPr>
        <w:t>и на условиях, которые мы представили в настоящем предложении.</w:t>
      </w:r>
    </w:p>
    <w:p w:rsidR="00EE69E7" w:rsidRDefault="00EE69E7" w:rsidP="00EE69E7">
      <w:pPr>
        <w:pStyle w:val="a4"/>
        <w:numPr>
          <w:ilvl w:val="0"/>
          <w:numId w:val="2"/>
        </w:numPr>
        <w:autoSpaceDE w:val="0"/>
        <w:autoSpaceDN w:val="0"/>
        <w:adjustRightInd w:val="0"/>
        <w:ind w:left="284"/>
        <w:jc w:val="both"/>
        <w:rPr>
          <w:rFonts w:ascii="Times New Roman" w:hAnsi="Times New Roman"/>
          <w:sz w:val="28"/>
          <w:szCs w:val="28"/>
        </w:rPr>
      </w:pPr>
      <w:r>
        <w:rPr>
          <w:rFonts w:ascii="Times New Roman" w:hAnsi="Times New Roman"/>
          <w:sz w:val="28"/>
          <w:szCs w:val="28"/>
        </w:rPr>
        <w:t>Мы ознакомлены с материалами, содержащимися в документации</w:t>
      </w:r>
      <w:r w:rsidR="00935D63">
        <w:rPr>
          <w:rFonts w:ascii="Times New Roman" w:hAnsi="Times New Roman"/>
          <w:sz w:val="28"/>
          <w:szCs w:val="28"/>
        </w:rPr>
        <w:t xml:space="preserve"> о</w:t>
      </w:r>
      <w:r w:rsidR="00080B2A">
        <w:rPr>
          <w:rFonts w:ascii="Times New Roman" w:hAnsi="Times New Roman"/>
          <w:sz w:val="28"/>
          <w:szCs w:val="28"/>
        </w:rPr>
        <w:t xml:space="preserve"> Конкурсе</w:t>
      </w:r>
      <w:r>
        <w:rPr>
          <w:rFonts w:ascii="Times New Roman" w:hAnsi="Times New Roman"/>
          <w:sz w:val="28"/>
          <w:szCs w:val="28"/>
        </w:rPr>
        <w:t>.</w:t>
      </w:r>
    </w:p>
    <w:p w:rsidR="00137F0E" w:rsidRDefault="00137F0E" w:rsidP="00EE69E7">
      <w:pPr>
        <w:pStyle w:val="a4"/>
        <w:numPr>
          <w:ilvl w:val="0"/>
          <w:numId w:val="2"/>
        </w:numPr>
        <w:autoSpaceDE w:val="0"/>
        <w:autoSpaceDN w:val="0"/>
        <w:adjustRightInd w:val="0"/>
        <w:ind w:left="284"/>
        <w:jc w:val="both"/>
        <w:rPr>
          <w:rFonts w:ascii="Times New Roman" w:hAnsi="Times New Roman"/>
          <w:sz w:val="28"/>
          <w:szCs w:val="28"/>
        </w:rPr>
      </w:pPr>
      <w:r>
        <w:rPr>
          <w:rFonts w:ascii="Times New Roman" w:hAnsi="Times New Roman"/>
          <w:sz w:val="28"/>
          <w:szCs w:val="28"/>
        </w:rPr>
        <w:lastRenderedPageBreak/>
        <w:t>Настоящим гарантируем достоверность представленной нами в заявке информации.</w:t>
      </w:r>
    </w:p>
    <w:p w:rsidR="00EE69E7" w:rsidRDefault="00EE69E7" w:rsidP="00EE69E7">
      <w:pPr>
        <w:pStyle w:val="a4"/>
        <w:numPr>
          <w:ilvl w:val="0"/>
          <w:numId w:val="2"/>
        </w:numPr>
        <w:autoSpaceDE w:val="0"/>
        <w:autoSpaceDN w:val="0"/>
        <w:adjustRightInd w:val="0"/>
        <w:ind w:left="284"/>
        <w:jc w:val="both"/>
        <w:rPr>
          <w:rFonts w:ascii="Times New Roman" w:hAnsi="Times New Roman"/>
          <w:sz w:val="28"/>
          <w:szCs w:val="28"/>
        </w:rPr>
      </w:pPr>
      <w:r>
        <w:rPr>
          <w:rFonts w:ascii="Times New Roman" w:hAnsi="Times New Roman"/>
          <w:sz w:val="28"/>
          <w:szCs w:val="28"/>
        </w:rPr>
        <w:t>В случае если наши предложения будут признаны лучшими, мы берем на себя обязательства по</w:t>
      </w:r>
      <w:r w:rsidR="002C6494">
        <w:rPr>
          <w:rFonts w:ascii="Times New Roman" w:hAnsi="Times New Roman"/>
          <w:sz w:val="28"/>
          <w:szCs w:val="28"/>
        </w:rPr>
        <w:t>д</w:t>
      </w:r>
      <w:r>
        <w:rPr>
          <w:rFonts w:ascii="Times New Roman" w:hAnsi="Times New Roman"/>
          <w:sz w:val="28"/>
          <w:szCs w:val="28"/>
        </w:rPr>
        <w:t xml:space="preserve">писать договор с _____________________ на </w:t>
      </w:r>
    </w:p>
    <w:p w:rsidR="00EE69E7" w:rsidRDefault="000D122E" w:rsidP="00EE69E7">
      <w:pPr>
        <w:pStyle w:val="a4"/>
        <w:autoSpaceDE w:val="0"/>
        <w:autoSpaceDN w:val="0"/>
        <w:adjustRightInd w:val="0"/>
        <w:ind w:left="284"/>
        <w:jc w:val="both"/>
        <w:rPr>
          <w:rFonts w:ascii="Times New Roman" w:hAnsi="Times New Roman"/>
          <w:sz w:val="18"/>
          <w:szCs w:val="18"/>
        </w:rPr>
      </w:pPr>
      <w:r>
        <w:rPr>
          <w:rFonts w:ascii="Times New Roman" w:hAnsi="Times New Roman"/>
          <w:sz w:val="18"/>
          <w:szCs w:val="18"/>
        </w:rPr>
        <w:t xml:space="preserve">                                                                                                 </w:t>
      </w:r>
      <w:r w:rsidR="00EE69E7" w:rsidRPr="00EE69E7">
        <w:rPr>
          <w:rFonts w:ascii="Times New Roman" w:hAnsi="Times New Roman"/>
          <w:sz w:val="18"/>
          <w:szCs w:val="18"/>
        </w:rPr>
        <w:t xml:space="preserve">(наименование </w:t>
      </w:r>
      <w:r>
        <w:rPr>
          <w:rFonts w:ascii="Times New Roman" w:hAnsi="Times New Roman"/>
          <w:sz w:val="18"/>
          <w:szCs w:val="18"/>
        </w:rPr>
        <w:t>О</w:t>
      </w:r>
      <w:r w:rsidR="00EE69E7" w:rsidRPr="00EE69E7">
        <w:rPr>
          <w:rFonts w:ascii="Times New Roman" w:hAnsi="Times New Roman"/>
          <w:sz w:val="18"/>
          <w:szCs w:val="18"/>
        </w:rPr>
        <w:t>рганизатора</w:t>
      </w:r>
      <w:r>
        <w:rPr>
          <w:rFonts w:ascii="Times New Roman" w:hAnsi="Times New Roman"/>
          <w:sz w:val="18"/>
          <w:szCs w:val="18"/>
        </w:rPr>
        <w:t xml:space="preserve"> конкурса</w:t>
      </w:r>
      <w:r w:rsidR="00EE69E7" w:rsidRPr="00EE69E7">
        <w:rPr>
          <w:rFonts w:ascii="Times New Roman" w:hAnsi="Times New Roman"/>
          <w:sz w:val="18"/>
          <w:szCs w:val="18"/>
        </w:rPr>
        <w:t>)</w:t>
      </w:r>
    </w:p>
    <w:p w:rsidR="00137F0E" w:rsidRDefault="00EE69E7" w:rsidP="00EE69E7">
      <w:pPr>
        <w:pStyle w:val="a4"/>
        <w:autoSpaceDE w:val="0"/>
        <w:autoSpaceDN w:val="0"/>
        <w:adjustRightInd w:val="0"/>
        <w:ind w:left="284"/>
        <w:jc w:val="both"/>
        <w:rPr>
          <w:rFonts w:ascii="Times New Roman" w:hAnsi="Times New Roman"/>
          <w:sz w:val="28"/>
          <w:szCs w:val="28"/>
        </w:rPr>
      </w:pPr>
      <w:r>
        <w:rPr>
          <w:rFonts w:ascii="Times New Roman" w:hAnsi="Times New Roman"/>
          <w:sz w:val="28"/>
          <w:szCs w:val="28"/>
        </w:rPr>
        <w:t xml:space="preserve">исполнение </w:t>
      </w:r>
      <w:r w:rsidR="00137F0E">
        <w:rPr>
          <w:rFonts w:ascii="Times New Roman" w:hAnsi="Times New Roman"/>
          <w:sz w:val="28"/>
          <w:szCs w:val="28"/>
        </w:rPr>
        <w:t xml:space="preserve">обязанностей </w:t>
      </w:r>
      <w:r w:rsidR="00B77E5B">
        <w:rPr>
          <w:rFonts w:ascii="Times New Roman" w:hAnsi="Times New Roman"/>
          <w:color w:val="000000" w:themeColor="text1"/>
          <w:sz w:val="28"/>
          <w:szCs w:val="28"/>
        </w:rPr>
        <w:t xml:space="preserve">исполнителя </w:t>
      </w:r>
      <w:r w:rsidR="00B77E5B" w:rsidRPr="00B77E5B">
        <w:rPr>
          <w:rFonts w:ascii="Times New Roman" w:hAnsi="Times New Roman"/>
          <w:sz w:val="28"/>
          <w:szCs w:val="28"/>
        </w:rPr>
        <w:t>услуг по перемещению и хранению задержанных транспортных средств на специализированную стоянку на территории городского округа «город Дербент»</w:t>
      </w:r>
      <w:r w:rsidR="00137F0E">
        <w:rPr>
          <w:rFonts w:ascii="Times New Roman" w:hAnsi="Times New Roman"/>
          <w:sz w:val="28"/>
          <w:szCs w:val="28"/>
        </w:rPr>
        <w:t xml:space="preserve"> в соответствии с требованиями документации</w:t>
      </w:r>
      <w:r w:rsidR="00935D63">
        <w:rPr>
          <w:rFonts w:ascii="Times New Roman" w:hAnsi="Times New Roman"/>
          <w:sz w:val="28"/>
          <w:szCs w:val="28"/>
        </w:rPr>
        <w:t xml:space="preserve"> о</w:t>
      </w:r>
      <w:r w:rsidR="00080B2A">
        <w:rPr>
          <w:rFonts w:ascii="Times New Roman" w:hAnsi="Times New Roman"/>
          <w:sz w:val="28"/>
          <w:szCs w:val="28"/>
        </w:rPr>
        <w:t xml:space="preserve"> Конкурсе </w:t>
      </w:r>
      <w:r w:rsidR="00137F0E">
        <w:rPr>
          <w:rFonts w:ascii="Times New Roman" w:hAnsi="Times New Roman"/>
          <w:sz w:val="28"/>
          <w:szCs w:val="28"/>
        </w:rPr>
        <w:t>в срок</w:t>
      </w:r>
      <w:r w:rsidR="00137F0E" w:rsidRPr="00935D63">
        <w:rPr>
          <w:rFonts w:ascii="Times New Roman" w:hAnsi="Times New Roman"/>
          <w:sz w:val="28"/>
          <w:szCs w:val="28"/>
        </w:rPr>
        <w:t xml:space="preserve">, не </w:t>
      </w:r>
      <w:r w:rsidR="00137F0E" w:rsidRPr="00080B2A">
        <w:rPr>
          <w:rFonts w:ascii="Times New Roman" w:hAnsi="Times New Roman"/>
          <w:sz w:val="28"/>
          <w:szCs w:val="28"/>
        </w:rPr>
        <w:t xml:space="preserve">превышающий </w:t>
      </w:r>
      <w:r w:rsidR="00080B2A" w:rsidRPr="00080B2A">
        <w:rPr>
          <w:rFonts w:ascii="Times New Roman" w:hAnsi="Times New Roman"/>
          <w:sz w:val="28"/>
          <w:szCs w:val="28"/>
        </w:rPr>
        <w:t>20</w:t>
      </w:r>
      <w:r w:rsidR="00137F0E" w:rsidRPr="00080B2A">
        <w:rPr>
          <w:rFonts w:ascii="Times New Roman" w:hAnsi="Times New Roman"/>
          <w:sz w:val="28"/>
          <w:szCs w:val="28"/>
        </w:rPr>
        <w:t xml:space="preserve"> (</w:t>
      </w:r>
      <w:r w:rsidR="00080B2A" w:rsidRPr="00080B2A">
        <w:rPr>
          <w:rFonts w:ascii="Times New Roman" w:hAnsi="Times New Roman"/>
          <w:sz w:val="28"/>
          <w:szCs w:val="28"/>
        </w:rPr>
        <w:t>двадцати</w:t>
      </w:r>
      <w:r w:rsidR="00137F0E" w:rsidRPr="00080B2A">
        <w:rPr>
          <w:rFonts w:ascii="Times New Roman" w:hAnsi="Times New Roman"/>
          <w:sz w:val="28"/>
          <w:szCs w:val="28"/>
        </w:rPr>
        <w:t>)</w:t>
      </w:r>
      <w:r w:rsidR="00137F0E">
        <w:rPr>
          <w:rFonts w:ascii="Times New Roman" w:hAnsi="Times New Roman"/>
          <w:sz w:val="28"/>
          <w:szCs w:val="28"/>
        </w:rPr>
        <w:t xml:space="preserve"> дней с момента размещения протокола об итогах </w:t>
      </w:r>
      <w:r w:rsidR="00080B2A">
        <w:rPr>
          <w:rFonts w:ascii="Times New Roman" w:hAnsi="Times New Roman"/>
          <w:sz w:val="28"/>
          <w:szCs w:val="28"/>
        </w:rPr>
        <w:t xml:space="preserve">Конкурса </w:t>
      </w:r>
      <w:r w:rsidR="00137F0E">
        <w:rPr>
          <w:rFonts w:ascii="Times New Roman" w:hAnsi="Times New Roman"/>
          <w:sz w:val="28"/>
          <w:szCs w:val="28"/>
        </w:rPr>
        <w:t xml:space="preserve">на официальном сайте </w:t>
      </w:r>
      <w:r w:rsidR="00B77E5B">
        <w:rPr>
          <w:rFonts w:ascii="Times New Roman" w:hAnsi="Times New Roman"/>
          <w:sz w:val="28"/>
          <w:szCs w:val="28"/>
        </w:rPr>
        <w:t>А</w:t>
      </w:r>
      <w:r w:rsidR="00137F0E">
        <w:rPr>
          <w:rFonts w:ascii="Times New Roman" w:hAnsi="Times New Roman"/>
          <w:sz w:val="28"/>
          <w:szCs w:val="28"/>
        </w:rPr>
        <w:t xml:space="preserve">дминистрации </w:t>
      </w:r>
      <w:r w:rsidR="00935D63" w:rsidRPr="00935D63">
        <w:rPr>
          <w:rFonts w:ascii="Times New Roman" w:hAnsi="Times New Roman"/>
          <w:sz w:val="28"/>
          <w:szCs w:val="28"/>
        </w:rPr>
        <w:t>городского округа «город Дербент»</w:t>
      </w:r>
      <w:r w:rsidR="00137F0E">
        <w:rPr>
          <w:rFonts w:ascii="Times New Roman" w:hAnsi="Times New Roman"/>
          <w:sz w:val="28"/>
          <w:szCs w:val="28"/>
        </w:rPr>
        <w:t>.</w:t>
      </w:r>
    </w:p>
    <w:p w:rsidR="00137F0E" w:rsidRDefault="00331119" w:rsidP="00935D63">
      <w:pPr>
        <w:pStyle w:val="a4"/>
        <w:numPr>
          <w:ilvl w:val="0"/>
          <w:numId w:val="2"/>
        </w:numPr>
        <w:autoSpaceDE w:val="0"/>
        <w:autoSpaceDN w:val="0"/>
        <w:adjustRightInd w:val="0"/>
        <w:ind w:left="284" w:hanging="426"/>
        <w:jc w:val="both"/>
        <w:rPr>
          <w:rFonts w:ascii="Times New Roman" w:hAnsi="Times New Roman"/>
          <w:sz w:val="28"/>
          <w:szCs w:val="28"/>
        </w:rPr>
      </w:pPr>
      <w:r>
        <w:rPr>
          <w:rFonts w:ascii="Times New Roman" w:hAnsi="Times New Roman"/>
          <w:sz w:val="28"/>
          <w:szCs w:val="28"/>
        </w:rPr>
        <w:t>Сообщаем, что для оперативного уведомления нас по вопросам организ</w:t>
      </w:r>
      <w:r w:rsidR="00935D63">
        <w:rPr>
          <w:rFonts w:ascii="Times New Roman" w:hAnsi="Times New Roman"/>
          <w:sz w:val="28"/>
          <w:szCs w:val="28"/>
        </w:rPr>
        <w:t>ационного</w:t>
      </w:r>
      <w:r>
        <w:rPr>
          <w:rFonts w:ascii="Times New Roman" w:hAnsi="Times New Roman"/>
          <w:sz w:val="28"/>
          <w:szCs w:val="28"/>
        </w:rPr>
        <w:t xml:space="preserve"> характера и взаимодействия с </w:t>
      </w:r>
      <w:r w:rsidR="00935D63">
        <w:rPr>
          <w:rFonts w:ascii="Times New Roman" w:hAnsi="Times New Roman"/>
          <w:sz w:val="28"/>
          <w:szCs w:val="28"/>
        </w:rPr>
        <w:t>О</w:t>
      </w:r>
      <w:r>
        <w:rPr>
          <w:rFonts w:ascii="Times New Roman" w:hAnsi="Times New Roman"/>
          <w:sz w:val="28"/>
          <w:szCs w:val="28"/>
        </w:rPr>
        <w:t>рганизатором</w:t>
      </w:r>
      <w:r w:rsidR="00935D63">
        <w:rPr>
          <w:rFonts w:ascii="Times New Roman" w:hAnsi="Times New Roman"/>
          <w:sz w:val="28"/>
          <w:szCs w:val="28"/>
        </w:rPr>
        <w:t xml:space="preserve"> </w:t>
      </w:r>
      <w:r w:rsidR="00080B2A">
        <w:rPr>
          <w:rFonts w:ascii="Times New Roman" w:hAnsi="Times New Roman"/>
          <w:sz w:val="28"/>
          <w:szCs w:val="28"/>
        </w:rPr>
        <w:t>конкурса</w:t>
      </w:r>
      <w:r>
        <w:rPr>
          <w:rFonts w:ascii="Times New Roman" w:hAnsi="Times New Roman"/>
          <w:sz w:val="28"/>
          <w:szCs w:val="28"/>
        </w:rPr>
        <w:t>, нами уполномочен  _____________________________________________</w:t>
      </w:r>
    </w:p>
    <w:p w:rsidR="00137F0E" w:rsidRDefault="00935D63" w:rsidP="00EE69E7">
      <w:pPr>
        <w:pStyle w:val="a4"/>
        <w:autoSpaceDE w:val="0"/>
        <w:autoSpaceDN w:val="0"/>
        <w:adjustRightInd w:val="0"/>
        <w:ind w:left="284"/>
        <w:jc w:val="both"/>
        <w:rPr>
          <w:rFonts w:ascii="Times New Roman" w:hAnsi="Times New Roman"/>
          <w:sz w:val="18"/>
          <w:szCs w:val="18"/>
        </w:rPr>
      </w:pPr>
      <w:r>
        <w:rPr>
          <w:rFonts w:ascii="Times New Roman" w:hAnsi="Times New Roman"/>
          <w:sz w:val="18"/>
          <w:szCs w:val="18"/>
        </w:rPr>
        <w:t xml:space="preserve">                                                   </w:t>
      </w:r>
      <w:r w:rsidR="00331119" w:rsidRPr="00331119">
        <w:rPr>
          <w:rFonts w:ascii="Times New Roman" w:hAnsi="Times New Roman"/>
          <w:sz w:val="18"/>
          <w:szCs w:val="18"/>
        </w:rPr>
        <w:t>(контактная информация об уполномоченном лице)</w:t>
      </w:r>
    </w:p>
    <w:p w:rsidR="00331119" w:rsidRDefault="00331119" w:rsidP="00EE69E7">
      <w:pPr>
        <w:pStyle w:val="a4"/>
        <w:autoSpaceDE w:val="0"/>
        <w:autoSpaceDN w:val="0"/>
        <w:adjustRightInd w:val="0"/>
        <w:ind w:left="284"/>
        <w:jc w:val="both"/>
        <w:rPr>
          <w:rFonts w:ascii="Times New Roman" w:hAnsi="Times New Roman"/>
          <w:sz w:val="28"/>
          <w:szCs w:val="28"/>
        </w:rPr>
      </w:pPr>
      <w:r>
        <w:rPr>
          <w:rFonts w:ascii="Times New Roman" w:hAnsi="Times New Roman"/>
          <w:sz w:val="28"/>
          <w:szCs w:val="28"/>
        </w:rPr>
        <w:t xml:space="preserve">Все сведения о проведении </w:t>
      </w:r>
      <w:r w:rsidR="00080B2A">
        <w:rPr>
          <w:rFonts w:ascii="Times New Roman" w:hAnsi="Times New Roman"/>
          <w:sz w:val="28"/>
          <w:szCs w:val="28"/>
        </w:rPr>
        <w:t xml:space="preserve">Конкурса </w:t>
      </w:r>
      <w:r>
        <w:rPr>
          <w:rFonts w:ascii="Times New Roman" w:hAnsi="Times New Roman"/>
          <w:sz w:val="28"/>
          <w:szCs w:val="28"/>
        </w:rPr>
        <w:t>просим сообщать указанному уполномоченному лицу.</w:t>
      </w:r>
    </w:p>
    <w:p w:rsidR="00331119" w:rsidRDefault="00331119" w:rsidP="00935D63">
      <w:pPr>
        <w:pStyle w:val="a4"/>
        <w:numPr>
          <w:ilvl w:val="0"/>
          <w:numId w:val="2"/>
        </w:numPr>
        <w:autoSpaceDE w:val="0"/>
        <w:autoSpaceDN w:val="0"/>
        <w:adjustRightInd w:val="0"/>
        <w:ind w:left="284" w:hanging="426"/>
        <w:jc w:val="both"/>
        <w:rPr>
          <w:rFonts w:ascii="Times New Roman" w:hAnsi="Times New Roman"/>
          <w:sz w:val="28"/>
          <w:szCs w:val="28"/>
        </w:rPr>
      </w:pPr>
      <w:r>
        <w:rPr>
          <w:rFonts w:ascii="Times New Roman" w:hAnsi="Times New Roman"/>
          <w:sz w:val="28"/>
          <w:szCs w:val="28"/>
        </w:rPr>
        <w:t>Юридический и фактический адреса/ место жительства, телефон ______________, факс __________, банковские реквизиты: ______________________. Корреспонденцию в наш адрес просим направлять по адресу ____________________________________________.</w:t>
      </w:r>
    </w:p>
    <w:p w:rsidR="00331119" w:rsidRDefault="00331119" w:rsidP="00935D63">
      <w:pPr>
        <w:pStyle w:val="a4"/>
        <w:numPr>
          <w:ilvl w:val="0"/>
          <w:numId w:val="2"/>
        </w:numPr>
        <w:autoSpaceDE w:val="0"/>
        <w:autoSpaceDN w:val="0"/>
        <w:adjustRightInd w:val="0"/>
        <w:ind w:left="284" w:hanging="426"/>
        <w:jc w:val="both"/>
        <w:rPr>
          <w:rFonts w:ascii="Times New Roman" w:hAnsi="Times New Roman"/>
          <w:sz w:val="28"/>
          <w:szCs w:val="28"/>
        </w:rPr>
      </w:pPr>
      <w:r>
        <w:rPr>
          <w:rFonts w:ascii="Times New Roman" w:hAnsi="Times New Roman"/>
          <w:sz w:val="28"/>
          <w:szCs w:val="28"/>
        </w:rPr>
        <w:t>К настоящей заявке прилагаются документы согласно описи на ___ стр.</w:t>
      </w:r>
    </w:p>
    <w:p w:rsidR="00935D63" w:rsidRDefault="00935D63" w:rsidP="00935D63">
      <w:pPr>
        <w:pStyle w:val="a4"/>
        <w:autoSpaceDE w:val="0"/>
        <w:autoSpaceDN w:val="0"/>
        <w:adjustRightInd w:val="0"/>
        <w:ind w:left="284"/>
        <w:jc w:val="both"/>
        <w:rPr>
          <w:rFonts w:ascii="Times New Roman" w:hAnsi="Times New Roman"/>
          <w:sz w:val="28"/>
          <w:szCs w:val="28"/>
        </w:rPr>
      </w:pPr>
    </w:p>
    <w:p w:rsidR="00935D63" w:rsidRDefault="00935D63" w:rsidP="00331119">
      <w:pPr>
        <w:pStyle w:val="a4"/>
        <w:autoSpaceDE w:val="0"/>
        <w:autoSpaceDN w:val="0"/>
        <w:adjustRightInd w:val="0"/>
        <w:ind w:left="142"/>
        <w:jc w:val="both"/>
        <w:rPr>
          <w:rFonts w:ascii="Times New Roman" w:hAnsi="Times New Roman"/>
          <w:sz w:val="28"/>
          <w:szCs w:val="28"/>
        </w:rPr>
      </w:pPr>
    </w:p>
    <w:p w:rsidR="00331119" w:rsidRDefault="00331119" w:rsidP="00331119">
      <w:pPr>
        <w:pStyle w:val="a4"/>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Участник </w:t>
      </w:r>
      <w:r w:rsidR="00080B2A">
        <w:rPr>
          <w:rFonts w:ascii="Times New Roman" w:hAnsi="Times New Roman"/>
          <w:sz w:val="28"/>
          <w:szCs w:val="28"/>
        </w:rPr>
        <w:t>конкурса</w:t>
      </w:r>
      <w:r>
        <w:rPr>
          <w:rFonts w:ascii="Times New Roman" w:hAnsi="Times New Roman"/>
          <w:sz w:val="28"/>
          <w:szCs w:val="28"/>
        </w:rPr>
        <w:t xml:space="preserve"> (уполномоченный представитель) _______   ________</w:t>
      </w:r>
    </w:p>
    <w:p w:rsidR="00331119" w:rsidRPr="00331119" w:rsidRDefault="00935D63" w:rsidP="00331119">
      <w:pPr>
        <w:pStyle w:val="a4"/>
        <w:autoSpaceDE w:val="0"/>
        <w:autoSpaceDN w:val="0"/>
        <w:adjustRightInd w:val="0"/>
        <w:ind w:left="142"/>
        <w:jc w:val="both"/>
        <w:rPr>
          <w:rFonts w:ascii="Times New Roman" w:hAnsi="Times New Roman"/>
          <w:sz w:val="18"/>
          <w:szCs w:val="18"/>
        </w:rPr>
      </w:pPr>
      <w:r>
        <w:rPr>
          <w:rFonts w:ascii="Times New Roman" w:hAnsi="Times New Roman"/>
          <w:sz w:val="18"/>
          <w:szCs w:val="18"/>
        </w:rPr>
        <w:t xml:space="preserve">                                                                                                                                               </w:t>
      </w:r>
      <w:r w:rsidR="00331119" w:rsidRPr="00331119">
        <w:rPr>
          <w:rFonts w:ascii="Times New Roman" w:hAnsi="Times New Roman"/>
          <w:sz w:val="18"/>
          <w:szCs w:val="18"/>
        </w:rPr>
        <w:t>(Ф.И.О.)      (подпись)</w:t>
      </w:r>
    </w:p>
    <w:p w:rsidR="0071189B" w:rsidRDefault="0071189B" w:rsidP="0071135E">
      <w:pPr>
        <w:pStyle w:val="a4"/>
        <w:autoSpaceDE w:val="0"/>
        <w:autoSpaceDN w:val="0"/>
        <w:adjustRightInd w:val="0"/>
        <w:ind w:left="284"/>
        <w:jc w:val="both"/>
        <w:rPr>
          <w:rFonts w:ascii="Times New Roman" w:hAnsi="Times New Roman"/>
          <w:sz w:val="28"/>
          <w:szCs w:val="28"/>
        </w:rPr>
      </w:pPr>
    </w:p>
    <w:p w:rsidR="003C1EDF" w:rsidRDefault="003C1EDF" w:rsidP="0071135E">
      <w:pPr>
        <w:pStyle w:val="a4"/>
        <w:autoSpaceDE w:val="0"/>
        <w:autoSpaceDN w:val="0"/>
        <w:adjustRightInd w:val="0"/>
        <w:ind w:left="284"/>
        <w:jc w:val="both"/>
        <w:rPr>
          <w:rFonts w:ascii="Times New Roman" w:hAnsi="Times New Roman"/>
          <w:sz w:val="28"/>
          <w:szCs w:val="28"/>
        </w:rPr>
      </w:pPr>
    </w:p>
    <w:p w:rsidR="003C1EDF" w:rsidRPr="0071189B" w:rsidRDefault="003C1EDF" w:rsidP="0071135E">
      <w:pPr>
        <w:pStyle w:val="a4"/>
        <w:autoSpaceDE w:val="0"/>
        <w:autoSpaceDN w:val="0"/>
        <w:adjustRightInd w:val="0"/>
        <w:ind w:left="284"/>
        <w:jc w:val="both"/>
        <w:rPr>
          <w:rFonts w:ascii="Times New Roman" w:hAnsi="Times New Roman"/>
          <w:sz w:val="28"/>
          <w:szCs w:val="28"/>
        </w:rPr>
      </w:pPr>
    </w:p>
    <w:p w:rsidR="0071135E" w:rsidRDefault="0071189B" w:rsidP="0071189B">
      <w:pPr>
        <w:autoSpaceDE w:val="0"/>
        <w:autoSpaceDN w:val="0"/>
        <w:adjustRightInd w:val="0"/>
        <w:spacing w:after="0"/>
        <w:ind w:firstLine="709"/>
        <w:jc w:val="center"/>
        <w:rPr>
          <w:rFonts w:ascii="Times New Roman" w:hAnsi="Times New Roman" w:cs="Times New Roman"/>
          <w:sz w:val="28"/>
          <w:szCs w:val="28"/>
        </w:rPr>
      </w:pPr>
      <w:r w:rsidRPr="0071189B">
        <w:rPr>
          <w:rFonts w:ascii="Times New Roman" w:hAnsi="Times New Roman" w:cs="Times New Roman"/>
          <w:sz w:val="28"/>
          <w:szCs w:val="28"/>
        </w:rPr>
        <w:t>М.П. дата ____________________</w:t>
      </w:r>
    </w:p>
    <w:p w:rsidR="0071135E" w:rsidRPr="0071135E" w:rsidRDefault="0071135E" w:rsidP="0071135E">
      <w:pPr>
        <w:rPr>
          <w:rFonts w:ascii="Times New Roman" w:hAnsi="Times New Roman" w:cs="Times New Roman"/>
          <w:sz w:val="28"/>
          <w:szCs w:val="28"/>
        </w:rPr>
      </w:pPr>
    </w:p>
    <w:p w:rsidR="0071135E" w:rsidRDefault="0071135E" w:rsidP="0071135E">
      <w:pPr>
        <w:rPr>
          <w:rFonts w:ascii="Times New Roman" w:hAnsi="Times New Roman" w:cs="Times New Roman"/>
          <w:sz w:val="28"/>
          <w:szCs w:val="28"/>
        </w:rPr>
      </w:pPr>
    </w:p>
    <w:p w:rsidR="00567DAF" w:rsidRDefault="0071135E" w:rsidP="0071135E">
      <w:pPr>
        <w:tabs>
          <w:tab w:val="left" w:pos="2880"/>
        </w:tabs>
        <w:rPr>
          <w:rFonts w:ascii="Times New Roman" w:hAnsi="Times New Roman" w:cs="Times New Roman"/>
          <w:sz w:val="28"/>
          <w:szCs w:val="28"/>
        </w:rPr>
      </w:pPr>
      <w:r>
        <w:rPr>
          <w:rFonts w:ascii="Times New Roman" w:hAnsi="Times New Roman" w:cs="Times New Roman"/>
          <w:sz w:val="28"/>
          <w:szCs w:val="28"/>
        </w:rPr>
        <w:tab/>
      </w:r>
    </w:p>
    <w:p w:rsidR="0071135E" w:rsidRDefault="0071135E" w:rsidP="0071135E">
      <w:pPr>
        <w:tabs>
          <w:tab w:val="left" w:pos="2880"/>
        </w:tabs>
        <w:rPr>
          <w:rFonts w:ascii="Times New Roman" w:hAnsi="Times New Roman" w:cs="Times New Roman"/>
          <w:sz w:val="28"/>
          <w:szCs w:val="28"/>
        </w:rPr>
      </w:pPr>
    </w:p>
    <w:p w:rsidR="0071135E" w:rsidRDefault="0071135E" w:rsidP="0071135E">
      <w:pPr>
        <w:tabs>
          <w:tab w:val="left" w:pos="2880"/>
        </w:tabs>
        <w:rPr>
          <w:rFonts w:ascii="Times New Roman" w:hAnsi="Times New Roman" w:cs="Times New Roman"/>
          <w:sz w:val="28"/>
          <w:szCs w:val="28"/>
        </w:rPr>
      </w:pPr>
    </w:p>
    <w:p w:rsidR="0071135E" w:rsidRDefault="0071135E" w:rsidP="0071135E">
      <w:pPr>
        <w:tabs>
          <w:tab w:val="left" w:pos="2880"/>
        </w:tabs>
        <w:rPr>
          <w:rFonts w:ascii="Times New Roman" w:hAnsi="Times New Roman" w:cs="Times New Roman"/>
          <w:sz w:val="28"/>
          <w:szCs w:val="28"/>
        </w:rPr>
      </w:pPr>
    </w:p>
    <w:p w:rsidR="0071135E" w:rsidRDefault="0071135E" w:rsidP="0071135E">
      <w:pPr>
        <w:tabs>
          <w:tab w:val="left" w:pos="2880"/>
        </w:tabs>
        <w:rPr>
          <w:rFonts w:ascii="Times New Roman" w:hAnsi="Times New Roman" w:cs="Times New Roman"/>
          <w:sz w:val="28"/>
          <w:szCs w:val="28"/>
        </w:rPr>
      </w:pPr>
    </w:p>
    <w:p w:rsidR="0071135E" w:rsidRDefault="0071135E" w:rsidP="0071135E">
      <w:pPr>
        <w:tabs>
          <w:tab w:val="left" w:pos="2880"/>
        </w:tabs>
        <w:rPr>
          <w:rFonts w:ascii="Times New Roman" w:hAnsi="Times New Roman" w:cs="Times New Roman"/>
          <w:sz w:val="28"/>
          <w:szCs w:val="28"/>
        </w:rPr>
      </w:pPr>
    </w:p>
    <w:p w:rsidR="0071135E" w:rsidRDefault="0071135E" w:rsidP="0071135E">
      <w:pPr>
        <w:tabs>
          <w:tab w:val="left" w:pos="2880"/>
        </w:tabs>
        <w:rPr>
          <w:rFonts w:ascii="Times New Roman" w:hAnsi="Times New Roman" w:cs="Times New Roman"/>
          <w:sz w:val="28"/>
          <w:szCs w:val="28"/>
        </w:rPr>
      </w:pPr>
    </w:p>
    <w:p w:rsidR="0071135E" w:rsidRPr="0071135E" w:rsidRDefault="0071135E" w:rsidP="0071135E">
      <w:pPr>
        <w:tabs>
          <w:tab w:val="left" w:pos="2880"/>
        </w:tabs>
        <w:jc w:val="center"/>
        <w:rPr>
          <w:rFonts w:ascii="Times New Roman" w:hAnsi="Times New Roman" w:cs="Times New Roman"/>
          <w:sz w:val="24"/>
          <w:szCs w:val="24"/>
        </w:rPr>
      </w:pPr>
      <w:r w:rsidRPr="0071135E">
        <w:rPr>
          <w:rFonts w:ascii="Times New Roman" w:hAnsi="Times New Roman" w:cs="Times New Roman"/>
          <w:sz w:val="24"/>
          <w:szCs w:val="24"/>
        </w:rPr>
        <w:t>Приложение к заявке</w:t>
      </w:r>
    </w:p>
    <w:p w:rsidR="0071135E" w:rsidRPr="0071135E" w:rsidRDefault="0071135E" w:rsidP="0071135E">
      <w:pPr>
        <w:tabs>
          <w:tab w:val="left" w:pos="2880"/>
        </w:tabs>
        <w:jc w:val="center"/>
        <w:rPr>
          <w:rFonts w:ascii="Times New Roman" w:hAnsi="Times New Roman" w:cs="Times New Roman"/>
          <w:b/>
          <w:sz w:val="32"/>
          <w:szCs w:val="32"/>
        </w:rPr>
      </w:pPr>
      <w:r w:rsidRPr="0071135E">
        <w:rPr>
          <w:rFonts w:ascii="Times New Roman" w:hAnsi="Times New Roman" w:cs="Times New Roman"/>
          <w:b/>
          <w:sz w:val="32"/>
          <w:szCs w:val="32"/>
        </w:rPr>
        <w:t xml:space="preserve">Сведения об участнике </w:t>
      </w:r>
      <w:r w:rsidR="00080B2A">
        <w:rPr>
          <w:rFonts w:ascii="Times New Roman" w:hAnsi="Times New Roman" w:cs="Times New Roman"/>
          <w:b/>
          <w:sz w:val="32"/>
          <w:szCs w:val="32"/>
        </w:rPr>
        <w:t>конкурса</w:t>
      </w:r>
    </w:p>
    <w:tbl>
      <w:tblPr>
        <w:tblW w:w="98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0"/>
        <w:gridCol w:w="3565"/>
      </w:tblGrid>
      <w:tr w:rsidR="0071135E" w:rsidTr="001C3862">
        <w:trPr>
          <w:trHeight w:val="3379"/>
        </w:trPr>
        <w:tc>
          <w:tcPr>
            <w:tcW w:w="6260" w:type="dxa"/>
          </w:tcPr>
          <w:p w:rsidR="0071135E" w:rsidRPr="0071135E" w:rsidRDefault="0071135E" w:rsidP="0071135E">
            <w:pPr>
              <w:tabs>
                <w:tab w:val="left" w:pos="2880"/>
              </w:tabs>
              <w:rPr>
                <w:rFonts w:ascii="Times New Roman" w:hAnsi="Times New Roman"/>
                <w:b/>
                <w:sz w:val="28"/>
                <w:szCs w:val="28"/>
              </w:rPr>
            </w:pPr>
            <w:r w:rsidRPr="0071135E">
              <w:rPr>
                <w:rFonts w:ascii="Times New Roman" w:hAnsi="Times New Roman"/>
                <w:b/>
                <w:sz w:val="28"/>
                <w:szCs w:val="28"/>
              </w:rPr>
              <w:t>1.Полное и сокращенное наименование организации и ее организационно-правовая форма:</w:t>
            </w:r>
          </w:p>
          <w:p w:rsidR="0071135E" w:rsidRPr="0071135E" w:rsidRDefault="0071135E" w:rsidP="00557C6A">
            <w:pPr>
              <w:tabs>
                <w:tab w:val="left" w:pos="2880"/>
              </w:tabs>
              <w:rPr>
                <w:rFonts w:ascii="Times New Roman" w:hAnsi="Times New Roman" w:cs="Times New Roman"/>
                <w:sz w:val="28"/>
                <w:szCs w:val="28"/>
              </w:rPr>
            </w:pPr>
            <w:r w:rsidRPr="0071135E">
              <w:rPr>
                <w:rFonts w:ascii="Times New Roman" w:hAnsi="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r>
              <w:rPr>
                <w:rFonts w:ascii="Times New Roman" w:hAnsi="Times New Roman"/>
                <w:sz w:val="28"/>
                <w:szCs w:val="28"/>
              </w:rPr>
              <w:t xml:space="preserve"> / Ф.И.О. претендента на участие в </w:t>
            </w:r>
            <w:r w:rsidR="00557C6A">
              <w:rPr>
                <w:rFonts w:ascii="Times New Roman" w:hAnsi="Times New Roman"/>
                <w:sz w:val="28"/>
                <w:szCs w:val="28"/>
              </w:rPr>
              <w:t>конкурсе</w:t>
            </w:r>
            <w:r>
              <w:rPr>
                <w:rFonts w:ascii="Times New Roman" w:hAnsi="Times New Roman"/>
                <w:sz w:val="28"/>
                <w:szCs w:val="28"/>
              </w:rPr>
              <w:t xml:space="preserve"> – индивидуального предпринимателя</w:t>
            </w:r>
          </w:p>
        </w:tc>
        <w:tc>
          <w:tcPr>
            <w:tcW w:w="3565" w:type="dxa"/>
          </w:tcPr>
          <w:p w:rsidR="0071135E" w:rsidRDefault="0071135E" w:rsidP="0071135E">
            <w:pPr>
              <w:tabs>
                <w:tab w:val="left" w:pos="2880"/>
              </w:tabs>
              <w:rPr>
                <w:rFonts w:ascii="Times New Roman" w:hAnsi="Times New Roman" w:cs="Times New Roman"/>
                <w:sz w:val="28"/>
                <w:szCs w:val="28"/>
              </w:rPr>
            </w:pPr>
          </w:p>
        </w:tc>
      </w:tr>
      <w:tr w:rsidR="0071135E" w:rsidTr="001C3862">
        <w:trPr>
          <w:trHeight w:val="1755"/>
        </w:trPr>
        <w:tc>
          <w:tcPr>
            <w:tcW w:w="6260" w:type="dxa"/>
          </w:tcPr>
          <w:p w:rsidR="0071135E" w:rsidRDefault="0071135E" w:rsidP="0071135E">
            <w:pPr>
              <w:tabs>
                <w:tab w:val="left" w:pos="2880"/>
              </w:tabs>
              <w:rPr>
                <w:rFonts w:ascii="Times New Roman" w:hAnsi="Times New Roman" w:cs="Times New Roman"/>
                <w:b/>
                <w:sz w:val="28"/>
                <w:szCs w:val="28"/>
              </w:rPr>
            </w:pPr>
            <w:r w:rsidRPr="001C3862">
              <w:rPr>
                <w:rFonts w:ascii="Times New Roman" w:hAnsi="Times New Roman" w:cs="Times New Roman"/>
                <w:b/>
                <w:sz w:val="28"/>
                <w:szCs w:val="28"/>
              </w:rPr>
              <w:t>2. Регистрационные данные</w:t>
            </w:r>
            <w:r w:rsidR="001C3862" w:rsidRPr="001C3862">
              <w:rPr>
                <w:rFonts w:ascii="Times New Roman" w:hAnsi="Times New Roman" w:cs="Times New Roman"/>
                <w:b/>
                <w:sz w:val="28"/>
                <w:szCs w:val="28"/>
              </w:rPr>
              <w:t>:</w:t>
            </w:r>
          </w:p>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Дата, место и орган регистрации юридического лица, регистрации физического лица в качестве индивидуального предпринимателя</w:t>
            </w:r>
          </w:p>
          <w:p w:rsidR="001C3862" w:rsidRPr="001C3862" w:rsidRDefault="001C3862" w:rsidP="0071135E">
            <w:pPr>
              <w:tabs>
                <w:tab w:val="left" w:pos="2880"/>
              </w:tabs>
              <w:rPr>
                <w:rFonts w:ascii="Times New Roman" w:hAnsi="Times New Roman" w:cs="Times New Roman"/>
                <w:sz w:val="28"/>
                <w:szCs w:val="28"/>
              </w:rPr>
            </w:pPr>
            <w:r w:rsidRPr="001C3862">
              <w:rPr>
                <w:rFonts w:ascii="Times New Roman" w:hAnsi="Times New Roman"/>
                <w:i/>
                <w:sz w:val="24"/>
                <w:szCs w:val="24"/>
              </w:rPr>
              <w:t>(на основании Свидетельства о государственной регистрации)</w:t>
            </w:r>
          </w:p>
        </w:tc>
        <w:tc>
          <w:tcPr>
            <w:tcW w:w="3565" w:type="dxa"/>
          </w:tcPr>
          <w:p w:rsidR="0071135E" w:rsidRDefault="0071135E" w:rsidP="0071135E">
            <w:pPr>
              <w:tabs>
                <w:tab w:val="left" w:pos="2880"/>
              </w:tabs>
              <w:rPr>
                <w:rFonts w:ascii="Times New Roman" w:hAnsi="Times New Roman" w:cs="Times New Roman"/>
                <w:sz w:val="28"/>
                <w:szCs w:val="28"/>
              </w:rPr>
            </w:pPr>
          </w:p>
        </w:tc>
      </w:tr>
      <w:tr w:rsidR="001C3862" w:rsidTr="001C3862">
        <w:trPr>
          <w:trHeight w:val="600"/>
        </w:trPr>
        <w:tc>
          <w:tcPr>
            <w:tcW w:w="6260" w:type="dxa"/>
            <w:vMerge w:val="restart"/>
          </w:tcPr>
          <w:p w:rsidR="001C3862" w:rsidRPr="001C3862" w:rsidRDefault="001C3862" w:rsidP="0071135E">
            <w:pPr>
              <w:tabs>
                <w:tab w:val="left" w:pos="2880"/>
              </w:tabs>
              <w:rPr>
                <w:rFonts w:ascii="Times New Roman" w:hAnsi="Times New Roman" w:cs="Times New Roman"/>
                <w:b/>
                <w:sz w:val="28"/>
                <w:szCs w:val="28"/>
              </w:rPr>
            </w:pPr>
            <w:r w:rsidRPr="001C3862">
              <w:rPr>
                <w:rFonts w:ascii="Times New Roman" w:hAnsi="Times New Roman" w:cs="Times New Roman"/>
                <w:b/>
                <w:sz w:val="28"/>
                <w:szCs w:val="28"/>
              </w:rPr>
              <w:t>3. Юридический адрес/место жительства участника</w:t>
            </w:r>
          </w:p>
        </w:tc>
        <w:tc>
          <w:tcPr>
            <w:tcW w:w="3565" w:type="dxa"/>
          </w:tcPr>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Страна</w:t>
            </w:r>
          </w:p>
        </w:tc>
      </w:tr>
      <w:tr w:rsidR="001C3862" w:rsidTr="001C3862">
        <w:trPr>
          <w:trHeight w:val="765"/>
        </w:trPr>
        <w:tc>
          <w:tcPr>
            <w:tcW w:w="6260" w:type="dxa"/>
            <w:vMerge/>
          </w:tcPr>
          <w:p w:rsidR="001C3862" w:rsidRDefault="001C3862" w:rsidP="0071135E">
            <w:pPr>
              <w:tabs>
                <w:tab w:val="left" w:pos="2880"/>
              </w:tabs>
              <w:rPr>
                <w:rFonts w:ascii="Times New Roman" w:hAnsi="Times New Roman" w:cs="Times New Roman"/>
                <w:sz w:val="28"/>
                <w:szCs w:val="28"/>
              </w:rPr>
            </w:pPr>
          </w:p>
        </w:tc>
        <w:tc>
          <w:tcPr>
            <w:tcW w:w="3565" w:type="dxa"/>
          </w:tcPr>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Адрес</w:t>
            </w:r>
          </w:p>
        </w:tc>
      </w:tr>
      <w:tr w:rsidR="001C3862" w:rsidTr="001C3862">
        <w:trPr>
          <w:trHeight w:val="705"/>
        </w:trPr>
        <w:tc>
          <w:tcPr>
            <w:tcW w:w="6260" w:type="dxa"/>
            <w:vMerge w:val="restart"/>
          </w:tcPr>
          <w:p w:rsidR="001C3862" w:rsidRPr="001C3862" w:rsidRDefault="001C3862" w:rsidP="0071135E">
            <w:pPr>
              <w:tabs>
                <w:tab w:val="left" w:pos="2880"/>
              </w:tabs>
              <w:rPr>
                <w:rFonts w:ascii="Times New Roman" w:hAnsi="Times New Roman" w:cs="Times New Roman"/>
                <w:b/>
                <w:sz w:val="28"/>
                <w:szCs w:val="28"/>
              </w:rPr>
            </w:pPr>
            <w:r w:rsidRPr="001C3862">
              <w:rPr>
                <w:rFonts w:ascii="Times New Roman" w:hAnsi="Times New Roman" w:cs="Times New Roman"/>
                <w:b/>
                <w:sz w:val="28"/>
                <w:szCs w:val="28"/>
              </w:rPr>
              <w:t>4. Почтовый адрес участника</w:t>
            </w:r>
          </w:p>
        </w:tc>
        <w:tc>
          <w:tcPr>
            <w:tcW w:w="3565" w:type="dxa"/>
          </w:tcPr>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Страна</w:t>
            </w:r>
          </w:p>
        </w:tc>
      </w:tr>
      <w:tr w:rsidR="001C3862" w:rsidTr="001C3862">
        <w:trPr>
          <w:trHeight w:val="705"/>
        </w:trPr>
        <w:tc>
          <w:tcPr>
            <w:tcW w:w="6260" w:type="dxa"/>
            <w:vMerge/>
          </w:tcPr>
          <w:p w:rsidR="001C3862" w:rsidRDefault="001C3862" w:rsidP="0071135E">
            <w:pPr>
              <w:tabs>
                <w:tab w:val="left" w:pos="2880"/>
              </w:tabs>
              <w:rPr>
                <w:rFonts w:ascii="Times New Roman" w:hAnsi="Times New Roman" w:cs="Times New Roman"/>
                <w:sz w:val="28"/>
                <w:szCs w:val="28"/>
              </w:rPr>
            </w:pPr>
          </w:p>
        </w:tc>
        <w:tc>
          <w:tcPr>
            <w:tcW w:w="3565" w:type="dxa"/>
          </w:tcPr>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Адрес</w:t>
            </w:r>
          </w:p>
        </w:tc>
      </w:tr>
      <w:tr w:rsidR="0071135E" w:rsidTr="001C3862">
        <w:trPr>
          <w:trHeight w:val="1395"/>
        </w:trPr>
        <w:tc>
          <w:tcPr>
            <w:tcW w:w="6260" w:type="dxa"/>
          </w:tcPr>
          <w:p w:rsidR="0071135E" w:rsidRPr="001C3862" w:rsidRDefault="001C3862" w:rsidP="0071135E">
            <w:pPr>
              <w:tabs>
                <w:tab w:val="left" w:pos="2880"/>
              </w:tabs>
              <w:rPr>
                <w:rFonts w:ascii="Times New Roman" w:hAnsi="Times New Roman" w:cs="Times New Roman"/>
                <w:b/>
                <w:sz w:val="28"/>
                <w:szCs w:val="28"/>
              </w:rPr>
            </w:pPr>
            <w:r w:rsidRPr="001C3862">
              <w:rPr>
                <w:rFonts w:ascii="Times New Roman" w:hAnsi="Times New Roman" w:cs="Times New Roman"/>
                <w:b/>
                <w:sz w:val="28"/>
                <w:szCs w:val="28"/>
              </w:rPr>
              <w:t>5. Банковские реквизиты:</w:t>
            </w:r>
          </w:p>
        </w:tc>
        <w:tc>
          <w:tcPr>
            <w:tcW w:w="3565" w:type="dxa"/>
          </w:tcPr>
          <w:p w:rsidR="0071135E" w:rsidRDefault="0071135E" w:rsidP="0071135E">
            <w:pPr>
              <w:tabs>
                <w:tab w:val="left" w:pos="2880"/>
              </w:tabs>
              <w:rPr>
                <w:rFonts w:ascii="Times New Roman" w:hAnsi="Times New Roman" w:cs="Times New Roman"/>
                <w:sz w:val="28"/>
                <w:szCs w:val="28"/>
              </w:rPr>
            </w:pPr>
          </w:p>
        </w:tc>
      </w:tr>
      <w:tr w:rsidR="0071135E" w:rsidTr="001C3862">
        <w:trPr>
          <w:trHeight w:val="1170"/>
        </w:trPr>
        <w:tc>
          <w:tcPr>
            <w:tcW w:w="6260" w:type="dxa"/>
          </w:tcPr>
          <w:p w:rsidR="0071135E"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lastRenderedPageBreak/>
              <w:t>5.1. Наименование обслуживающего банка</w:t>
            </w:r>
          </w:p>
        </w:tc>
        <w:tc>
          <w:tcPr>
            <w:tcW w:w="3565" w:type="dxa"/>
          </w:tcPr>
          <w:p w:rsidR="0071135E" w:rsidRDefault="0071135E" w:rsidP="0071135E">
            <w:pPr>
              <w:tabs>
                <w:tab w:val="left" w:pos="2880"/>
              </w:tabs>
              <w:rPr>
                <w:rFonts w:ascii="Times New Roman" w:hAnsi="Times New Roman" w:cs="Times New Roman"/>
                <w:sz w:val="28"/>
                <w:szCs w:val="28"/>
              </w:rPr>
            </w:pPr>
          </w:p>
        </w:tc>
      </w:tr>
      <w:tr w:rsidR="0071135E" w:rsidTr="001C3862">
        <w:trPr>
          <w:trHeight w:val="660"/>
        </w:trPr>
        <w:tc>
          <w:tcPr>
            <w:tcW w:w="6260" w:type="dxa"/>
          </w:tcPr>
          <w:p w:rsidR="0071135E"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5.2. Расчетный счет</w:t>
            </w:r>
          </w:p>
          <w:p w:rsidR="001C3862" w:rsidRDefault="001C3862" w:rsidP="0071135E">
            <w:pPr>
              <w:tabs>
                <w:tab w:val="left" w:pos="2880"/>
              </w:tabs>
              <w:rPr>
                <w:rFonts w:ascii="Times New Roman" w:hAnsi="Times New Roman" w:cs="Times New Roman"/>
                <w:sz w:val="28"/>
                <w:szCs w:val="28"/>
              </w:rPr>
            </w:pPr>
          </w:p>
        </w:tc>
        <w:tc>
          <w:tcPr>
            <w:tcW w:w="3565" w:type="dxa"/>
          </w:tcPr>
          <w:p w:rsidR="0071135E" w:rsidRDefault="0071135E" w:rsidP="0071135E">
            <w:pPr>
              <w:tabs>
                <w:tab w:val="left" w:pos="2880"/>
              </w:tabs>
              <w:rPr>
                <w:rFonts w:ascii="Times New Roman" w:hAnsi="Times New Roman" w:cs="Times New Roman"/>
                <w:sz w:val="28"/>
                <w:szCs w:val="28"/>
              </w:rPr>
            </w:pPr>
          </w:p>
        </w:tc>
      </w:tr>
      <w:tr w:rsidR="0071135E" w:rsidTr="001C3862">
        <w:trPr>
          <w:trHeight w:val="690"/>
        </w:trPr>
        <w:tc>
          <w:tcPr>
            <w:tcW w:w="6260" w:type="dxa"/>
          </w:tcPr>
          <w:p w:rsidR="0071135E" w:rsidRDefault="001C3862" w:rsidP="001C3862">
            <w:pPr>
              <w:tabs>
                <w:tab w:val="left" w:pos="2880"/>
              </w:tabs>
              <w:rPr>
                <w:rFonts w:ascii="Times New Roman" w:hAnsi="Times New Roman" w:cs="Times New Roman"/>
                <w:sz w:val="28"/>
                <w:szCs w:val="28"/>
              </w:rPr>
            </w:pPr>
            <w:r>
              <w:rPr>
                <w:rFonts w:ascii="Times New Roman" w:hAnsi="Times New Roman" w:cs="Times New Roman"/>
                <w:sz w:val="28"/>
                <w:szCs w:val="28"/>
              </w:rPr>
              <w:t>5.3. Корреспондентский счет</w:t>
            </w:r>
          </w:p>
        </w:tc>
        <w:tc>
          <w:tcPr>
            <w:tcW w:w="3565" w:type="dxa"/>
          </w:tcPr>
          <w:p w:rsidR="0071135E" w:rsidRDefault="0071135E" w:rsidP="0071135E">
            <w:pPr>
              <w:tabs>
                <w:tab w:val="left" w:pos="2880"/>
              </w:tabs>
              <w:rPr>
                <w:rFonts w:ascii="Times New Roman" w:hAnsi="Times New Roman" w:cs="Times New Roman"/>
                <w:sz w:val="28"/>
                <w:szCs w:val="28"/>
              </w:rPr>
            </w:pPr>
          </w:p>
        </w:tc>
      </w:tr>
      <w:tr w:rsidR="0071135E" w:rsidTr="001C3862">
        <w:trPr>
          <w:trHeight w:val="660"/>
        </w:trPr>
        <w:tc>
          <w:tcPr>
            <w:tcW w:w="6260" w:type="dxa"/>
          </w:tcPr>
          <w:p w:rsidR="0071135E"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5.4. Код БИК</w:t>
            </w:r>
          </w:p>
        </w:tc>
        <w:tc>
          <w:tcPr>
            <w:tcW w:w="3565" w:type="dxa"/>
          </w:tcPr>
          <w:p w:rsidR="0071135E" w:rsidRDefault="0071135E" w:rsidP="0071135E">
            <w:pPr>
              <w:tabs>
                <w:tab w:val="left" w:pos="2880"/>
              </w:tabs>
              <w:rPr>
                <w:rFonts w:ascii="Times New Roman" w:hAnsi="Times New Roman" w:cs="Times New Roman"/>
                <w:sz w:val="28"/>
                <w:szCs w:val="28"/>
              </w:rPr>
            </w:pPr>
          </w:p>
        </w:tc>
      </w:tr>
    </w:tbl>
    <w:p w:rsidR="0071135E" w:rsidRDefault="0071135E" w:rsidP="0071135E">
      <w:pPr>
        <w:tabs>
          <w:tab w:val="left" w:pos="2880"/>
        </w:tabs>
        <w:rPr>
          <w:rFonts w:ascii="Times New Roman" w:hAnsi="Times New Roman" w:cs="Times New Roman"/>
          <w:sz w:val="28"/>
          <w:szCs w:val="28"/>
        </w:rPr>
      </w:pPr>
    </w:p>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Мы, нижеподписавшиеся, заверяем правильность всех данных, указанных в анкете.</w:t>
      </w:r>
    </w:p>
    <w:p w:rsidR="001C3862" w:rsidRDefault="001C3862" w:rsidP="0071135E">
      <w:pPr>
        <w:tabs>
          <w:tab w:val="left" w:pos="2880"/>
        </w:tabs>
        <w:rPr>
          <w:rFonts w:ascii="Times New Roman" w:hAnsi="Times New Roman" w:cs="Times New Roman"/>
          <w:sz w:val="28"/>
          <w:szCs w:val="28"/>
        </w:rPr>
      </w:pPr>
      <w:r>
        <w:rPr>
          <w:rFonts w:ascii="Times New Roman" w:hAnsi="Times New Roman" w:cs="Times New Roman"/>
          <w:sz w:val="28"/>
          <w:szCs w:val="28"/>
        </w:rPr>
        <w:t>В подтверждение вышеприведенных данных к анкете прикладываются следующие документы</w:t>
      </w:r>
      <w:r w:rsidR="002C6494">
        <w:rPr>
          <w:rFonts w:ascii="Times New Roman" w:hAnsi="Times New Roman" w:cs="Times New Roman"/>
          <w:sz w:val="28"/>
          <w:szCs w:val="28"/>
        </w:rPr>
        <w:t xml:space="preserve"> (или их заверенные копии)</w:t>
      </w:r>
      <w:r>
        <w:rPr>
          <w:rFonts w:ascii="Times New Roman" w:hAnsi="Times New Roman" w:cs="Times New Roman"/>
          <w:sz w:val="28"/>
          <w:szCs w:val="28"/>
        </w:rPr>
        <w:t>:</w:t>
      </w:r>
    </w:p>
    <w:p w:rsidR="001C3862" w:rsidRPr="00385F5C" w:rsidRDefault="001C3862" w:rsidP="000A5CF1">
      <w:pPr>
        <w:pStyle w:val="a4"/>
        <w:numPr>
          <w:ilvl w:val="0"/>
          <w:numId w:val="3"/>
        </w:numPr>
        <w:tabs>
          <w:tab w:val="left" w:pos="2880"/>
        </w:tabs>
        <w:rPr>
          <w:rFonts w:ascii="Times New Roman" w:hAnsi="Times New Roman"/>
          <w:i/>
          <w:sz w:val="24"/>
          <w:szCs w:val="24"/>
        </w:rPr>
      </w:pPr>
      <w:r w:rsidRPr="00385F5C">
        <w:rPr>
          <w:rFonts w:ascii="Times New Roman" w:hAnsi="Times New Roman"/>
          <w:sz w:val="28"/>
          <w:szCs w:val="28"/>
        </w:rPr>
        <w:t xml:space="preserve">_________________ </w:t>
      </w:r>
      <w:r w:rsidRPr="00385F5C">
        <w:rPr>
          <w:rFonts w:ascii="Times New Roman" w:hAnsi="Times New Roman"/>
          <w:i/>
          <w:sz w:val="24"/>
          <w:szCs w:val="24"/>
        </w:rPr>
        <w:t>(название документа)_____ (кол-во страниц в документе);</w:t>
      </w:r>
    </w:p>
    <w:p w:rsidR="00385F5C" w:rsidRPr="00385F5C" w:rsidRDefault="00385F5C" w:rsidP="000A5CF1">
      <w:pPr>
        <w:pStyle w:val="a4"/>
        <w:numPr>
          <w:ilvl w:val="0"/>
          <w:numId w:val="3"/>
        </w:numPr>
        <w:tabs>
          <w:tab w:val="left" w:pos="2880"/>
        </w:tabs>
        <w:rPr>
          <w:rFonts w:ascii="Times New Roman" w:hAnsi="Times New Roman"/>
          <w:i/>
          <w:sz w:val="24"/>
          <w:szCs w:val="24"/>
        </w:rPr>
      </w:pPr>
      <w:r w:rsidRPr="00385F5C">
        <w:rPr>
          <w:rFonts w:ascii="Times New Roman" w:hAnsi="Times New Roman"/>
          <w:sz w:val="28"/>
          <w:szCs w:val="28"/>
        </w:rPr>
        <w:t xml:space="preserve">_________________ </w:t>
      </w:r>
      <w:r w:rsidRPr="00385F5C">
        <w:rPr>
          <w:rFonts w:ascii="Times New Roman" w:hAnsi="Times New Roman"/>
          <w:i/>
          <w:sz w:val="24"/>
          <w:szCs w:val="24"/>
        </w:rPr>
        <w:t>(название документа)_____ (кол-во страниц в документе);</w:t>
      </w:r>
    </w:p>
    <w:p w:rsidR="001C3862" w:rsidRDefault="00385F5C" w:rsidP="00385F5C">
      <w:pPr>
        <w:tabs>
          <w:tab w:val="left" w:pos="2880"/>
        </w:tabs>
        <w:ind w:left="360"/>
        <w:rPr>
          <w:rFonts w:ascii="Times New Roman" w:hAnsi="Times New Roman"/>
          <w:sz w:val="28"/>
          <w:szCs w:val="28"/>
        </w:rPr>
      </w:pPr>
      <w:r>
        <w:rPr>
          <w:rFonts w:ascii="Times New Roman" w:hAnsi="Times New Roman"/>
          <w:sz w:val="28"/>
          <w:szCs w:val="28"/>
        </w:rPr>
        <w:t>……………………………………………………………………………………</w:t>
      </w:r>
    </w:p>
    <w:p w:rsidR="00385F5C" w:rsidRDefault="00385F5C" w:rsidP="00385F5C">
      <w:pPr>
        <w:tabs>
          <w:tab w:val="left" w:pos="2880"/>
        </w:tabs>
        <w:ind w:left="360"/>
        <w:rPr>
          <w:rFonts w:ascii="Times New Roman" w:hAnsi="Times New Roman"/>
          <w:sz w:val="28"/>
          <w:szCs w:val="28"/>
        </w:rPr>
      </w:pPr>
      <w:r>
        <w:rPr>
          <w:rFonts w:ascii="Times New Roman" w:hAnsi="Times New Roman"/>
          <w:sz w:val="28"/>
          <w:szCs w:val="28"/>
        </w:rPr>
        <w:t xml:space="preserve">Участник </w:t>
      </w:r>
      <w:r w:rsidR="00557C6A">
        <w:rPr>
          <w:rFonts w:ascii="Times New Roman" w:hAnsi="Times New Roman"/>
          <w:sz w:val="28"/>
          <w:szCs w:val="28"/>
        </w:rPr>
        <w:t>конкурса</w:t>
      </w:r>
      <w:r>
        <w:rPr>
          <w:rFonts w:ascii="Times New Roman" w:hAnsi="Times New Roman"/>
          <w:sz w:val="28"/>
          <w:szCs w:val="28"/>
        </w:rPr>
        <w:t xml:space="preserve"> (уполномоченный представитель)</w:t>
      </w:r>
    </w:p>
    <w:p w:rsidR="00385F5C" w:rsidRDefault="00385F5C" w:rsidP="00385F5C">
      <w:pPr>
        <w:tabs>
          <w:tab w:val="left" w:pos="2880"/>
        </w:tabs>
        <w:ind w:left="360"/>
        <w:rPr>
          <w:rFonts w:ascii="Times New Roman" w:hAnsi="Times New Roman"/>
          <w:sz w:val="28"/>
          <w:szCs w:val="28"/>
        </w:rPr>
      </w:pPr>
      <w:r>
        <w:rPr>
          <w:rFonts w:ascii="Times New Roman" w:hAnsi="Times New Roman"/>
          <w:sz w:val="28"/>
          <w:szCs w:val="28"/>
        </w:rPr>
        <w:t>_______________                                                                 _______________</w:t>
      </w:r>
    </w:p>
    <w:p w:rsidR="005F4828" w:rsidRDefault="00385F5C" w:rsidP="00385F5C">
      <w:pPr>
        <w:tabs>
          <w:tab w:val="left" w:pos="915"/>
        </w:tabs>
        <w:rPr>
          <w:rFonts w:ascii="Times New Roman" w:hAnsi="Times New Roman"/>
          <w:sz w:val="28"/>
          <w:szCs w:val="28"/>
        </w:rPr>
      </w:pPr>
      <w:r>
        <w:rPr>
          <w:rFonts w:ascii="Times New Roman" w:hAnsi="Times New Roman"/>
          <w:sz w:val="28"/>
          <w:szCs w:val="28"/>
        </w:rPr>
        <w:t xml:space="preserve">           (Ф.И.О.)                                                                            (подпись)</w:t>
      </w:r>
    </w:p>
    <w:p w:rsidR="005F4828" w:rsidRPr="005F4828" w:rsidRDefault="005F4828" w:rsidP="005F4828">
      <w:pPr>
        <w:rPr>
          <w:rFonts w:ascii="Times New Roman" w:hAnsi="Times New Roman"/>
          <w:sz w:val="28"/>
          <w:szCs w:val="28"/>
        </w:rPr>
      </w:pPr>
    </w:p>
    <w:p w:rsidR="005F4828" w:rsidRPr="005F4828" w:rsidRDefault="005F4828" w:rsidP="005F4828">
      <w:pPr>
        <w:rPr>
          <w:rFonts w:ascii="Times New Roman" w:hAnsi="Times New Roman"/>
          <w:sz w:val="28"/>
          <w:szCs w:val="28"/>
        </w:rPr>
      </w:pPr>
    </w:p>
    <w:p w:rsidR="005F4828" w:rsidRPr="005F4828" w:rsidRDefault="005F4828" w:rsidP="005F4828">
      <w:pPr>
        <w:rPr>
          <w:rFonts w:ascii="Times New Roman" w:hAnsi="Times New Roman"/>
          <w:sz w:val="28"/>
          <w:szCs w:val="28"/>
        </w:rPr>
      </w:pPr>
    </w:p>
    <w:p w:rsidR="005F4828" w:rsidRPr="005F4828" w:rsidRDefault="005F4828" w:rsidP="005F4828">
      <w:pPr>
        <w:rPr>
          <w:rFonts w:ascii="Times New Roman" w:hAnsi="Times New Roman"/>
          <w:sz w:val="28"/>
          <w:szCs w:val="28"/>
        </w:rPr>
      </w:pPr>
    </w:p>
    <w:p w:rsidR="005F4828" w:rsidRPr="005F4828" w:rsidRDefault="005F4828" w:rsidP="005F4828">
      <w:pPr>
        <w:rPr>
          <w:rFonts w:ascii="Times New Roman" w:hAnsi="Times New Roman"/>
          <w:sz w:val="28"/>
          <w:szCs w:val="28"/>
        </w:rPr>
      </w:pPr>
    </w:p>
    <w:p w:rsidR="005F4828" w:rsidRDefault="005F4828" w:rsidP="005F4828">
      <w:pPr>
        <w:rPr>
          <w:rFonts w:ascii="Times New Roman" w:hAnsi="Times New Roman"/>
          <w:sz w:val="28"/>
          <w:szCs w:val="28"/>
        </w:rPr>
      </w:pPr>
    </w:p>
    <w:p w:rsidR="005F4828" w:rsidRDefault="005F4828" w:rsidP="005F4828">
      <w:pPr>
        <w:rPr>
          <w:rFonts w:ascii="Times New Roman" w:hAnsi="Times New Roman"/>
          <w:sz w:val="28"/>
          <w:szCs w:val="28"/>
        </w:rPr>
      </w:pPr>
    </w:p>
    <w:p w:rsidR="005F4828" w:rsidRDefault="005F4828" w:rsidP="005F4828">
      <w:pPr>
        <w:rPr>
          <w:rFonts w:ascii="Times New Roman" w:hAnsi="Times New Roman"/>
          <w:sz w:val="28"/>
          <w:szCs w:val="28"/>
        </w:rPr>
      </w:pPr>
    </w:p>
    <w:p w:rsidR="005F4828" w:rsidRDefault="005F4828" w:rsidP="005F4828">
      <w:pPr>
        <w:rPr>
          <w:rFonts w:ascii="Times New Roman" w:hAnsi="Times New Roman"/>
          <w:sz w:val="28"/>
          <w:szCs w:val="28"/>
        </w:rPr>
      </w:pPr>
    </w:p>
    <w:p w:rsidR="00557C6A" w:rsidRPr="00313AAD" w:rsidRDefault="00557C6A" w:rsidP="00557C6A">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 3</w:t>
      </w:r>
    </w:p>
    <w:p w:rsidR="00557C6A" w:rsidRDefault="00557C6A" w:rsidP="00557C6A">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 xml:space="preserve">Порядку </w:t>
      </w:r>
      <w:r w:rsidRPr="00345C23">
        <w:rPr>
          <w:rFonts w:ascii="Times New Roman" w:eastAsia="Times New Roman" w:hAnsi="Times New Roman" w:cs="Times New Roman"/>
          <w:sz w:val="24"/>
          <w:szCs w:val="24"/>
        </w:rPr>
        <w:t xml:space="preserve">проведения </w:t>
      </w:r>
      <w:r>
        <w:rPr>
          <w:rFonts w:ascii="Times New Roman" w:eastAsia="Times New Roman" w:hAnsi="Times New Roman" w:cs="Times New Roman"/>
          <w:sz w:val="24"/>
          <w:szCs w:val="24"/>
        </w:rPr>
        <w:t>конкурса</w:t>
      </w:r>
      <w:r w:rsidRPr="00345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выбору исполнителя услуг по перемещению и хранению задержанных транспортных средств на специализированную стоянку на территории </w:t>
      </w:r>
      <w:r w:rsidRPr="00345C23">
        <w:rPr>
          <w:rFonts w:ascii="Times New Roman" w:eastAsia="Times New Roman" w:hAnsi="Times New Roman" w:cs="Times New Roman"/>
          <w:sz w:val="24"/>
          <w:szCs w:val="24"/>
        </w:rPr>
        <w:t xml:space="preserve">городского округа </w:t>
      </w:r>
    </w:p>
    <w:p w:rsidR="00557C6A" w:rsidRDefault="00557C6A" w:rsidP="00557C6A">
      <w:pPr>
        <w:rPr>
          <w:rFonts w:ascii="Times New Roman" w:hAnsi="Times New Roman"/>
          <w:sz w:val="28"/>
          <w:szCs w:val="28"/>
        </w:rPr>
      </w:pPr>
      <w:r>
        <w:rPr>
          <w:rFonts w:ascii="Times New Roman" w:eastAsia="Times New Roman" w:hAnsi="Times New Roman" w:cs="Times New Roman"/>
          <w:sz w:val="24"/>
          <w:szCs w:val="24"/>
        </w:rPr>
        <w:t xml:space="preserve">                                                                                                                               </w:t>
      </w:r>
      <w:r w:rsidRPr="00345C23">
        <w:rPr>
          <w:rFonts w:ascii="Times New Roman" w:eastAsia="Times New Roman" w:hAnsi="Times New Roman" w:cs="Times New Roman"/>
          <w:sz w:val="24"/>
          <w:szCs w:val="24"/>
        </w:rPr>
        <w:t>«город Дербент»</w:t>
      </w:r>
    </w:p>
    <w:p w:rsidR="005F4828" w:rsidRDefault="005F4828" w:rsidP="00557C6A">
      <w:pPr>
        <w:autoSpaceDE w:val="0"/>
        <w:autoSpaceDN w:val="0"/>
        <w:adjustRightInd w:val="0"/>
        <w:spacing w:after="0" w:line="240" w:lineRule="auto"/>
        <w:ind w:left="5954"/>
        <w:jc w:val="right"/>
        <w:rPr>
          <w:rFonts w:cs="Times New Roman"/>
        </w:rPr>
      </w:pPr>
      <w:r>
        <w:rPr>
          <w:rFonts w:ascii="Times New Roman" w:hAnsi="Times New Roman"/>
          <w:sz w:val="28"/>
          <w:szCs w:val="28"/>
        </w:rPr>
        <w:tab/>
      </w: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spacing w:after="0"/>
        <w:ind w:left="4253"/>
        <w:jc w:val="center"/>
        <w:rPr>
          <w:rFonts w:cs="Times New Roman"/>
        </w:rPr>
      </w:pPr>
    </w:p>
    <w:p w:rsidR="005F4828" w:rsidRPr="005F4828" w:rsidRDefault="005F4828" w:rsidP="005F4828">
      <w:pPr>
        <w:autoSpaceDE w:val="0"/>
        <w:autoSpaceDN w:val="0"/>
        <w:adjustRightInd w:val="0"/>
        <w:spacing w:after="0"/>
        <w:jc w:val="center"/>
        <w:rPr>
          <w:rFonts w:ascii="Times New Roman" w:hAnsi="Times New Roman" w:cs="Times New Roman"/>
          <w:b/>
          <w:bCs/>
          <w:sz w:val="28"/>
          <w:szCs w:val="28"/>
        </w:rPr>
      </w:pPr>
      <w:r w:rsidRPr="005F4828">
        <w:rPr>
          <w:rFonts w:ascii="Times New Roman" w:hAnsi="Times New Roman" w:cs="Times New Roman"/>
          <w:b/>
          <w:bCs/>
          <w:sz w:val="28"/>
          <w:szCs w:val="28"/>
        </w:rPr>
        <w:t>Журнал регистрации заявок</w:t>
      </w:r>
    </w:p>
    <w:p w:rsidR="005F4828" w:rsidRPr="005F4828" w:rsidRDefault="005F4828" w:rsidP="005F4828">
      <w:pPr>
        <w:autoSpaceDE w:val="0"/>
        <w:autoSpaceDN w:val="0"/>
        <w:adjustRightInd w:val="0"/>
        <w:spacing w:after="0"/>
        <w:jc w:val="center"/>
        <w:rPr>
          <w:rFonts w:ascii="Times New Roman" w:hAnsi="Times New Roman" w:cs="Times New Roman"/>
          <w:b/>
          <w:bCs/>
          <w:sz w:val="28"/>
          <w:szCs w:val="28"/>
        </w:rPr>
      </w:pPr>
      <w:r w:rsidRPr="005F4828">
        <w:rPr>
          <w:rFonts w:ascii="Times New Roman" w:hAnsi="Times New Roman" w:cs="Times New Roman"/>
          <w:b/>
          <w:bCs/>
          <w:sz w:val="28"/>
          <w:szCs w:val="28"/>
        </w:rPr>
        <w:t xml:space="preserve">на участие в </w:t>
      </w:r>
      <w:r w:rsidR="00557C6A">
        <w:rPr>
          <w:rFonts w:ascii="Times New Roman" w:hAnsi="Times New Roman" w:cs="Times New Roman"/>
          <w:b/>
          <w:bCs/>
          <w:sz w:val="28"/>
          <w:szCs w:val="28"/>
        </w:rPr>
        <w:t>конкурсе</w:t>
      </w:r>
    </w:p>
    <w:p w:rsidR="005F4828" w:rsidRDefault="005F4828" w:rsidP="005F4828">
      <w:pPr>
        <w:autoSpaceDE w:val="0"/>
        <w:autoSpaceDN w:val="0"/>
        <w:adjustRightInd w:val="0"/>
        <w:rPr>
          <w:rFonts w:cs="Times New Roman"/>
          <w:b/>
          <w:bCs/>
          <w:sz w:val="28"/>
          <w:szCs w:val="28"/>
        </w:rPr>
      </w:pPr>
    </w:p>
    <w:tbl>
      <w:tblPr>
        <w:tblStyle w:val="ab"/>
        <w:tblW w:w="0" w:type="auto"/>
        <w:tblLook w:val="04A0"/>
      </w:tblPr>
      <w:tblGrid>
        <w:gridCol w:w="1594"/>
        <w:gridCol w:w="1594"/>
        <w:gridCol w:w="1594"/>
        <w:gridCol w:w="1594"/>
        <w:gridCol w:w="1594"/>
        <w:gridCol w:w="1595"/>
      </w:tblGrid>
      <w:tr w:rsidR="005F4828" w:rsidTr="00F140F0">
        <w:tc>
          <w:tcPr>
            <w:tcW w:w="1594" w:type="dxa"/>
          </w:tcPr>
          <w:p w:rsidR="005F4828" w:rsidRPr="0026582F" w:rsidRDefault="005F4828" w:rsidP="00F140F0">
            <w:pPr>
              <w:autoSpaceDE w:val="0"/>
              <w:autoSpaceDN w:val="0"/>
              <w:adjustRightInd w:val="0"/>
              <w:jc w:val="center"/>
            </w:pPr>
            <w:r w:rsidRPr="0026582F">
              <w:t>п/п</w:t>
            </w:r>
          </w:p>
          <w:p w:rsidR="005F4828" w:rsidRPr="0026582F" w:rsidRDefault="005F4828" w:rsidP="00F140F0">
            <w:pPr>
              <w:autoSpaceDE w:val="0"/>
              <w:autoSpaceDN w:val="0"/>
              <w:adjustRightInd w:val="0"/>
              <w:jc w:val="center"/>
            </w:pPr>
            <w:r w:rsidRPr="0026582F">
              <w:t>№</w:t>
            </w:r>
          </w:p>
          <w:p w:rsidR="005F4828" w:rsidRPr="0026582F" w:rsidRDefault="005F4828" w:rsidP="00F140F0">
            <w:pPr>
              <w:autoSpaceDE w:val="0"/>
              <w:autoSpaceDN w:val="0"/>
              <w:adjustRightInd w:val="0"/>
              <w:jc w:val="center"/>
              <w:rPr>
                <w:bCs/>
              </w:rPr>
            </w:pPr>
          </w:p>
        </w:tc>
        <w:tc>
          <w:tcPr>
            <w:tcW w:w="1594" w:type="dxa"/>
          </w:tcPr>
          <w:p w:rsidR="005F4828" w:rsidRPr="0026582F" w:rsidRDefault="005F4828" w:rsidP="00F140F0">
            <w:pPr>
              <w:autoSpaceDE w:val="0"/>
              <w:autoSpaceDN w:val="0"/>
              <w:adjustRightInd w:val="0"/>
              <w:jc w:val="center"/>
              <w:rPr>
                <w:bCs/>
              </w:rPr>
            </w:pPr>
            <w:r w:rsidRPr="0026582F">
              <w:rPr>
                <w:bCs/>
              </w:rPr>
              <w:t>Дата</w:t>
            </w:r>
          </w:p>
        </w:tc>
        <w:tc>
          <w:tcPr>
            <w:tcW w:w="1594" w:type="dxa"/>
          </w:tcPr>
          <w:p w:rsidR="005F4828" w:rsidRPr="0026582F" w:rsidRDefault="005F4828" w:rsidP="00F140F0">
            <w:pPr>
              <w:autoSpaceDE w:val="0"/>
              <w:autoSpaceDN w:val="0"/>
              <w:adjustRightInd w:val="0"/>
              <w:jc w:val="center"/>
              <w:rPr>
                <w:bCs/>
              </w:rPr>
            </w:pPr>
            <w:r w:rsidRPr="0026582F">
              <w:t>Время</w:t>
            </w:r>
          </w:p>
        </w:tc>
        <w:tc>
          <w:tcPr>
            <w:tcW w:w="1594" w:type="dxa"/>
          </w:tcPr>
          <w:p w:rsidR="005F4828" w:rsidRPr="0026582F" w:rsidRDefault="005F4828" w:rsidP="00F140F0">
            <w:pPr>
              <w:autoSpaceDE w:val="0"/>
              <w:autoSpaceDN w:val="0"/>
              <w:adjustRightInd w:val="0"/>
              <w:jc w:val="center"/>
              <w:rPr>
                <w:bCs/>
              </w:rPr>
            </w:pPr>
            <w:r w:rsidRPr="0026582F">
              <w:t>Заявитель</w:t>
            </w:r>
          </w:p>
        </w:tc>
        <w:tc>
          <w:tcPr>
            <w:tcW w:w="1594" w:type="dxa"/>
          </w:tcPr>
          <w:p w:rsidR="005F4828" w:rsidRPr="0026582F" w:rsidRDefault="005F4828" w:rsidP="00F140F0">
            <w:pPr>
              <w:autoSpaceDE w:val="0"/>
              <w:autoSpaceDN w:val="0"/>
              <w:adjustRightInd w:val="0"/>
              <w:jc w:val="center"/>
            </w:pPr>
            <w:r w:rsidRPr="0026582F">
              <w:t>Подпись заявителя</w:t>
            </w:r>
          </w:p>
          <w:p w:rsidR="005F4828" w:rsidRPr="0026582F" w:rsidRDefault="005F4828" w:rsidP="00F140F0">
            <w:pPr>
              <w:autoSpaceDE w:val="0"/>
              <w:autoSpaceDN w:val="0"/>
              <w:adjustRightInd w:val="0"/>
              <w:jc w:val="center"/>
            </w:pPr>
            <w:r w:rsidRPr="0026582F">
              <w:t>о вручении заявки</w:t>
            </w:r>
          </w:p>
          <w:p w:rsidR="005F4828" w:rsidRPr="0026582F" w:rsidRDefault="005F4828" w:rsidP="00F140F0">
            <w:pPr>
              <w:autoSpaceDE w:val="0"/>
              <w:autoSpaceDN w:val="0"/>
              <w:adjustRightInd w:val="0"/>
              <w:jc w:val="center"/>
            </w:pPr>
            <w:r w:rsidRPr="0026582F">
              <w:t>на участие в</w:t>
            </w:r>
          </w:p>
          <w:p w:rsidR="005F4828" w:rsidRPr="0026582F" w:rsidRDefault="00893D69" w:rsidP="00F140F0">
            <w:pPr>
              <w:autoSpaceDE w:val="0"/>
              <w:autoSpaceDN w:val="0"/>
              <w:adjustRightInd w:val="0"/>
              <w:jc w:val="center"/>
            </w:pPr>
            <w:r>
              <w:t>конкурсе</w:t>
            </w:r>
          </w:p>
        </w:tc>
        <w:tc>
          <w:tcPr>
            <w:tcW w:w="1595" w:type="dxa"/>
          </w:tcPr>
          <w:p w:rsidR="005F4828" w:rsidRPr="0026582F" w:rsidRDefault="005F4828" w:rsidP="00F140F0">
            <w:pPr>
              <w:autoSpaceDE w:val="0"/>
              <w:autoSpaceDN w:val="0"/>
              <w:adjustRightInd w:val="0"/>
              <w:jc w:val="center"/>
              <w:rPr>
                <w:bCs/>
              </w:rPr>
            </w:pPr>
            <w:r w:rsidRPr="0026582F">
              <w:rPr>
                <w:bCs/>
              </w:rPr>
              <w:t>Примечания</w:t>
            </w:r>
          </w:p>
          <w:p w:rsidR="005F4828" w:rsidRPr="0026582F" w:rsidRDefault="005F4828" w:rsidP="00F140F0">
            <w:pPr>
              <w:autoSpaceDE w:val="0"/>
              <w:autoSpaceDN w:val="0"/>
              <w:adjustRightInd w:val="0"/>
              <w:jc w:val="center"/>
              <w:rPr>
                <w:bCs/>
              </w:rPr>
            </w:pPr>
          </w:p>
        </w:tc>
      </w:tr>
      <w:tr w:rsidR="005F4828" w:rsidTr="00F140F0">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5" w:type="dxa"/>
          </w:tcPr>
          <w:p w:rsidR="005F4828" w:rsidRPr="0026582F" w:rsidRDefault="005F4828" w:rsidP="00F140F0">
            <w:pPr>
              <w:autoSpaceDE w:val="0"/>
              <w:autoSpaceDN w:val="0"/>
              <w:adjustRightInd w:val="0"/>
              <w:jc w:val="center"/>
              <w:rPr>
                <w:b/>
                <w:bCs/>
              </w:rPr>
            </w:pPr>
          </w:p>
        </w:tc>
      </w:tr>
      <w:tr w:rsidR="005F4828" w:rsidTr="00F140F0">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4" w:type="dxa"/>
          </w:tcPr>
          <w:p w:rsidR="005F4828" w:rsidRPr="0026582F" w:rsidRDefault="005F4828" w:rsidP="00F140F0">
            <w:pPr>
              <w:autoSpaceDE w:val="0"/>
              <w:autoSpaceDN w:val="0"/>
              <w:adjustRightInd w:val="0"/>
              <w:jc w:val="center"/>
              <w:rPr>
                <w:b/>
                <w:bCs/>
              </w:rPr>
            </w:pPr>
          </w:p>
        </w:tc>
        <w:tc>
          <w:tcPr>
            <w:tcW w:w="1595" w:type="dxa"/>
          </w:tcPr>
          <w:p w:rsidR="005F4828" w:rsidRPr="0026582F" w:rsidRDefault="005F4828" w:rsidP="00F140F0">
            <w:pPr>
              <w:autoSpaceDE w:val="0"/>
              <w:autoSpaceDN w:val="0"/>
              <w:adjustRightInd w:val="0"/>
              <w:jc w:val="center"/>
              <w:rPr>
                <w:b/>
                <w:bCs/>
              </w:rPr>
            </w:pPr>
          </w:p>
        </w:tc>
      </w:tr>
    </w:tbl>
    <w:p w:rsidR="005F4828" w:rsidRDefault="005F4828" w:rsidP="005F4828">
      <w:pPr>
        <w:autoSpaceDE w:val="0"/>
        <w:autoSpaceDN w:val="0"/>
        <w:adjustRightInd w:val="0"/>
        <w:jc w:val="center"/>
        <w:rPr>
          <w:rFonts w:cs="Times New Roman"/>
          <w:b/>
          <w:bCs/>
          <w:sz w:val="28"/>
          <w:szCs w:val="28"/>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846CA0" w:rsidRDefault="00846CA0" w:rsidP="005F4828">
      <w:pPr>
        <w:autoSpaceDE w:val="0"/>
        <w:autoSpaceDN w:val="0"/>
        <w:adjustRightInd w:val="0"/>
        <w:ind w:left="4253"/>
        <w:jc w:val="center"/>
        <w:rPr>
          <w:rFonts w:cs="Times New Roman"/>
        </w:rPr>
      </w:pPr>
    </w:p>
    <w:p w:rsidR="00846CA0" w:rsidRDefault="00846CA0" w:rsidP="005F4828">
      <w:pPr>
        <w:autoSpaceDE w:val="0"/>
        <w:autoSpaceDN w:val="0"/>
        <w:adjustRightInd w:val="0"/>
        <w:ind w:left="4253"/>
        <w:jc w:val="center"/>
        <w:rPr>
          <w:rFonts w:cs="Times New Roman"/>
        </w:rPr>
      </w:pPr>
    </w:p>
    <w:p w:rsidR="00846CA0" w:rsidRDefault="00846CA0"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5F4828" w:rsidRDefault="005F4828" w:rsidP="005F4828">
      <w:pPr>
        <w:autoSpaceDE w:val="0"/>
        <w:autoSpaceDN w:val="0"/>
        <w:adjustRightInd w:val="0"/>
        <w:ind w:left="4253"/>
        <w:jc w:val="center"/>
        <w:rPr>
          <w:rFonts w:cs="Times New Roman"/>
        </w:rPr>
      </w:pPr>
    </w:p>
    <w:p w:rsidR="00893D69" w:rsidRPr="00313AAD"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4</w:t>
      </w:r>
    </w:p>
    <w:p w:rsidR="00893D69"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 xml:space="preserve">Порядку </w:t>
      </w:r>
      <w:r w:rsidRPr="00345C23">
        <w:rPr>
          <w:rFonts w:ascii="Times New Roman" w:eastAsia="Times New Roman" w:hAnsi="Times New Roman" w:cs="Times New Roman"/>
          <w:sz w:val="24"/>
          <w:szCs w:val="24"/>
        </w:rPr>
        <w:t xml:space="preserve">проведения </w:t>
      </w:r>
      <w:r>
        <w:rPr>
          <w:rFonts w:ascii="Times New Roman" w:eastAsia="Times New Roman" w:hAnsi="Times New Roman" w:cs="Times New Roman"/>
          <w:sz w:val="24"/>
          <w:szCs w:val="24"/>
        </w:rPr>
        <w:t>конкурса</w:t>
      </w:r>
      <w:r w:rsidRPr="00345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выбору исполнителя услуг по перемещению и хранению задержанных транспортных средств на специализированную стоянку на территории </w:t>
      </w:r>
      <w:r w:rsidRPr="00345C23">
        <w:rPr>
          <w:rFonts w:ascii="Times New Roman" w:eastAsia="Times New Roman" w:hAnsi="Times New Roman" w:cs="Times New Roman"/>
          <w:sz w:val="24"/>
          <w:szCs w:val="24"/>
        </w:rPr>
        <w:t xml:space="preserve">городского округа </w:t>
      </w:r>
    </w:p>
    <w:p w:rsidR="00893D69"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45C23">
        <w:rPr>
          <w:rFonts w:ascii="Times New Roman" w:eastAsia="Times New Roman" w:hAnsi="Times New Roman" w:cs="Times New Roman"/>
          <w:sz w:val="24"/>
          <w:szCs w:val="24"/>
        </w:rPr>
        <w:t>«город Дербент»</w:t>
      </w:r>
    </w:p>
    <w:p w:rsidR="00893D69"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p>
    <w:p w:rsidR="00B811FF" w:rsidRDefault="00B811FF" w:rsidP="00A4211B">
      <w:pPr>
        <w:autoSpaceDE w:val="0"/>
        <w:autoSpaceDN w:val="0"/>
        <w:adjustRightInd w:val="0"/>
        <w:spacing w:after="0" w:line="240" w:lineRule="auto"/>
        <w:ind w:left="5954"/>
        <w:jc w:val="right"/>
        <w:rPr>
          <w:rFonts w:ascii="Times New Roman" w:eastAsia="Times New Roman" w:hAnsi="Times New Roman" w:cs="Times New Roman"/>
          <w:sz w:val="24"/>
          <w:szCs w:val="24"/>
        </w:rPr>
      </w:pPr>
    </w:p>
    <w:p w:rsidR="00B811FF" w:rsidRDefault="00B811FF" w:rsidP="00B811FF">
      <w:pPr>
        <w:autoSpaceDE w:val="0"/>
        <w:autoSpaceDN w:val="0"/>
        <w:adjustRightInd w:val="0"/>
        <w:spacing w:after="0" w:line="240" w:lineRule="auto"/>
        <w:ind w:left="5954"/>
        <w:rPr>
          <w:rFonts w:ascii="Times New Roman" w:eastAsia="Times New Roman" w:hAnsi="Times New Roman" w:cs="Times New Roman"/>
          <w:sz w:val="24"/>
          <w:szCs w:val="24"/>
        </w:rPr>
      </w:pPr>
    </w:p>
    <w:p w:rsidR="00C50A60" w:rsidRPr="00DD2324" w:rsidRDefault="00C50A60" w:rsidP="00C50A60">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Оценочная таблица</w:t>
      </w: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w:t>
      </w:r>
    </w:p>
    <w:tbl>
      <w:tblPr>
        <w:tblW w:w="0" w:type="auto"/>
        <w:tblInd w:w="108" w:type="dxa"/>
        <w:tblLayout w:type="fixed"/>
        <w:tblLook w:val="0000"/>
      </w:tblPr>
      <w:tblGrid>
        <w:gridCol w:w="7513"/>
        <w:gridCol w:w="2127"/>
      </w:tblGrid>
      <w:tr w:rsidR="008E045E" w:rsidRPr="008E045E" w:rsidTr="006E1B48">
        <w:trPr>
          <w:trHeight w:val="705"/>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315"/>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возможности размещения информации (в течение 15 минут, с момента начала перемещения транспортного средства на стоянку) об эвакуированном транспорте в сети «Интернет», с указанием даты и времени эвакуации, государственном регистрационном номере задержанного транспорта, а также месте расположения специализированной стоянки, на которую оно помещено*</w:t>
            </w:r>
          </w:p>
        </w:tc>
        <w:tc>
          <w:tcPr>
            <w:tcW w:w="212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tc>
      </w:tr>
      <w:tr w:rsidR="008E045E" w:rsidRPr="008E045E" w:rsidTr="006E1B48">
        <w:trPr>
          <w:trHeight w:val="30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Отсутствие возможности размещения информации об эвакуированном транспорте в сети «Интернет», с указанием даты и времени эвакуации, государственном регистрационном номере задержанного транспорта, а  также месте расположения специализированной стоянки, на которую оно помещено</w:t>
            </w:r>
          </w:p>
        </w:tc>
        <w:tc>
          <w:tcPr>
            <w:tcW w:w="212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справкой </w:t>
      </w:r>
      <w:r>
        <w:rPr>
          <w:rFonts w:ascii="Times New Roman" w:hAnsi="Times New Roman" w:cs="Times New Roman"/>
          <w:sz w:val="28"/>
          <w:szCs w:val="28"/>
        </w:rPr>
        <w:t>участника конкурса</w:t>
      </w:r>
      <w:r w:rsidRPr="008E045E">
        <w:rPr>
          <w:rFonts w:ascii="Times New Roman" w:hAnsi="Times New Roman" w:cs="Times New Roman"/>
          <w:sz w:val="28"/>
          <w:szCs w:val="28"/>
        </w:rPr>
        <w:t xml:space="preserve"> с указанием электронного адреса в сети «Интернет».</w:t>
      </w: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2:</w:t>
      </w:r>
    </w:p>
    <w:tbl>
      <w:tblPr>
        <w:tblW w:w="0" w:type="auto"/>
        <w:tblInd w:w="108" w:type="dxa"/>
        <w:tblLayout w:type="fixed"/>
        <w:tblLook w:val="0000"/>
      </w:tblPr>
      <w:tblGrid>
        <w:gridCol w:w="7513"/>
        <w:gridCol w:w="2126"/>
      </w:tblGrid>
      <w:tr w:rsidR="008E045E" w:rsidRPr="008E045E" w:rsidTr="006E1B48">
        <w:trPr>
          <w:trHeight w:val="705"/>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992A4E">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в собственности или в аренде сроком не менее чем на </w:t>
            </w:r>
            <w:r w:rsidR="00992A4E">
              <w:rPr>
                <w:rFonts w:ascii="Times New Roman" w:hAnsi="Times New Roman" w:cs="Times New Roman"/>
                <w:sz w:val="28"/>
                <w:szCs w:val="28"/>
              </w:rPr>
              <w:t>3 года</w:t>
            </w:r>
            <w:r w:rsidRPr="008E045E">
              <w:rPr>
                <w:rFonts w:ascii="Times New Roman" w:hAnsi="Times New Roman" w:cs="Times New Roman"/>
                <w:sz w:val="28"/>
                <w:szCs w:val="28"/>
              </w:rPr>
              <w:t xml:space="preserve"> у участника </w:t>
            </w:r>
            <w:r>
              <w:rPr>
                <w:rFonts w:ascii="Times New Roman" w:hAnsi="Times New Roman" w:cs="Times New Roman"/>
                <w:sz w:val="28"/>
                <w:szCs w:val="28"/>
              </w:rPr>
              <w:t>конкурса</w:t>
            </w:r>
            <w:r w:rsidRPr="008E045E">
              <w:rPr>
                <w:rFonts w:ascii="Times New Roman" w:hAnsi="Times New Roman" w:cs="Times New Roman"/>
                <w:sz w:val="28"/>
                <w:szCs w:val="28"/>
              </w:rPr>
              <w:t xml:space="preserve"> более одной </w:t>
            </w:r>
            <w:r w:rsidRPr="008E045E">
              <w:rPr>
                <w:rFonts w:ascii="Times New Roman" w:hAnsi="Times New Roman" w:cs="Times New Roman"/>
                <w:sz w:val="28"/>
                <w:szCs w:val="28"/>
              </w:rPr>
              <w:lastRenderedPageBreak/>
              <w:t>специализированной стоянки *</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lastRenderedPageBreak/>
              <w:t>20</w:t>
            </w: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8E045E">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lastRenderedPageBreak/>
              <w:t xml:space="preserve">Наличие в собственности или в аренде сроком не менее чем на </w:t>
            </w:r>
            <w:r w:rsidR="00992A4E">
              <w:rPr>
                <w:rFonts w:ascii="Times New Roman" w:hAnsi="Times New Roman" w:cs="Times New Roman"/>
                <w:sz w:val="28"/>
                <w:szCs w:val="28"/>
              </w:rPr>
              <w:t>3 года</w:t>
            </w:r>
            <w:r w:rsidR="00992A4E" w:rsidRPr="008E045E">
              <w:rPr>
                <w:rFonts w:ascii="Times New Roman" w:hAnsi="Times New Roman" w:cs="Times New Roman"/>
                <w:sz w:val="28"/>
                <w:szCs w:val="28"/>
              </w:rPr>
              <w:t xml:space="preserve"> </w:t>
            </w:r>
            <w:r w:rsidRPr="008E045E">
              <w:rPr>
                <w:rFonts w:ascii="Times New Roman" w:hAnsi="Times New Roman" w:cs="Times New Roman"/>
                <w:sz w:val="28"/>
                <w:szCs w:val="28"/>
              </w:rPr>
              <w:t>у участника отбора одной специализированной стоянки *</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 подтверждается копиями свидетельств о регистрации права собственности или договора аренды.</w:t>
      </w: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3:</w:t>
      </w:r>
    </w:p>
    <w:tbl>
      <w:tblPr>
        <w:tblW w:w="0" w:type="auto"/>
        <w:tblInd w:w="108" w:type="dxa"/>
        <w:tblLayout w:type="fixed"/>
        <w:tblLook w:val="0000"/>
      </w:tblPr>
      <w:tblGrid>
        <w:gridCol w:w="7513"/>
        <w:gridCol w:w="2126"/>
      </w:tblGrid>
      <w:tr w:rsidR="008E045E" w:rsidRPr="008E045E" w:rsidTr="006E1B48">
        <w:trPr>
          <w:trHeight w:val="705"/>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5D6D68"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5D6D68" w:rsidRDefault="008E045E" w:rsidP="003C1FC4">
            <w:pPr>
              <w:snapToGrid w:val="0"/>
              <w:ind w:firstLine="709"/>
              <w:jc w:val="both"/>
              <w:rPr>
                <w:rFonts w:ascii="Times New Roman" w:hAnsi="Times New Roman" w:cs="Times New Roman"/>
                <w:sz w:val="28"/>
                <w:szCs w:val="28"/>
              </w:rPr>
            </w:pPr>
            <w:r w:rsidRPr="005D6D68">
              <w:rPr>
                <w:rFonts w:ascii="Times New Roman" w:hAnsi="Times New Roman" w:cs="Times New Roman"/>
                <w:sz w:val="28"/>
                <w:szCs w:val="28"/>
              </w:rPr>
              <w:t xml:space="preserve">Возможность размещения на специализированной стоянке не менее </w:t>
            </w:r>
            <w:r w:rsidR="003C1FC4" w:rsidRPr="005D6D68">
              <w:rPr>
                <w:rFonts w:ascii="Times New Roman" w:hAnsi="Times New Roman" w:cs="Times New Roman"/>
                <w:sz w:val="28"/>
                <w:szCs w:val="28"/>
              </w:rPr>
              <w:t>20</w:t>
            </w:r>
            <w:r w:rsidRPr="005D6D68">
              <w:rPr>
                <w:rFonts w:ascii="Times New Roman" w:hAnsi="Times New Roman" w:cs="Times New Roman"/>
                <w:sz w:val="28"/>
                <w:szCs w:val="28"/>
              </w:rPr>
              <w:t>0 задержанных транспортных средств*</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5D6D68" w:rsidRDefault="008E045E" w:rsidP="006E1B48">
            <w:pPr>
              <w:snapToGrid w:val="0"/>
              <w:ind w:firstLine="709"/>
              <w:rPr>
                <w:rFonts w:ascii="Times New Roman" w:hAnsi="Times New Roman" w:cs="Times New Roman"/>
                <w:sz w:val="28"/>
                <w:szCs w:val="28"/>
              </w:rPr>
            </w:pPr>
            <w:r w:rsidRPr="005D6D68">
              <w:rPr>
                <w:rFonts w:ascii="Times New Roman" w:hAnsi="Times New Roman" w:cs="Times New Roman"/>
                <w:sz w:val="28"/>
                <w:szCs w:val="28"/>
              </w:rPr>
              <w:t>30</w:t>
            </w:r>
          </w:p>
        </w:tc>
      </w:tr>
      <w:tr w:rsidR="008E045E" w:rsidRPr="005D6D68"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5D6D68" w:rsidRDefault="008E045E" w:rsidP="003C1FC4">
            <w:pPr>
              <w:snapToGrid w:val="0"/>
              <w:ind w:firstLine="709"/>
              <w:jc w:val="both"/>
              <w:rPr>
                <w:rFonts w:ascii="Times New Roman" w:hAnsi="Times New Roman" w:cs="Times New Roman"/>
                <w:sz w:val="28"/>
                <w:szCs w:val="28"/>
              </w:rPr>
            </w:pPr>
            <w:r w:rsidRPr="005D6D68">
              <w:rPr>
                <w:rFonts w:ascii="Times New Roman" w:hAnsi="Times New Roman" w:cs="Times New Roman"/>
                <w:sz w:val="28"/>
                <w:szCs w:val="28"/>
              </w:rPr>
              <w:t xml:space="preserve">Возможность размещения на специализированной стоянке не менее </w:t>
            </w:r>
            <w:r w:rsidR="003C1FC4" w:rsidRPr="005D6D68">
              <w:rPr>
                <w:rFonts w:ascii="Times New Roman" w:hAnsi="Times New Roman" w:cs="Times New Roman"/>
                <w:sz w:val="28"/>
                <w:szCs w:val="28"/>
              </w:rPr>
              <w:t>150</w:t>
            </w:r>
            <w:r w:rsidRPr="005D6D68">
              <w:rPr>
                <w:rFonts w:ascii="Times New Roman" w:hAnsi="Times New Roman" w:cs="Times New Roman"/>
                <w:sz w:val="28"/>
                <w:szCs w:val="28"/>
              </w:rPr>
              <w:t xml:space="preserve"> задержанных транспортных средств* </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5D6D68" w:rsidRDefault="008E045E" w:rsidP="006E1B48">
            <w:pPr>
              <w:snapToGrid w:val="0"/>
              <w:ind w:firstLine="709"/>
              <w:rPr>
                <w:rFonts w:ascii="Times New Roman" w:hAnsi="Times New Roman" w:cs="Times New Roman"/>
                <w:sz w:val="28"/>
                <w:szCs w:val="28"/>
              </w:rPr>
            </w:pPr>
            <w:r w:rsidRPr="005D6D68">
              <w:rPr>
                <w:rFonts w:ascii="Times New Roman" w:hAnsi="Times New Roman" w:cs="Times New Roman"/>
                <w:sz w:val="28"/>
                <w:szCs w:val="28"/>
              </w:rPr>
              <w:t>15</w:t>
            </w:r>
          </w:p>
        </w:tc>
      </w:tr>
      <w:tr w:rsidR="008E045E" w:rsidRPr="005D6D68" w:rsidTr="006E1B48">
        <w:trPr>
          <w:trHeight w:val="300"/>
        </w:trPr>
        <w:tc>
          <w:tcPr>
            <w:tcW w:w="7513" w:type="dxa"/>
            <w:tcBorders>
              <w:top w:val="single" w:sz="1" w:space="0" w:color="000000"/>
              <w:left w:val="single" w:sz="1" w:space="0" w:color="000000"/>
              <w:bottom w:val="single" w:sz="1" w:space="0" w:color="000000"/>
            </w:tcBorders>
            <w:shd w:val="clear" w:color="auto" w:fill="auto"/>
          </w:tcPr>
          <w:p w:rsidR="008E045E" w:rsidRPr="005D6D68" w:rsidRDefault="008E045E" w:rsidP="003C1FC4">
            <w:pPr>
              <w:snapToGrid w:val="0"/>
              <w:ind w:firstLine="709"/>
              <w:jc w:val="both"/>
              <w:rPr>
                <w:rFonts w:ascii="Times New Roman" w:hAnsi="Times New Roman" w:cs="Times New Roman"/>
                <w:sz w:val="28"/>
                <w:szCs w:val="28"/>
              </w:rPr>
            </w:pPr>
            <w:r w:rsidRPr="005D6D68">
              <w:rPr>
                <w:rFonts w:ascii="Times New Roman" w:hAnsi="Times New Roman" w:cs="Times New Roman"/>
                <w:sz w:val="28"/>
                <w:szCs w:val="28"/>
              </w:rPr>
              <w:t xml:space="preserve">Возможность размещения на специализированной стоянке не менее </w:t>
            </w:r>
            <w:r w:rsidR="003C1FC4" w:rsidRPr="005D6D68">
              <w:rPr>
                <w:rFonts w:ascii="Times New Roman" w:hAnsi="Times New Roman" w:cs="Times New Roman"/>
                <w:sz w:val="28"/>
                <w:szCs w:val="28"/>
              </w:rPr>
              <w:t>100</w:t>
            </w:r>
            <w:r w:rsidRPr="005D6D68">
              <w:rPr>
                <w:rFonts w:ascii="Times New Roman" w:hAnsi="Times New Roman" w:cs="Times New Roman"/>
                <w:sz w:val="28"/>
                <w:szCs w:val="28"/>
              </w:rPr>
              <w:t xml:space="preserve"> задержанных транспортных средств*</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5D6D68" w:rsidRDefault="008E045E" w:rsidP="006E1B48">
            <w:pPr>
              <w:snapToGrid w:val="0"/>
              <w:ind w:firstLine="709"/>
              <w:rPr>
                <w:rFonts w:ascii="Times New Roman" w:hAnsi="Times New Roman" w:cs="Times New Roman"/>
                <w:sz w:val="28"/>
                <w:szCs w:val="28"/>
              </w:rPr>
            </w:pPr>
            <w:r w:rsidRPr="005D6D68">
              <w:rPr>
                <w:rFonts w:ascii="Times New Roman" w:hAnsi="Times New Roman" w:cs="Times New Roman"/>
                <w:sz w:val="28"/>
                <w:szCs w:val="28"/>
              </w:rPr>
              <w:t>3</w:t>
            </w:r>
          </w:p>
        </w:tc>
      </w:tr>
    </w:tbl>
    <w:p w:rsidR="008E045E" w:rsidRPr="008E045E" w:rsidRDefault="008E045E" w:rsidP="008E045E">
      <w:pPr>
        <w:autoSpaceDE w:val="0"/>
        <w:ind w:firstLine="709"/>
        <w:jc w:val="both"/>
        <w:rPr>
          <w:rFonts w:ascii="Times New Roman" w:hAnsi="Times New Roman" w:cs="Times New Roman"/>
          <w:sz w:val="28"/>
          <w:szCs w:val="28"/>
        </w:rPr>
      </w:pPr>
      <w:r w:rsidRPr="005D6D68">
        <w:rPr>
          <w:rFonts w:ascii="Times New Roman" w:hAnsi="Times New Roman" w:cs="Times New Roman"/>
          <w:sz w:val="28"/>
          <w:szCs w:val="28"/>
        </w:rPr>
        <w:t xml:space="preserve">* - подтверждается документами на земельный участок, а также согласованной с </w:t>
      </w:r>
      <w:r w:rsidR="003C1FC4" w:rsidRPr="005D6D68">
        <w:rPr>
          <w:rFonts w:ascii="Times New Roman" w:hAnsi="Times New Roman" w:cs="Times New Roman"/>
          <w:sz w:val="28"/>
          <w:szCs w:val="28"/>
        </w:rPr>
        <w:t>О</w:t>
      </w:r>
      <w:r w:rsidRPr="005D6D68">
        <w:rPr>
          <w:rFonts w:ascii="Times New Roman" w:hAnsi="Times New Roman" w:cs="Times New Roman"/>
          <w:sz w:val="28"/>
          <w:szCs w:val="28"/>
        </w:rPr>
        <w:t xml:space="preserve">ГИБДД </w:t>
      </w:r>
      <w:r w:rsidR="003C1FC4" w:rsidRPr="005D6D68">
        <w:rPr>
          <w:rFonts w:ascii="Times New Roman" w:hAnsi="Times New Roman" w:cs="Times New Roman"/>
          <w:sz w:val="28"/>
          <w:szCs w:val="28"/>
        </w:rPr>
        <w:t>О</w:t>
      </w:r>
      <w:r w:rsidRPr="005D6D68">
        <w:rPr>
          <w:rFonts w:ascii="Times New Roman" w:hAnsi="Times New Roman" w:cs="Times New Roman"/>
          <w:sz w:val="28"/>
          <w:szCs w:val="28"/>
        </w:rPr>
        <w:t xml:space="preserve">МВД </w:t>
      </w:r>
      <w:r w:rsidR="003C1FC4" w:rsidRPr="005D6D68">
        <w:rPr>
          <w:rFonts w:ascii="Times New Roman" w:hAnsi="Times New Roman" w:cs="Times New Roman"/>
          <w:sz w:val="28"/>
          <w:szCs w:val="28"/>
        </w:rPr>
        <w:t>России по г. Дербенту</w:t>
      </w:r>
      <w:r w:rsidRPr="005D6D68">
        <w:rPr>
          <w:rFonts w:ascii="Times New Roman" w:hAnsi="Times New Roman" w:cs="Times New Roman"/>
          <w:sz w:val="28"/>
          <w:szCs w:val="28"/>
        </w:rPr>
        <w:t xml:space="preserve"> схемой.</w:t>
      </w: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4:</w:t>
      </w:r>
    </w:p>
    <w:tbl>
      <w:tblPr>
        <w:tblW w:w="0" w:type="auto"/>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системы видеонаблюдения, обеспечивающей сохранение видео архива не менее 2 месяцев, а также камер для наружного видеонаблюдения, расположенных на территории специализированной стоянки – более 5*</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системы видеонаблюдения, обеспечивающей сохранение видео архива не менее десяти суток, а также камер для наружного видеонаблюдения, расположенных на территории специализированной стоянки – более 2*</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3</w:t>
            </w:r>
          </w:p>
        </w:tc>
      </w:tr>
      <w:tr w:rsidR="008E045E" w:rsidRPr="008E045E" w:rsidTr="006E1B48">
        <w:trPr>
          <w:trHeight w:val="30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камер для наружного видеонаблюдения, расположенных на территории специализированной стоянки –2 и менее*</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 подтверждается документально.</w:t>
      </w:r>
    </w:p>
    <w:p w:rsidR="008E045E" w:rsidRPr="008E045E" w:rsidRDefault="008E045E" w:rsidP="008E045E">
      <w:pPr>
        <w:autoSpaceDE w:val="0"/>
        <w:ind w:firstLine="709"/>
        <w:jc w:val="both"/>
        <w:rPr>
          <w:rFonts w:ascii="Times New Roman" w:hAnsi="Times New Roman" w:cs="Times New Roman"/>
          <w:sz w:val="28"/>
          <w:szCs w:val="28"/>
        </w:rPr>
      </w:pP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5:</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8E045E">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Возможность осуществления диспетчеризации по перемещению и (или) хранению задержанных транспортных средств в круглосуточном режиме*</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Отсутствие возможности осуществления диспетчеризации по перемещению и (или) хранению задержанных транспортных средств в круглосуточном режиме</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 подтверждается графиком работы диспетчеров, штатным расписанием.</w:t>
      </w:r>
    </w:p>
    <w:p w:rsidR="008E045E" w:rsidRPr="008E045E" w:rsidRDefault="008E045E" w:rsidP="00EF7735">
      <w:pPr>
        <w:pStyle w:val="a4"/>
        <w:numPr>
          <w:ilvl w:val="0"/>
          <w:numId w:val="41"/>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6:</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Наличие круглосуточной охраны:</w:t>
            </w:r>
          </w:p>
          <w:p w:rsidR="008E045E" w:rsidRPr="008E045E" w:rsidRDefault="008E045E" w:rsidP="008E045E">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частного охранного предприятия с правом ношения оружия*</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p w:rsidR="008E045E" w:rsidRPr="008E045E" w:rsidRDefault="008E045E" w:rsidP="006E1B48">
            <w:pPr>
              <w:snapToGrid w:val="0"/>
              <w:ind w:firstLine="709"/>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Наличие круглосуточной охраны:</w:t>
            </w:r>
          </w:p>
          <w:p w:rsidR="008E045E" w:rsidRPr="008E045E" w:rsidRDefault="008E045E" w:rsidP="008E045E">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b/>
                <w:sz w:val="28"/>
                <w:szCs w:val="28"/>
              </w:rPr>
              <w:t xml:space="preserve">- </w:t>
            </w:r>
            <w:r w:rsidRPr="008E045E">
              <w:rPr>
                <w:rFonts w:ascii="Times New Roman" w:hAnsi="Times New Roman" w:cs="Times New Roman"/>
                <w:sz w:val="28"/>
                <w:szCs w:val="28"/>
              </w:rPr>
              <w:t>частного охранного предприятия без права ношения оружия*</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Наличие круглосуточной охраны:</w:t>
            </w:r>
          </w:p>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сторожевая охрана *</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копией договора об оказании услуг, </w:t>
      </w:r>
      <w:r w:rsidR="00A47007" w:rsidRPr="008E045E">
        <w:rPr>
          <w:rFonts w:ascii="Times New Roman" w:hAnsi="Times New Roman" w:cs="Times New Roman"/>
          <w:sz w:val="28"/>
          <w:szCs w:val="28"/>
        </w:rPr>
        <w:t>штатным расписанием</w:t>
      </w:r>
      <w:r w:rsidRPr="008E045E">
        <w:rPr>
          <w:rFonts w:ascii="Times New Roman" w:hAnsi="Times New Roman" w:cs="Times New Roman"/>
          <w:sz w:val="28"/>
          <w:szCs w:val="28"/>
        </w:rPr>
        <w:t>.</w:t>
      </w:r>
    </w:p>
    <w:p w:rsidR="008E045E" w:rsidRPr="006E1B48" w:rsidRDefault="008E045E" w:rsidP="00EF7735">
      <w:pPr>
        <w:pStyle w:val="a4"/>
        <w:numPr>
          <w:ilvl w:val="0"/>
          <w:numId w:val="41"/>
        </w:numPr>
        <w:autoSpaceDE w:val="0"/>
        <w:ind w:left="284" w:hanging="284"/>
        <w:jc w:val="both"/>
        <w:rPr>
          <w:rFonts w:ascii="Times New Roman" w:hAnsi="Times New Roman"/>
          <w:sz w:val="28"/>
          <w:szCs w:val="28"/>
        </w:rPr>
      </w:pPr>
      <w:r w:rsidRPr="006E1B48">
        <w:rPr>
          <w:rFonts w:ascii="Times New Roman" w:hAnsi="Times New Roman"/>
          <w:sz w:val="28"/>
          <w:szCs w:val="28"/>
        </w:rPr>
        <w:t>Порядок присвоения баллов по критерию № 7:</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xml:space="preserve">Наличие на территории стоянки твердого покрытия, </w:t>
            </w:r>
            <w:r w:rsidRPr="008E045E">
              <w:rPr>
                <w:rFonts w:ascii="Times New Roman" w:hAnsi="Times New Roman" w:cs="Times New Roman"/>
                <w:sz w:val="28"/>
                <w:szCs w:val="28"/>
              </w:rPr>
              <w:lastRenderedPageBreak/>
              <w:t>выполненного из:</w:t>
            </w:r>
          </w:p>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асфальта, бетона, плитки*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lastRenderedPageBreak/>
              <w:t>10</w:t>
            </w:r>
          </w:p>
          <w:p w:rsidR="008E045E" w:rsidRPr="008E045E" w:rsidRDefault="008E045E" w:rsidP="006E1B48">
            <w:pPr>
              <w:snapToGrid w:val="0"/>
              <w:ind w:firstLine="709"/>
              <w:rPr>
                <w:rFonts w:ascii="Times New Roman" w:hAnsi="Times New Roman" w:cs="Times New Roman"/>
                <w:sz w:val="28"/>
                <w:szCs w:val="28"/>
              </w:rPr>
            </w:pP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lastRenderedPageBreak/>
              <w:t>Наличие на территории стоянки покрытия, выполненного из иных материалов*</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справкой </w:t>
      </w:r>
      <w:r w:rsidR="006E1B48">
        <w:rPr>
          <w:rFonts w:ascii="Times New Roman" w:hAnsi="Times New Roman" w:cs="Times New Roman"/>
          <w:sz w:val="28"/>
          <w:szCs w:val="28"/>
        </w:rPr>
        <w:t>у</w:t>
      </w:r>
      <w:r w:rsidRPr="008E045E">
        <w:rPr>
          <w:rFonts w:ascii="Times New Roman" w:hAnsi="Times New Roman" w:cs="Times New Roman"/>
          <w:sz w:val="28"/>
          <w:szCs w:val="28"/>
        </w:rPr>
        <w:t xml:space="preserve">частника </w:t>
      </w:r>
      <w:r w:rsidR="006E1B48">
        <w:rPr>
          <w:rFonts w:ascii="Times New Roman" w:hAnsi="Times New Roman" w:cs="Times New Roman"/>
          <w:sz w:val="28"/>
          <w:szCs w:val="28"/>
        </w:rPr>
        <w:t>конкурса</w:t>
      </w:r>
      <w:r w:rsidRPr="008E045E">
        <w:rPr>
          <w:rFonts w:ascii="Times New Roman" w:hAnsi="Times New Roman" w:cs="Times New Roman"/>
          <w:sz w:val="28"/>
          <w:szCs w:val="28"/>
        </w:rPr>
        <w:t xml:space="preserve">, актом осмотра </w:t>
      </w:r>
      <w:r w:rsidR="00A47007">
        <w:rPr>
          <w:rFonts w:ascii="Times New Roman" w:hAnsi="Times New Roman" w:cs="Times New Roman"/>
          <w:sz w:val="28"/>
          <w:szCs w:val="28"/>
        </w:rPr>
        <w:t xml:space="preserve">конкурсной </w:t>
      </w:r>
      <w:r w:rsidRPr="008E045E">
        <w:rPr>
          <w:rFonts w:ascii="Times New Roman" w:hAnsi="Times New Roman" w:cs="Times New Roman"/>
          <w:sz w:val="28"/>
          <w:szCs w:val="28"/>
        </w:rPr>
        <w:t>комиссии.</w:t>
      </w:r>
    </w:p>
    <w:p w:rsidR="008E045E" w:rsidRPr="006E1B48" w:rsidRDefault="008E045E" w:rsidP="00EF7735">
      <w:pPr>
        <w:pStyle w:val="a4"/>
        <w:numPr>
          <w:ilvl w:val="0"/>
          <w:numId w:val="42"/>
        </w:numPr>
        <w:autoSpaceDE w:val="0"/>
        <w:ind w:left="284" w:hanging="284"/>
        <w:jc w:val="both"/>
        <w:rPr>
          <w:rFonts w:ascii="Times New Roman" w:hAnsi="Times New Roman"/>
          <w:sz w:val="28"/>
          <w:szCs w:val="28"/>
        </w:rPr>
      </w:pPr>
      <w:r w:rsidRPr="006E1B48">
        <w:rPr>
          <w:rFonts w:ascii="Times New Roman" w:hAnsi="Times New Roman"/>
          <w:sz w:val="28"/>
          <w:szCs w:val="28"/>
        </w:rPr>
        <w:t>Порядок присвоения баллов по критерию № 8:</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медицинского работника, осуществляющего освидетельствование водителей перед допуском к управлению специализированной техникой*</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p w:rsidR="008E045E" w:rsidRPr="008E045E" w:rsidRDefault="008E045E" w:rsidP="006E1B48">
            <w:pPr>
              <w:snapToGrid w:val="0"/>
              <w:ind w:firstLine="709"/>
              <w:rPr>
                <w:rFonts w:ascii="Times New Roman" w:hAnsi="Times New Roman" w:cs="Times New Roman"/>
                <w:sz w:val="28"/>
                <w:szCs w:val="28"/>
              </w:rPr>
            </w:pP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Отсутствие медицинского работника, осуществляющего освидетельствование водителей перед допуском к управлению специализиров</w:t>
            </w:r>
            <w:r w:rsidR="00A47007">
              <w:rPr>
                <w:rFonts w:ascii="Times New Roman" w:hAnsi="Times New Roman" w:cs="Times New Roman"/>
                <w:sz w:val="28"/>
                <w:szCs w:val="28"/>
              </w:rPr>
              <w:t>анной техникой</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 подтверждается штатным расписанием или договором на оказание услуг.</w:t>
      </w:r>
    </w:p>
    <w:p w:rsidR="008E045E" w:rsidRPr="008E045E" w:rsidRDefault="008E045E" w:rsidP="00EF7735">
      <w:pPr>
        <w:pStyle w:val="a4"/>
        <w:numPr>
          <w:ilvl w:val="0"/>
          <w:numId w:val="42"/>
        </w:numPr>
        <w:autoSpaceDE w:val="0"/>
        <w:ind w:left="284" w:hanging="284"/>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9:</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Наличие на выезде с территории стоянки:</w:t>
            </w:r>
          </w:p>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ворот оборудованных запорными устройствами*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10</w:t>
            </w:r>
          </w:p>
          <w:p w:rsidR="008E045E" w:rsidRPr="008E045E" w:rsidRDefault="008E045E" w:rsidP="006E1B48">
            <w:pPr>
              <w:snapToGrid w:val="0"/>
              <w:ind w:firstLine="709"/>
              <w:rPr>
                <w:rFonts w:ascii="Times New Roman" w:hAnsi="Times New Roman" w:cs="Times New Roman"/>
                <w:sz w:val="28"/>
                <w:szCs w:val="28"/>
              </w:rPr>
            </w:pPr>
          </w:p>
        </w:tc>
      </w:tr>
      <w:tr w:rsidR="008E045E" w:rsidRPr="008E045E" w:rsidTr="006E1B48">
        <w:trPr>
          <w:trHeight w:val="316"/>
        </w:trPr>
        <w:tc>
          <w:tcPr>
            <w:tcW w:w="7513" w:type="dxa"/>
            <w:tcBorders>
              <w:top w:val="single" w:sz="4"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Наличие на выезде с территории стоянки:</w:t>
            </w:r>
          </w:p>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шлагбаума, оборудованного запорными устройствами*</w:t>
            </w:r>
          </w:p>
        </w:tc>
        <w:tc>
          <w:tcPr>
            <w:tcW w:w="2126" w:type="dxa"/>
            <w:tcBorders>
              <w:top w:val="single" w:sz="4"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справкой </w:t>
      </w:r>
      <w:r w:rsidR="006E1B48">
        <w:rPr>
          <w:rFonts w:ascii="Times New Roman" w:hAnsi="Times New Roman" w:cs="Times New Roman"/>
          <w:sz w:val="28"/>
          <w:szCs w:val="28"/>
        </w:rPr>
        <w:t>у</w:t>
      </w:r>
      <w:r w:rsidR="006E1B48" w:rsidRPr="008E045E">
        <w:rPr>
          <w:rFonts w:ascii="Times New Roman" w:hAnsi="Times New Roman" w:cs="Times New Roman"/>
          <w:sz w:val="28"/>
          <w:szCs w:val="28"/>
        </w:rPr>
        <w:t xml:space="preserve">частника </w:t>
      </w:r>
      <w:r w:rsidR="006E1B48">
        <w:rPr>
          <w:rFonts w:ascii="Times New Roman" w:hAnsi="Times New Roman" w:cs="Times New Roman"/>
          <w:sz w:val="28"/>
          <w:szCs w:val="28"/>
        </w:rPr>
        <w:t>конкурса</w:t>
      </w:r>
      <w:r w:rsidRPr="008E045E">
        <w:rPr>
          <w:rFonts w:ascii="Times New Roman" w:hAnsi="Times New Roman" w:cs="Times New Roman"/>
          <w:sz w:val="28"/>
          <w:szCs w:val="28"/>
        </w:rPr>
        <w:t xml:space="preserve">, актом осмотра </w:t>
      </w:r>
      <w:r w:rsidR="00A47007">
        <w:rPr>
          <w:rFonts w:ascii="Times New Roman" w:hAnsi="Times New Roman" w:cs="Times New Roman"/>
          <w:sz w:val="28"/>
          <w:szCs w:val="28"/>
        </w:rPr>
        <w:t xml:space="preserve">конкурсной </w:t>
      </w:r>
      <w:r w:rsidRPr="008E045E">
        <w:rPr>
          <w:rFonts w:ascii="Times New Roman" w:hAnsi="Times New Roman" w:cs="Times New Roman"/>
          <w:sz w:val="28"/>
          <w:szCs w:val="28"/>
        </w:rPr>
        <w:t xml:space="preserve">комиссии. </w:t>
      </w:r>
    </w:p>
    <w:p w:rsidR="008E045E" w:rsidRPr="008E045E" w:rsidRDefault="008E045E" w:rsidP="00EF7735">
      <w:pPr>
        <w:pStyle w:val="a4"/>
        <w:numPr>
          <w:ilvl w:val="0"/>
          <w:numId w:val="42"/>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10:</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lastRenderedPageBreak/>
              <w:t>Соответствие стоянки требованиям:</w:t>
            </w:r>
          </w:p>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санитарной безопасности (наличие туалетов, контейнеров для сбора и вывоза мусора)* </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p w:rsidR="008E045E" w:rsidRPr="008E045E" w:rsidRDefault="008E045E" w:rsidP="006E1B48">
            <w:pPr>
              <w:snapToGrid w:val="0"/>
              <w:ind w:firstLine="709"/>
              <w:jc w:val="center"/>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За каждое замечание минус 1 балл</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документально, актом осмотра </w:t>
      </w:r>
      <w:r w:rsidR="00A47007">
        <w:rPr>
          <w:rFonts w:ascii="Times New Roman" w:hAnsi="Times New Roman" w:cs="Times New Roman"/>
          <w:sz w:val="28"/>
          <w:szCs w:val="28"/>
        </w:rPr>
        <w:t xml:space="preserve">конкурсной </w:t>
      </w:r>
      <w:r w:rsidRPr="008E045E">
        <w:rPr>
          <w:rFonts w:ascii="Times New Roman" w:hAnsi="Times New Roman" w:cs="Times New Roman"/>
          <w:sz w:val="28"/>
          <w:szCs w:val="28"/>
        </w:rPr>
        <w:t xml:space="preserve">комиссии. </w:t>
      </w:r>
    </w:p>
    <w:p w:rsidR="008E045E" w:rsidRPr="006E1B48" w:rsidRDefault="008E045E" w:rsidP="00EF7735">
      <w:pPr>
        <w:pStyle w:val="a4"/>
        <w:numPr>
          <w:ilvl w:val="0"/>
          <w:numId w:val="43"/>
        </w:numPr>
        <w:autoSpaceDE w:val="0"/>
        <w:ind w:left="284" w:hanging="426"/>
        <w:jc w:val="both"/>
        <w:rPr>
          <w:rFonts w:ascii="Times New Roman" w:hAnsi="Times New Roman"/>
          <w:sz w:val="28"/>
          <w:szCs w:val="28"/>
        </w:rPr>
      </w:pPr>
      <w:r w:rsidRPr="006E1B48">
        <w:rPr>
          <w:rFonts w:ascii="Times New Roman" w:hAnsi="Times New Roman"/>
          <w:sz w:val="28"/>
          <w:szCs w:val="28"/>
        </w:rPr>
        <w:t>Порядок присвоения баллов по критерию № 11:</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Соответствие стоянки требованиям:</w:t>
            </w:r>
          </w:p>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пожарной безопасности (наличие первичных средств пожаротушения и соблюдение режимных противопожарных мероприятий)* </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rPr>
                <w:rFonts w:ascii="Times New Roman" w:hAnsi="Times New Roman" w:cs="Times New Roman"/>
                <w:sz w:val="28"/>
                <w:szCs w:val="28"/>
              </w:rPr>
            </w:pPr>
            <w:r w:rsidRPr="008E045E">
              <w:rPr>
                <w:rFonts w:ascii="Times New Roman" w:hAnsi="Times New Roman" w:cs="Times New Roman"/>
                <w:sz w:val="28"/>
                <w:szCs w:val="28"/>
              </w:rPr>
              <w:t>5</w:t>
            </w:r>
          </w:p>
          <w:p w:rsidR="008E045E" w:rsidRPr="008E045E" w:rsidRDefault="008E045E" w:rsidP="006E1B48">
            <w:pPr>
              <w:snapToGrid w:val="0"/>
              <w:ind w:firstLine="709"/>
              <w:jc w:val="center"/>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За каждое замечание минус 1 балл</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документально, актом осмотра </w:t>
      </w:r>
      <w:r w:rsidR="00A47007">
        <w:rPr>
          <w:rFonts w:ascii="Times New Roman" w:hAnsi="Times New Roman" w:cs="Times New Roman"/>
          <w:sz w:val="28"/>
          <w:szCs w:val="28"/>
        </w:rPr>
        <w:t xml:space="preserve">конкурсной </w:t>
      </w:r>
      <w:r w:rsidRPr="008E045E">
        <w:rPr>
          <w:rFonts w:ascii="Times New Roman" w:hAnsi="Times New Roman" w:cs="Times New Roman"/>
          <w:sz w:val="28"/>
          <w:szCs w:val="28"/>
        </w:rPr>
        <w:t xml:space="preserve">комиссии. </w:t>
      </w:r>
    </w:p>
    <w:p w:rsidR="008E045E" w:rsidRPr="008E045E" w:rsidRDefault="008E045E" w:rsidP="00EF7735">
      <w:pPr>
        <w:pStyle w:val="a4"/>
        <w:numPr>
          <w:ilvl w:val="0"/>
          <w:numId w:val="43"/>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12:</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A47007">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заключенных договоров на вывоз </w:t>
            </w:r>
            <w:r w:rsidR="003C1FC4">
              <w:rPr>
                <w:rFonts w:ascii="Times New Roman" w:hAnsi="Times New Roman" w:cs="Times New Roman"/>
                <w:sz w:val="28"/>
                <w:szCs w:val="28"/>
              </w:rPr>
              <w:t>ТКО</w:t>
            </w:r>
            <w:r w:rsidR="00A47007">
              <w:rPr>
                <w:rFonts w:ascii="Times New Roman" w:hAnsi="Times New Roman" w:cs="Times New Roman"/>
                <w:sz w:val="28"/>
                <w:szCs w:val="28"/>
              </w:rPr>
              <w:t>,</w:t>
            </w:r>
            <w:r w:rsidRPr="008E045E">
              <w:rPr>
                <w:rFonts w:ascii="Times New Roman" w:hAnsi="Times New Roman" w:cs="Times New Roman"/>
                <w:sz w:val="28"/>
                <w:szCs w:val="28"/>
              </w:rPr>
              <w:t xml:space="preserve"> образующихся </w:t>
            </w:r>
            <w:r w:rsidR="00A47007">
              <w:rPr>
                <w:rFonts w:ascii="Times New Roman" w:hAnsi="Times New Roman" w:cs="Times New Roman"/>
                <w:sz w:val="28"/>
                <w:szCs w:val="28"/>
              </w:rPr>
              <w:t>в процессе деятельности специализированной стоянки</w:t>
            </w:r>
            <w:r w:rsidRPr="008E045E">
              <w:rPr>
                <w:rFonts w:ascii="Times New Roman" w:hAnsi="Times New Roman" w:cs="Times New Roman"/>
                <w:sz w:val="28"/>
                <w:szCs w:val="28"/>
              </w:rPr>
              <w:t>*</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34"/>
              <w:jc w:val="center"/>
              <w:rPr>
                <w:rFonts w:ascii="Times New Roman" w:hAnsi="Times New Roman" w:cs="Times New Roman"/>
                <w:sz w:val="28"/>
                <w:szCs w:val="28"/>
              </w:rPr>
            </w:pPr>
            <w:r w:rsidRPr="008E045E">
              <w:rPr>
                <w:rFonts w:ascii="Times New Roman" w:hAnsi="Times New Roman" w:cs="Times New Roman"/>
                <w:sz w:val="28"/>
                <w:szCs w:val="28"/>
              </w:rPr>
              <w:t>5</w:t>
            </w:r>
          </w:p>
          <w:p w:rsidR="008E045E" w:rsidRPr="008E045E" w:rsidRDefault="008E045E" w:rsidP="006E1B48">
            <w:pPr>
              <w:snapToGrid w:val="0"/>
              <w:ind w:firstLine="34"/>
              <w:jc w:val="center"/>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Отсутствие заключенных договоров </w:t>
            </w:r>
            <w:r w:rsidR="00A47007" w:rsidRPr="008E045E">
              <w:rPr>
                <w:rFonts w:ascii="Times New Roman" w:hAnsi="Times New Roman" w:cs="Times New Roman"/>
                <w:sz w:val="28"/>
                <w:szCs w:val="28"/>
              </w:rPr>
              <w:t xml:space="preserve">на вывоз </w:t>
            </w:r>
            <w:r w:rsidR="00A47007">
              <w:rPr>
                <w:rFonts w:ascii="Times New Roman" w:hAnsi="Times New Roman" w:cs="Times New Roman"/>
                <w:sz w:val="28"/>
                <w:szCs w:val="28"/>
              </w:rPr>
              <w:t>ТКО,</w:t>
            </w:r>
            <w:r w:rsidR="00A47007" w:rsidRPr="008E045E">
              <w:rPr>
                <w:rFonts w:ascii="Times New Roman" w:hAnsi="Times New Roman" w:cs="Times New Roman"/>
                <w:sz w:val="28"/>
                <w:szCs w:val="28"/>
              </w:rPr>
              <w:t xml:space="preserve"> образующихся </w:t>
            </w:r>
            <w:r w:rsidR="00A47007">
              <w:rPr>
                <w:rFonts w:ascii="Times New Roman" w:hAnsi="Times New Roman" w:cs="Times New Roman"/>
                <w:sz w:val="28"/>
                <w:szCs w:val="28"/>
              </w:rPr>
              <w:t>в процессе деятельности специализированной стоянки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34"/>
              <w:jc w:val="center"/>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 подтверждается документально, актом осмотра</w:t>
      </w:r>
      <w:r w:rsidR="00A47007">
        <w:rPr>
          <w:rFonts w:ascii="Times New Roman" w:hAnsi="Times New Roman" w:cs="Times New Roman"/>
          <w:sz w:val="28"/>
          <w:szCs w:val="28"/>
        </w:rPr>
        <w:t xml:space="preserve"> конкурсной</w:t>
      </w:r>
      <w:r w:rsidRPr="008E045E">
        <w:rPr>
          <w:rFonts w:ascii="Times New Roman" w:hAnsi="Times New Roman" w:cs="Times New Roman"/>
          <w:sz w:val="28"/>
          <w:szCs w:val="28"/>
        </w:rPr>
        <w:t xml:space="preserve"> комиссии. </w:t>
      </w:r>
    </w:p>
    <w:p w:rsidR="008E045E" w:rsidRPr="008E045E" w:rsidRDefault="008E045E" w:rsidP="00EF7735">
      <w:pPr>
        <w:pStyle w:val="a4"/>
        <w:numPr>
          <w:ilvl w:val="0"/>
          <w:numId w:val="43"/>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13:</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lastRenderedPageBreak/>
              <w:t xml:space="preserve">Наличие заключенных договоров страхования гражданской ответственности перед третьими лицами за ущерб, который может быть причинен в результате осуществления деятельности по перемещению задержанных транспортных средств на специализированную стоянку, хранению транспортных средств* </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34"/>
              <w:jc w:val="center"/>
              <w:rPr>
                <w:rFonts w:ascii="Times New Roman" w:hAnsi="Times New Roman" w:cs="Times New Roman"/>
                <w:sz w:val="28"/>
                <w:szCs w:val="28"/>
              </w:rPr>
            </w:pPr>
            <w:r w:rsidRPr="008E045E">
              <w:rPr>
                <w:rFonts w:ascii="Times New Roman" w:hAnsi="Times New Roman" w:cs="Times New Roman"/>
                <w:sz w:val="28"/>
                <w:szCs w:val="28"/>
              </w:rPr>
              <w:t>10</w:t>
            </w:r>
          </w:p>
          <w:p w:rsidR="008E045E" w:rsidRPr="008E045E" w:rsidRDefault="008E045E" w:rsidP="006E1B48">
            <w:pPr>
              <w:snapToGrid w:val="0"/>
              <w:ind w:firstLine="34"/>
              <w:jc w:val="center"/>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6E1B48" w:rsidP="006E1B48">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Отсутствие</w:t>
            </w:r>
            <w:r w:rsidR="008E045E" w:rsidRPr="008E045E">
              <w:rPr>
                <w:rFonts w:ascii="Times New Roman" w:hAnsi="Times New Roman" w:cs="Times New Roman"/>
                <w:sz w:val="28"/>
                <w:szCs w:val="28"/>
              </w:rPr>
              <w:t xml:space="preserve"> заключенных договоров страхования гражданской ответственности перед третьими лицами за ущерб, который может быть причинен в результате осуществления деятельности по перемещению задержанных транспортных средств на специализированную стоянку, хранению тр</w:t>
            </w:r>
            <w:r w:rsidR="00A47007">
              <w:rPr>
                <w:rFonts w:ascii="Times New Roman" w:hAnsi="Times New Roman" w:cs="Times New Roman"/>
                <w:sz w:val="28"/>
                <w:szCs w:val="28"/>
              </w:rPr>
              <w:t>анспортных средств</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6E1B48" w:rsidP="006E1B48">
            <w:pPr>
              <w:snapToGrid w:val="0"/>
              <w:ind w:firstLine="34"/>
              <w:jc w:val="center"/>
              <w:rPr>
                <w:rFonts w:ascii="Times New Roman" w:hAnsi="Times New Roman" w:cs="Times New Roman"/>
                <w:sz w:val="28"/>
                <w:szCs w:val="28"/>
              </w:rPr>
            </w:pPr>
            <w:r>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документально. </w:t>
      </w:r>
    </w:p>
    <w:p w:rsidR="008E045E" w:rsidRPr="006E1B48" w:rsidRDefault="008E045E" w:rsidP="00EF7735">
      <w:pPr>
        <w:pStyle w:val="a4"/>
        <w:numPr>
          <w:ilvl w:val="0"/>
          <w:numId w:val="44"/>
        </w:numPr>
        <w:autoSpaceDE w:val="0"/>
        <w:ind w:left="284" w:hanging="426"/>
        <w:jc w:val="both"/>
        <w:rPr>
          <w:rFonts w:ascii="Times New Roman" w:hAnsi="Times New Roman"/>
          <w:sz w:val="28"/>
          <w:szCs w:val="28"/>
        </w:rPr>
      </w:pPr>
      <w:r w:rsidRPr="006E1B48">
        <w:rPr>
          <w:rFonts w:ascii="Times New Roman" w:hAnsi="Times New Roman"/>
          <w:sz w:val="28"/>
          <w:szCs w:val="28"/>
        </w:rPr>
        <w:t>Порядок присвоения баллов по критерию № 14:</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718"/>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A47007">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на территории </w:t>
            </w:r>
            <w:r w:rsidR="00A47007" w:rsidRPr="008E045E">
              <w:rPr>
                <w:rFonts w:ascii="Times New Roman" w:hAnsi="Times New Roman" w:cs="Times New Roman"/>
                <w:sz w:val="28"/>
                <w:szCs w:val="28"/>
              </w:rPr>
              <w:t>специализированн</w:t>
            </w:r>
            <w:r w:rsidR="00A47007">
              <w:rPr>
                <w:rFonts w:ascii="Times New Roman" w:hAnsi="Times New Roman" w:cs="Times New Roman"/>
                <w:sz w:val="28"/>
                <w:szCs w:val="28"/>
              </w:rPr>
              <w:t>ой</w:t>
            </w:r>
            <w:r w:rsidR="00A47007" w:rsidRPr="008E045E">
              <w:rPr>
                <w:rFonts w:ascii="Times New Roman" w:hAnsi="Times New Roman" w:cs="Times New Roman"/>
                <w:sz w:val="28"/>
                <w:szCs w:val="28"/>
              </w:rPr>
              <w:t xml:space="preserve"> </w:t>
            </w:r>
            <w:r w:rsidRPr="008E045E">
              <w:rPr>
                <w:rFonts w:ascii="Times New Roman" w:hAnsi="Times New Roman" w:cs="Times New Roman"/>
                <w:sz w:val="28"/>
                <w:szCs w:val="28"/>
              </w:rPr>
              <w:t>стоянки постоянной устойчивой телефонной связи*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5</w:t>
            </w: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Отсутствие на территории </w:t>
            </w:r>
            <w:r w:rsidR="00A47007" w:rsidRPr="008E045E">
              <w:rPr>
                <w:rFonts w:ascii="Times New Roman" w:hAnsi="Times New Roman" w:cs="Times New Roman"/>
                <w:sz w:val="28"/>
                <w:szCs w:val="28"/>
              </w:rPr>
              <w:t>специализированн</w:t>
            </w:r>
            <w:r w:rsidR="00A47007">
              <w:rPr>
                <w:rFonts w:ascii="Times New Roman" w:hAnsi="Times New Roman" w:cs="Times New Roman"/>
                <w:sz w:val="28"/>
                <w:szCs w:val="28"/>
              </w:rPr>
              <w:t>ой</w:t>
            </w:r>
            <w:r w:rsidR="00A47007" w:rsidRPr="008E045E">
              <w:rPr>
                <w:rFonts w:ascii="Times New Roman" w:hAnsi="Times New Roman" w:cs="Times New Roman"/>
                <w:sz w:val="28"/>
                <w:szCs w:val="28"/>
              </w:rPr>
              <w:t xml:space="preserve"> </w:t>
            </w:r>
            <w:r w:rsidRPr="008E045E">
              <w:rPr>
                <w:rFonts w:ascii="Times New Roman" w:hAnsi="Times New Roman" w:cs="Times New Roman"/>
                <w:sz w:val="28"/>
                <w:szCs w:val="28"/>
              </w:rPr>
              <w:t>стоянки постоянной устойчивой телефонной связи</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документально. </w:t>
      </w:r>
    </w:p>
    <w:p w:rsidR="008E045E" w:rsidRPr="008E045E" w:rsidRDefault="008E045E" w:rsidP="00EF7735">
      <w:pPr>
        <w:pStyle w:val="a4"/>
        <w:numPr>
          <w:ilvl w:val="0"/>
          <w:numId w:val="44"/>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15:</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искусственного освещения на территории </w:t>
            </w:r>
            <w:r w:rsidR="00A47007" w:rsidRPr="008E045E">
              <w:rPr>
                <w:rFonts w:ascii="Times New Roman" w:hAnsi="Times New Roman" w:cs="Times New Roman"/>
                <w:sz w:val="28"/>
                <w:szCs w:val="28"/>
              </w:rPr>
              <w:t>специализированн</w:t>
            </w:r>
            <w:r w:rsidR="00A47007">
              <w:rPr>
                <w:rFonts w:ascii="Times New Roman" w:hAnsi="Times New Roman" w:cs="Times New Roman"/>
                <w:sz w:val="28"/>
                <w:szCs w:val="28"/>
              </w:rPr>
              <w:t>ой</w:t>
            </w:r>
            <w:r w:rsidR="00A47007" w:rsidRPr="008E045E">
              <w:rPr>
                <w:rFonts w:ascii="Times New Roman" w:hAnsi="Times New Roman" w:cs="Times New Roman"/>
                <w:sz w:val="28"/>
                <w:szCs w:val="28"/>
              </w:rPr>
              <w:t xml:space="preserve"> </w:t>
            </w:r>
            <w:r w:rsidRPr="008E045E">
              <w:rPr>
                <w:rFonts w:ascii="Times New Roman" w:hAnsi="Times New Roman" w:cs="Times New Roman"/>
                <w:sz w:val="28"/>
                <w:szCs w:val="28"/>
              </w:rPr>
              <w:t>стоянки*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ind w:firstLine="34"/>
              <w:jc w:val="center"/>
              <w:rPr>
                <w:rFonts w:ascii="Times New Roman" w:hAnsi="Times New Roman" w:cs="Times New Roman"/>
                <w:sz w:val="28"/>
                <w:szCs w:val="28"/>
              </w:rPr>
            </w:pPr>
            <w:r w:rsidRPr="008E045E">
              <w:rPr>
                <w:rFonts w:ascii="Times New Roman" w:hAnsi="Times New Roman" w:cs="Times New Roman"/>
                <w:sz w:val="28"/>
                <w:szCs w:val="28"/>
              </w:rPr>
              <w:t>5</w:t>
            </w: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Отсутствие искусственного освещения на территории </w:t>
            </w:r>
            <w:r w:rsidR="00A47007" w:rsidRPr="008E045E">
              <w:rPr>
                <w:rFonts w:ascii="Times New Roman" w:hAnsi="Times New Roman" w:cs="Times New Roman"/>
                <w:sz w:val="28"/>
                <w:szCs w:val="28"/>
              </w:rPr>
              <w:t>специализированн</w:t>
            </w:r>
            <w:r w:rsidR="00A47007">
              <w:rPr>
                <w:rFonts w:ascii="Times New Roman" w:hAnsi="Times New Roman" w:cs="Times New Roman"/>
                <w:sz w:val="28"/>
                <w:szCs w:val="28"/>
              </w:rPr>
              <w:t>ой</w:t>
            </w:r>
            <w:r w:rsidR="00A47007" w:rsidRPr="008E045E">
              <w:rPr>
                <w:rFonts w:ascii="Times New Roman" w:hAnsi="Times New Roman" w:cs="Times New Roman"/>
                <w:sz w:val="28"/>
                <w:szCs w:val="28"/>
              </w:rPr>
              <w:t xml:space="preserve"> </w:t>
            </w:r>
            <w:r w:rsidRPr="008E045E">
              <w:rPr>
                <w:rFonts w:ascii="Times New Roman" w:hAnsi="Times New Roman" w:cs="Times New Roman"/>
                <w:sz w:val="28"/>
                <w:szCs w:val="28"/>
              </w:rPr>
              <w:t>стоянки</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ind w:firstLine="34"/>
              <w:jc w:val="center"/>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справкой </w:t>
      </w:r>
      <w:r w:rsidR="006E1B48">
        <w:rPr>
          <w:rFonts w:ascii="Times New Roman" w:hAnsi="Times New Roman" w:cs="Times New Roman"/>
          <w:sz w:val="28"/>
          <w:szCs w:val="28"/>
        </w:rPr>
        <w:t>у</w:t>
      </w:r>
      <w:r w:rsidR="006E1B48" w:rsidRPr="008E045E">
        <w:rPr>
          <w:rFonts w:ascii="Times New Roman" w:hAnsi="Times New Roman" w:cs="Times New Roman"/>
          <w:sz w:val="28"/>
          <w:szCs w:val="28"/>
        </w:rPr>
        <w:t xml:space="preserve">частника </w:t>
      </w:r>
      <w:r w:rsidR="006E1B48">
        <w:rPr>
          <w:rFonts w:ascii="Times New Roman" w:hAnsi="Times New Roman" w:cs="Times New Roman"/>
          <w:sz w:val="28"/>
          <w:szCs w:val="28"/>
        </w:rPr>
        <w:t>конкурса</w:t>
      </w:r>
      <w:r w:rsidRPr="008E045E">
        <w:rPr>
          <w:rFonts w:ascii="Times New Roman" w:hAnsi="Times New Roman" w:cs="Times New Roman"/>
          <w:sz w:val="28"/>
          <w:szCs w:val="28"/>
        </w:rPr>
        <w:t>, актом осмотра</w:t>
      </w:r>
      <w:r w:rsidR="00A47007">
        <w:rPr>
          <w:rFonts w:ascii="Times New Roman" w:hAnsi="Times New Roman" w:cs="Times New Roman"/>
          <w:sz w:val="28"/>
          <w:szCs w:val="28"/>
        </w:rPr>
        <w:t xml:space="preserve"> конкурсной</w:t>
      </w:r>
      <w:r w:rsidR="00A47007" w:rsidRPr="008E045E">
        <w:rPr>
          <w:rFonts w:ascii="Times New Roman" w:hAnsi="Times New Roman" w:cs="Times New Roman"/>
          <w:sz w:val="28"/>
          <w:szCs w:val="28"/>
        </w:rPr>
        <w:t xml:space="preserve"> комиссии</w:t>
      </w:r>
      <w:r w:rsidRPr="008E045E">
        <w:rPr>
          <w:rFonts w:ascii="Times New Roman" w:hAnsi="Times New Roman" w:cs="Times New Roman"/>
          <w:sz w:val="28"/>
          <w:szCs w:val="28"/>
        </w:rPr>
        <w:t xml:space="preserve">. </w:t>
      </w:r>
    </w:p>
    <w:p w:rsidR="008E045E" w:rsidRPr="008E045E" w:rsidRDefault="008E045E" w:rsidP="00EF7735">
      <w:pPr>
        <w:pStyle w:val="a4"/>
        <w:numPr>
          <w:ilvl w:val="0"/>
          <w:numId w:val="44"/>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16:</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lastRenderedPageBreak/>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Наличие на территории стоянки кнопки экстренного вызова полиции*</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5</w:t>
            </w:r>
          </w:p>
          <w:p w:rsidR="008E045E" w:rsidRPr="008E045E" w:rsidRDefault="008E045E" w:rsidP="006E1B48">
            <w:pPr>
              <w:snapToGrid w:val="0"/>
              <w:jc w:val="center"/>
              <w:rPr>
                <w:rFonts w:ascii="Times New Roman" w:hAnsi="Times New Roman" w:cs="Times New Roman"/>
                <w:sz w:val="28"/>
                <w:szCs w:val="28"/>
              </w:rPr>
            </w:pP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t>Отсутствие на территории стоянки кнопки экстренного вызова полиции</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справкой </w:t>
      </w:r>
      <w:r w:rsidR="006E1B48">
        <w:rPr>
          <w:rFonts w:ascii="Times New Roman" w:hAnsi="Times New Roman" w:cs="Times New Roman"/>
          <w:sz w:val="28"/>
          <w:szCs w:val="28"/>
        </w:rPr>
        <w:t>у</w:t>
      </w:r>
      <w:r w:rsidR="006E1B48" w:rsidRPr="008E045E">
        <w:rPr>
          <w:rFonts w:ascii="Times New Roman" w:hAnsi="Times New Roman" w:cs="Times New Roman"/>
          <w:sz w:val="28"/>
          <w:szCs w:val="28"/>
        </w:rPr>
        <w:t xml:space="preserve">частника </w:t>
      </w:r>
      <w:r w:rsidR="006E1B48">
        <w:rPr>
          <w:rFonts w:ascii="Times New Roman" w:hAnsi="Times New Roman" w:cs="Times New Roman"/>
          <w:sz w:val="28"/>
          <w:szCs w:val="28"/>
        </w:rPr>
        <w:t>конкурса</w:t>
      </w:r>
      <w:r w:rsidRPr="008E045E">
        <w:rPr>
          <w:rFonts w:ascii="Times New Roman" w:hAnsi="Times New Roman" w:cs="Times New Roman"/>
          <w:sz w:val="28"/>
          <w:szCs w:val="28"/>
        </w:rPr>
        <w:t>, актом осмотра</w:t>
      </w:r>
      <w:r w:rsidR="00A47007" w:rsidRPr="00A47007">
        <w:rPr>
          <w:rFonts w:ascii="Times New Roman" w:hAnsi="Times New Roman" w:cs="Times New Roman"/>
          <w:sz w:val="28"/>
          <w:szCs w:val="28"/>
        </w:rPr>
        <w:t xml:space="preserve"> </w:t>
      </w:r>
      <w:r w:rsidR="00A47007">
        <w:rPr>
          <w:rFonts w:ascii="Times New Roman" w:hAnsi="Times New Roman" w:cs="Times New Roman"/>
          <w:sz w:val="28"/>
          <w:szCs w:val="28"/>
        </w:rPr>
        <w:t>конкурсной</w:t>
      </w:r>
      <w:r w:rsidR="00A47007" w:rsidRPr="008E045E">
        <w:rPr>
          <w:rFonts w:ascii="Times New Roman" w:hAnsi="Times New Roman" w:cs="Times New Roman"/>
          <w:sz w:val="28"/>
          <w:szCs w:val="28"/>
        </w:rPr>
        <w:t xml:space="preserve"> комиссии</w:t>
      </w:r>
      <w:r w:rsidRPr="008E045E">
        <w:rPr>
          <w:rFonts w:ascii="Times New Roman" w:hAnsi="Times New Roman" w:cs="Times New Roman"/>
          <w:sz w:val="28"/>
          <w:szCs w:val="28"/>
        </w:rPr>
        <w:t xml:space="preserve">. </w:t>
      </w:r>
    </w:p>
    <w:p w:rsidR="008E045E" w:rsidRPr="006E1B48" w:rsidRDefault="008E045E" w:rsidP="00EF7735">
      <w:pPr>
        <w:pStyle w:val="a4"/>
        <w:numPr>
          <w:ilvl w:val="0"/>
          <w:numId w:val="45"/>
        </w:numPr>
        <w:autoSpaceDE w:val="0"/>
        <w:ind w:left="284" w:hanging="426"/>
        <w:jc w:val="both"/>
        <w:rPr>
          <w:rFonts w:ascii="Times New Roman" w:hAnsi="Times New Roman"/>
          <w:sz w:val="28"/>
          <w:szCs w:val="28"/>
        </w:rPr>
      </w:pPr>
      <w:r w:rsidRPr="006E1B48">
        <w:rPr>
          <w:rFonts w:ascii="Times New Roman" w:hAnsi="Times New Roman"/>
          <w:sz w:val="28"/>
          <w:szCs w:val="28"/>
        </w:rPr>
        <w:t>Порядок присвоения баллов по критерию № 17:</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9639" w:type="dxa"/>
            <w:gridSpan w:val="2"/>
            <w:tcBorders>
              <w:top w:val="single" w:sz="1" w:space="0" w:color="000000"/>
              <w:left w:val="single" w:sz="1" w:space="0" w:color="000000"/>
              <w:bottom w:val="single" w:sz="4" w:space="0" w:color="000000"/>
              <w:right w:val="single" w:sz="1" w:space="0" w:color="000000"/>
            </w:tcBorders>
            <w:shd w:val="clear" w:color="auto" w:fill="auto"/>
          </w:tcPr>
          <w:p w:rsidR="008E045E" w:rsidRPr="008E045E" w:rsidRDefault="008E045E" w:rsidP="00846CA0">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у участника </w:t>
            </w:r>
            <w:r w:rsidR="00A47007">
              <w:rPr>
                <w:rFonts w:ascii="Times New Roman" w:hAnsi="Times New Roman" w:cs="Times New Roman"/>
                <w:sz w:val="28"/>
                <w:szCs w:val="28"/>
              </w:rPr>
              <w:t>конкурса</w:t>
            </w:r>
            <w:r w:rsidRPr="008E045E">
              <w:rPr>
                <w:rFonts w:ascii="Times New Roman" w:hAnsi="Times New Roman" w:cs="Times New Roman"/>
                <w:sz w:val="28"/>
                <w:szCs w:val="28"/>
              </w:rPr>
              <w:t xml:space="preserve"> в собственности или на праве аренды сроком не менее, чем на </w:t>
            </w:r>
            <w:r w:rsidR="00AE30EB">
              <w:rPr>
                <w:rFonts w:ascii="Times New Roman" w:hAnsi="Times New Roman" w:cs="Times New Roman"/>
                <w:sz w:val="28"/>
                <w:szCs w:val="28"/>
              </w:rPr>
              <w:t>3</w:t>
            </w:r>
            <w:r w:rsidRPr="008E045E">
              <w:rPr>
                <w:rFonts w:ascii="Times New Roman" w:hAnsi="Times New Roman" w:cs="Times New Roman"/>
                <w:sz w:val="28"/>
                <w:szCs w:val="28"/>
              </w:rPr>
              <w:t xml:space="preserve"> </w:t>
            </w:r>
            <w:r w:rsidR="00AE30EB">
              <w:rPr>
                <w:rFonts w:ascii="Times New Roman" w:hAnsi="Times New Roman" w:cs="Times New Roman"/>
                <w:sz w:val="28"/>
                <w:szCs w:val="28"/>
              </w:rPr>
              <w:t>года</w:t>
            </w:r>
            <w:r w:rsidRPr="008E045E">
              <w:rPr>
                <w:rFonts w:ascii="Times New Roman" w:hAnsi="Times New Roman" w:cs="Times New Roman"/>
                <w:sz w:val="28"/>
                <w:szCs w:val="28"/>
              </w:rPr>
              <w:t xml:space="preserve">, зарегистрированных в органах ГИБДД, технически исправных и прошедших в установленном порядке осмотры транспортных средств, предназначенных для выполнения специальных функций по погрузке, разгрузке, перевозке и буксировке других транспортных средств с разрешенной максимальной массой до 3,5 тонн (далее – специализированные транспортные средства), в количестве не менее </w:t>
            </w:r>
            <w:r w:rsidR="00AE30EB" w:rsidRPr="00AE30EB">
              <w:rPr>
                <w:rFonts w:ascii="Times New Roman" w:hAnsi="Times New Roman" w:cs="Times New Roman"/>
                <w:sz w:val="28"/>
                <w:szCs w:val="28"/>
              </w:rPr>
              <w:t>2-х</w:t>
            </w:r>
            <w:r w:rsidRPr="00AE30EB">
              <w:rPr>
                <w:rFonts w:ascii="Times New Roman" w:hAnsi="Times New Roman" w:cs="Times New Roman"/>
                <w:sz w:val="28"/>
                <w:szCs w:val="28"/>
              </w:rPr>
              <w:t xml:space="preserve"> штук, срок эксплуатации</w:t>
            </w:r>
            <w:r w:rsidRPr="008E045E">
              <w:rPr>
                <w:rFonts w:ascii="Times New Roman" w:hAnsi="Times New Roman" w:cs="Times New Roman"/>
                <w:sz w:val="28"/>
                <w:szCs w:val="28"/>
              </w:rPr>
              <w:t xml:space="preserve"> которых в среднем на все количество специализированных транспортных средств, на дату выхода </w:t>
            </w:r>
            <w:r w:rsidR="00846CA0">
              <w:rPr>
                <w:rFonts w:ascii="Times New Roman" w:hAnsi="Times New Roman" w:cs="Times New Roman"/>
                <w:sz w:val="28"/>
                <w:szCs w:val="28"/>
              </w:rPr>
              <w:t>объявления о проведении конкурса</w:t>
            </w:r>
            <w:r w:rsidRPr="008E045E">
              <w:rPr>
                <w:rFonts w:ascii="Times New Roman" w:hAnsi="Times New Roman" w:cs="Times New Roman"/>
                <w:sz w:val="28"/>
                <w:szCs w:val="28"/>
              </w:rPr>
              <w:t>, составляет:</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не более 3 лет*</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25</w:t>
            </w: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не более 5 лет*</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15</w:t>
            </w:r>
          </w:p>
        </w:tc>
      </w:tr>
      <w:tr w:rsidR="008E045E" w:rsidRPr="008E045E" w:rsidTr="006E1B48">
        <w:trPr>
          <w:trHeight w:val="490"/>
        </w:trPr>
        <w:tc>
          <w:tcPr>
            <w:tcW w:w="7513" w:type="dxa"/>
            <w:tcBorders>
              <w:top w:val="single" w:sz="1" w:space="0" w:color="000000"/>
              <w:left w:val="single" w:sz="1" w:space="0" w:color="000000"/>
              <w:bottom w:val="single" w:sz="1" w:space="0" w:color="000000"/>
            </w:tcBorders>
            <w:shd w:val="clear" w:color="auto" w:fill="auto"/>
          </w:tcPr>
          <w:p w:rsidR="008E045E" w:rsidRPr="008E045E" w:rsidRDefault="008E045E" w:rsidP="006E1B48">
            <w:pPr>
              <w:autoSpaceDE w:val="0"/>
              <w:autoSpaceDN w:val="0"/>
              <w:adjustRightInd w:val="0"/>
              <w:ind w:firstLine="709"/>
              <w:rPr>
                <w:rFonts w:ascii="Times New Roman" w:hAnsi="Times New Roman" w:cs="Times New Roman"/>
                <w:sz w:val="28"/>
                <w:szCs w:val="28"/>
              </w:rPr>
            </w:pPr>
            <w:r w:rsidRPr="008E045E">
              <w:rPr>
                <w:rFonts w:ascii="Times New Roman" w:hAnsi="Times New Roman" w:cs="Times New Roman"/>
                <w:sz w:val="28"/>
                <w:szCs w:val="28"/>
              </w:rPr>
              <w:t>- не более 10 лет*</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3</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документально. </w:t>
      </w:r>
    </w:p>
    <w:p w:rsidR="008E045E" w:rsidRPr="008E045E" w:rsidRDefault="008E045E" w:rsidP="00EF7735">
      <w:pPr>
        <w:pStyle w:val="a4"/>
        <w:numPr>
          <w:ilvl w:val="0"/>
          <w:numId w:val="45"/>
        </w:numPr>
        <w:autoSpaceDE w:val="0"/>
        <w:ind w:left="284" w:hanging="426"/>
        <w:jc w:val="both"/>
        <w:rPr>
          <w:rFonts w:ascii="Times New Roman" w:hAnsi="Times New Roman"/>
          <w:sz w:val="28"/>
          <w:szCs w:val="28"/>
        </w:rPr>
      </w:pPr>
      <w:r w:rsidRPr="008E045E">
        <w:rPr>
          <w:rFonts w:ascii="Times New Roman" w:hAnsi="Times New Roman"/>
          <w:sz w:val="28"/>
          <w:szCs w:val="28"/>
        </w:rPr>
        <w:t>Порядок присвоения баллов по критерию № 18:</w:t>
      </w:r>
    </w:p>
    <w:tbl>
      <w:tblPr>
        <w:tblW w:w="9639" w:type="dxa"/>
        <w:tblInd w:w="108" w:type="dxa"/>
        <w:tblLayout w:type="fixed"/>
        <w:tblLook w:val="0000"/>
      </w:tblPr>
      <w:tblGrid>
        <w:gridCol w:w="7513"/>
        <w:gridCol w:w="2126"/>
      </w:tblGrid>
      <w:tr w:rsidR="008E045E" w:rsidRPr="008E045E" w:rsidTr="006E1B48">
        <w:trPr>
          <w:trHeight w:val="803"/>
        </w:trPr>
        <w:tc>
          <w:tcPr>
            <w:tcW w:w="7513" w:type="dxa"/>
            <w:tcBorders>
              <w:top w:val="single" w:sz="1" w:space="0" w:color="000000"/>
              <w:left w:val="single" w:sz="1" w:space="0" w:color="000000"/>
              <w:bottom w:val="single" w:sz="1" w:space="0" w:color="000000"/>
            </w:tcBorders>
            <w:shd w:val="clear" w:color="auto" w:fill="auto"/>
            <w:vAlign w:val="center"/>
          </w:tcPr>
          <w:p w:rsidR="008E045E" w:rsidRPr="008E045E" w:rsidRDefault="008E045E" w:rsidP="006E1B48">
            <w:pPr>
              <w:snapToGrid w:val="0"/>
              <w:ind w:firstLine="709"/>
              <w:jc w:val="center"/>
              <w:rPr>
                <w:rFonts w:ascii="Times New Roman" w:hAnsi="Times New Roman" w:cs="Times New Roman"/>
                <w:sz w:val="28"/>
                <w:szCs w:val="28"/>
              </w:rPr>
            </w:pPr>
            <w:r w:rsidRPr="008E045E">
              <w:rPr>
                <w:rFonts w:ascii="Times New Roman" w:hAnsi="Times New Roman" w:cs="Times New Roman"/>
                <w:sz w:val="28"/>
                <w:szCs w:val="28"/>
              </w:rPr>
              <w:t>Показатель</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8E045E" w:rsidRPr="008E045E" w:rsidRDefault="008E045E" w:rsidP="006E1B48">
            <w:pPr>
              <w:snapToGrid w:val="0"/>
              <w:rPr>
                <w:rFonts w:ascii="Times New Roman" w:hAnsi="Times New Roman" w:cs="Times New Roman"/>
                <w:sz w:val="28"/>
                <w:szCs w:val="28"/>
              </w:rPr>
            </w:pPr>
            <w:r w:rsidRPr="008E045E">
              <w:rPr>
                <w:rFonts w:ascii="Times New Roman" w:hAnsi="Times New Roman" w:cs="Times New Roman"/>
                <w:sz w:val="28"/>
                <w:szCs w:val="28"/>
              </w:rPr>
              <w:t>Кол-во баллов</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snapToGrid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Наличие средств радиосвязи на автомобилях (эвакуаторах) и в диспетчерских для возможности оперативной работы по радиоканалу* </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10</w:t>
            </w:r>
          </w:p>
        </w:tc>
      </w:tr>
      <w:tr w:rsidR="008E045E" w:rsidRPr="008E045E" w:rsidTr="006E1B48">
        <w:trPr>
          <w:trHeight w:val="490"/>
        </w:trPr>
        <w:tc>
          <w:tcPr>
            <w:tcW w:w="7513" w:type="dxa"/>
            <w:tcBorders>
              <w:top w:val="single" w:sz="1" w:space="0" w:color="000000"/>
              <w:left w:val="single" w:sz="1" w:space="0" w:color="000000"/>
              <w:bottom w:val="single" w:sz="4" w:space="0" w:color="000000"/>
            </w:tcBorders>
            <w:shd w:val="clear" w:color="auto" w:fill="auto"/>
          </w:tcPr>
          <w:p w:rsidR="008E045E" w:rsidRPr="008E045E" w:rsidRDefault="008E045E" w:rsidP="006E1B48">
            <w:pPr>
              <w:autoSpaceDE w:val="0"/>
              <w:autoSpaceDN w:val="0"/>
              <w:adjustRightInd w:val="0"/>
              <w:ind w:firstLine="709"/>
              <w:jc w:val="both"/>
              <w:rPr>
                <w:rFonts w:ascii="Times New Roman" w:hAnsi="Times New Roman" w:cs="Times New Roman"/>
                <w:sz w:val="28"/>
                <w:szCs w:val="28"/>
              </w:rPr>
            </w:pPr>
            <w:r w:rsidRPr="008E045E">
              <w:rPr>
                <w:rFonts w:ascii="Times New Roman" w:hAnsi="Times New Roman" w:cs="Times New Roman"/>
                <w:sz w:val="28"/>
                <w:szCs w:val="28"/>
              </w:rPr>
              <w:lastRenderedPageBreak/>
              <w:t>Отсутствие средств радиосвязи на автомобилях (эвакуаторах) и в диспетчерских для возможности оперативной работы по радиоканалу</w:t>
            </w:r>
          </w:p>
        </w:tc>
        <w:tc>
          <w:tcPr>
            <w:tcW w:w="2126" w:type="dxa"/>
            <w:tcBorders>
              <w:top w:val="single" w:sz="1" w:space="0" w:color="000000"/>
              <w:left w:val="single" w:sz="1" w:space="0" w:color="000000"/>
              <w:bottom w:val="single" w:sz="4" w:space="0" w:color="000000"/>
              <w:right w:val="single" w:sz="1" w:space="0" w:color="000000"/>
            </w:tcBorders>
            <w:shd w:val="clear" w:color="auto" w:fill="auto"/>
            <w:vAlign w:val="center"/>
          </w:tcPr>
          <w:p w:rsidR="008E045E" w:rsidRPr="008E045E" w:rsidRDefault="008E045E" w:rsidP="006E1B48">
            <w:pPr>
              <w:snapToGrid w:val="0"/>
              <w:jc w:val="center"/>
              <w:rPr>
                <w:rFonts w:ascii="Times New Roman" w:hAnsi="Times New Roman" w:cs="Times New Roman"/>
                <w:sz w:val="28"/>
                <w:szCs w:val="28"/>
              </w:rPr>
            </w:pPr>
            <w:r w:rsidRPr="008E045E">
              <w:rPr>
                <w:rFonts w:ascii="Times New Roman" w:hAnsi="Times New Roman" w:cs="Times New Roman"/>
                <w:sz w:val="28"/>
                <w:szCs w:val="28"/>
              </w:rPr>
              <w:t>0</w:t>
            </w:r>
          </w:p>
        </w:tc>
      </w:tr>
    </w:tbl>
    <w:p w:rsidR="008E045E" w:rsidRPr="008E045E" w:rsidRDefault="008E045E" w:rsidP="008E045E">
      <w:pPr>
        <w:autoSpaceDE w:val="0"/>
        <w:ind w:firstLine="709"/>
        <w:jc w:val="both"/>
        <w:rPr>
          <w:rFonts w:ascii="Times New Roman" w:hAnsi="Times New Roman" w:cs="Times New Roman"/>
          <w:sz w:val="28"/>
          <w:szCs w:val="28"/>
        </w:rPr>
      </w:pPr>
      <w:r w:rsidRPr="008E045E">
        <w:rPr>
          <w:rFonts w:ascii="Times New Roman" w:hAnsi="Times New Roman" w:cs="Times New Roman"/>
          <w:sz w:val="28"/>
          <w:szCs w:val="28"/>
        </w:rPr>
        <w:t xml:space="preserve">* - подтверждается копиями документов о наличии в организации собственных либо арендованных средств радиосвязи; копиями разрешений на использование радиочастот, выданных уполномоченным органом, либо договора об оказании услуг связи. </w:t>
      </w:r>
    </w:p>
    <w:p w:rsidR="00C50A60" w:rsidRDefault="00C50A60">
      <w:pPr>
        <w:rPr>
          <w:rFonts w:eastAsia="Times New Roman" w:cs="Times New Roman"/>
        </w:rPr>
      </w:pPr>
    </w:p>
    <w:p w:rsidR="008E045E" w:rsidRDefault="008E045E">
      <w:pPr>
        <w:rPr>
          <w:rFonts w:eastAsia="Times New Roman" w:cs="Times New Roman"/>
        </w:rPr>
      </w:pPr>
    </w:p>
    <w:p w:rsidR="008E045E" w:rsidRDefault="008E045E">
      <w:pPr>
        <w:rPr>
          <w:rFonts w:eastAsia="Times New Roman" w:cs="Times New Roman"/>
        </w:rPr>
      </w:pPr>
    </w:p>
    <w:p w:rsidR="008E045E" w:rsidRDefault="008E045E">
      <w:pPr>
        <w:rPr>
          <w:rFonts w:eastAsia="Times New Roman" w:cs="Times New Roman"/>
        </w:rPr>
      </w:pPr>
    </w:p>
    <w:p w:rsidR="008E045E" w:rsidRDefault="008E045E">
      <w:pPr>
        <w:rPr>
          <w:rFonts w:eastAsia="Times New Roman" w:cs="Times New Roman"/>
        </w:rPr>
      </w:pPr>
    </w:p>
    <w:p w:rsidR="008E045E" w:rsidRDefault="008E045E">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017454" w:rsidRDefault="00017454">
      <w:pPr>
        <w:rPr>
          <w:rFonts w:eastAsia="Times New Roman" w:cs="Times New Roman"/>
        </w:rPr>
      </w:pPr>
    </w:p>
    <w:p w:rsidR="008E045E" w:rsidRDefault="008E045E">
      <w:pPr>
        <w:rPr>
          <w:rFonts w:eastAsia="Times New Roman" w:cs="Times New Roman"/>
        </w:rPr>
      </w:pPr>
    </w:p>
    <w:p w:rsidR="00893D69" w:rsidRPr="00313AAD"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5</w:t>
      </w:r>
    </w:p>
    <w:p w:rsidR="00893D69"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13AAD">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 xml:space="preserve">Порядку </w:t>
      </w:r>
      <w:r w:rsidRPr="00345C23">
        <w:rPr>
          <w:rFonts w:ascii="Times New Roman" w:eastAsia="Times New Roman" w:hAnsi="Times New Roman" w:cs="Times New Roman"/>
          <w:sz w:val="24"/>
          <w:szCs w:val="24"/>
        </w:rPr>
        <w:t xml:space="preserve">проведения </w:t>
      </w:r>
      <w:r>
        <w:rPr>
          <w:rFonts w:ascii="Times New Roman" w:eastAsia="Times New Roman" w:hAnsi="Times New Roman" w:cs="Times New Roman"/>
          <w:sz w:val="24"/>
          <w:szCs w:val="24"/>
        </w:rPr>
        <w:t>конкурса</w:t>
      </w:r>
      <w:r w:rsidRPr="00345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выбору исполнителя услуг по перемещению и хранению задержанных транспортных средств на специализированную стоянку на территории </w:t>
      </w:r>
      <w:r w:rsidRPr="00345C23">
        <w:rPr>
          <w:rFonts w:ascii="Times New Roman" w:eastAsia="Times New Roman" w:hAnsi="Times New Roman" w:cs="Times New Roman"/>
          <w:sz w:val="24"/>
          <w:szCs w:val="24"/>
        </w:rPr>
        <w:t xml:space="preserve">городского округа </w:t>
      </w:r>
    </w:p>
    <w:p w:rsidR="00893D69" w:rsidRDefault="00893D69" w:rsidP="00893D69">
      <w:pPr>
        <w:autoSpaceDE w:val="0"/>
        <w:autoSpaceDN w:val="0"/>
        <w:adjustRightInd w:val="0"/>
        <w:spacing w:after="0" w:line="240" w:lineRule="auto"/>
        <w:ind w:left="5954"/>
        <w:jc w:val="right"/>
        <w:rPr>
          <w:rFonts w:ascii="Times New Roman" w:eastAsia="Times New Roman" w:hAnsi="Times New Roman" w:cs="Times New Roman"/>
          <w:sz w:val="24"/>
          <w:szCs w:val="24"/>
        </w:rPr>
      </w:pPr>
      <w:r w:rsidRPr="00345C23">
        <w:rPr>
          <w:rFonts w:ascii="Times New Roman" w:eastAsia="Times New Roman" w:hAnsi="Times New Roman" w:cs="Times New Roman"/>
          <w:sz w:val="24"/>
          <w:szCs w:val="24"/>
        </w:rPr>
        <w:t>«город Дербент»</w:t>
      </w:r>
    </w:p>
    <w:p w:rsidR="00E82D9F" w:rsidRPr="00C50A60" w:rsidRDefault="00E82D9F" w:rsidP="00C50A60">
      <w:pPr>
        <w:pStyle w:val="23"/>
        <w:shd w:val="clear" w:color="auto" w:fill="auto"/>
        <w:spacing w:before="0"/>
        <w:ind w:right="-1" w:firstLine="0"/>
        <w:jc w:val="right"/>
        <w:rPr>
          <w:rFonts w:ascii="Times New Roman" w:hAnsi="Times New Roman"/>
          <w:sz w:val="24"/>
          <w:szCs w:val="24"/>
        </w:rPr>
      </w:pPr>
    </w:p>
    <w:p w:rsidR="00E82D9F" w:rsidRDefault="00E82D9F" w:rsidP="00E82D9F">
      <w:pPr>
        <w:pStyle w:val="23"/>
        <w:shd w:val="clear" w:color="auto" w:fill="auto"/>
        <w:spacing w:before="0"/>
        <w:ind w:right="620" w:firstLine="0"/>
        <w:jc w:val="left"/>
      </w:pPr>
    </w:p>
    <w:p w:rsidR="00E82D9F" w:rsidRPr="00242B34" w:rsidRDefault="00E82D9F" w:rsidP="00E82D9F">
      <w:pPr>
        <w:pStyle w:val="33"/>
        <w:shd w:val="clear" w:color="auto" w:fill="auto"/>
        <w:spacing w:after="0" w:line="312" w:lineRule="exact"/>
        <w:ind w:right="120" w:firstLine="0"/>
        <w:rPr>
          <w:rFonts w:ascii="Times New Roman" w:hAnsi="Times New Roman"/>
          <w:sz w:val="24"/>
          <w:szCs w:val="24"/>
        </w:rPr>
      </w:pPr>
      <w:r w:rsidRPr="00242B34">
        <w:rPr>
          <w:rFonts w:ascii="Times New Roman" w:hAnsi="Times New Roman"/>
          <w:sz w:val="24"/>
          <w:szCs w:val="24"/>
        </w:rPr>
        <w:t>ДОГОВОР</w:t>
      </w:r>
    </w:p>
    <w:p w:rsidR="00E82D9F" w:rsidRPr="00242B34" w:rsidRDefault="00E82D9F" w:rsidP="00E82D9F">
      <w:pPr>
        <w:pStyle w:val="33"/>
        <w:shd w:val="clear" w:color="auto" w:fill="auto"/>
        <w:spacing w:after="358" w:line="312" w:lineRule="exact"/>
        <w:ind w:right="120" w:firstLine="0"/>
        <w:rPr>
          <w:rFonts w:ascii="Times New Roman" w:hAnsi="Times New Roman"/>
          <w:sz w:val="24"/>
          <w:szCs w:val="24"/>
        </w:rPr>
      </w:pPr>
      <w:r w:rsidRPr="00242B34">
        <w:rPr>
          <w:rFonts w:ascii="Times New Roman" w:hAnsi="Times New Roman"/>
          <w:sz w:val="24"/>
          <w:szCs w:val="24"/>
        </w:rPr>
        <w:t xml:space="preserve">оказания </w:t>
      </w:r>
      <w:r w:rsidR="00A4211B">
        <w:rPr>
          <w:rFonts w:ascii="Times New Roman" w:hAnsi="Times New Roman"/>
          <w:sz w:val="24"/>
          <w:szCs w:val="24"/>
        </w:rPr>
        <w:t>услуг по перемещению и хранению задержанных транспортных средств на специализированную стоянку</w:t>
      </w:r>
      <w:r w:rsidR="00A4211B" w:rsidRPr="00242B34">
        <w:rPr>
          <w:rFonts w:ascii="Times New Roman" w:hAnsi="Times New Roman"/>
          <w:sz w:val="24"/>
          <w:szCs w:val="24"/>
        </w:rPr>
        <w:t xml:space="preserve"> </w:t>
      </w:r>
      <w:r w:rsidRPr="00242B34">
        <w:rPr>
          <w:rFonts w:ascii="Times New Roman" w:hAnsi="Times New Roman"/>
          <w:sz w:val="24"/>
          <w:szCs w:val="24"/>
        </w:rPr>
        <w:br/>
        <w:t xml:space="preserve">на территории </w:t>
      </w:r>
      <w:r w:rsidR="003E6576">
        <w:rPr>
          <w:rFonts w:ascii="Times New Roman" w:hAnsi="Times New Roman"/>
          <w:sz w:val="24"/>
          <w:szCs w:val="24"/>
        </w:rPr>
        <w:t>городского округа</w:t>
      </w:r>
      <w:r w:rsidRPr="00242B34">
        <w:rPr>
          <w:rFonts w:ascii="Times New Roman" w:hAnsi="Times New Roman"/>
          <w:sz w:val="24"/>
          <w:szCs w:val="24"/>
        </w:rPr>
        <w:t xml:space="preserve"> «город Дербент»</w:t>
      </w:r>
    </w:p>
    <w:p w:rsidR="00E82D9F" w:rsidRPr="00242B34" w:rsidRDefault="00E82D9F" w:rsidP="00E82D9F">
      <w:pPr>
        <w:pStyle w:val="51"/>
        <w:shd w:val="clear" w:color="auto" w:fill="auto"/>
        <w:tabs>
          <w:tab w:val="left" w:pos="1020"/>
          <w:tab w:val="left" w:pos="2422"/>
          <w:tab w:val="left" w:pos="8090"/>
        </w:tabs>
        <w:spacing w:before="0" w:line="240" w:lineRule="exact"/>
        <w:ind w:left="660" w:hanging="360"/>
        <w:jc w:val="left"/>
        <w:rPr>
          <w:rFonts w:ascii="Times New Roman" w:hAnsi="Times New Roman"/>
          <w:sz w:val="24"/>
          <w:szCs w:val="24"/>
        </w:rPr>
      </w:pPr>
      <w:r w:rsidRPr="00242B34">
        <w:rPr>
          <w:rStyle w:val="52"/>
        </w:rPr>
        <w:t>«</w:t>
      </w:r>
      <w:r>
        <w:rPr>
          <w:rStyle w:val="52"/>
        </w:rPr>
        <w:t>__</w:t>
      </w:r>
      <w:r w:rsidRPr="00242B34">
        <w:rPr>
          <w:rStyle w:val="52"/>
        </w:rPr>
        <w:t>»</w:t>
      </w:r>
      <w:r>
        <w:rPr>
          <w:rStyle w:val="52"/>
        </w:rPr>
        <w:t xml:space="preserve"> ________</w:t>
      </w:r>
      <w:r w:rsidRPr="00242B34">
        <w:rPr>
          <w:rStyle w:val="52"/>
        </w:rPr>
        <w:t xml:space="preserve"> 20</w:t>
      </w:r>
      <w:r>
        <w:rPr>
          <w:rStyle w:val="52"/>
        </w:rPr>
        <w:t xml:space="preserve">__ </w:t>
      </w:r>
      <w:r w:rsidRPr="00242B34">
        <w:rPr>
          <w:rStyle w:val="52"/>
        </w:rPr>
        <w:t xml:space="preserve">г.                   </w:t>
      </w:r>
      <w:r>
        <w:rPr>
          <w:rStyle w:val="52"/>
        </w:rPr>
        <w:t xml:space="preserve">                         </w:t>
      </w:r>
      <w:r w:rsidR="00690515">
        <w:rPr>
          <w:rStyle w:val="52"/>
        </w:rPr>
        <w:t xml:space="preserve">                                                </w:t>
      </w:r>
      <w:r>
        <w:rPr>
          <w:rStyle w:val="52"/>
        </w:rPr>
        <w:t>г.</w:t>
      </w:r>
      <w:r w:rsidR="00690515">
        <w:rPr>
          <w:rStyle w:val="52"/>
        </w:rPr>
        <w:t xml:space="preserve"> </w:t>
      </w:r>
      <w:r>
        <w:rPr>
          <w:rStyle w:val="52"/>
        </w:rPr>
        <w:t>Дербент</w:t>
      </w:r>
    </w:p>
    <w:p w:rsidR="00E82D9F" w:rsidRPr="00242B34" w:rsidRDefault="00E82D9F" w:rsidP="00E82D9F">
      <w:pPr>
        <w:pStyle w:val="23"/>
        <w:shd w:val="clear" w:color="auto" w:fill="auto"/>
        <w:spacing w:before="0"/>
        <w:ind w:left="300" w:right="180" w:firstLine="720"/>
        <w:jc w:val="left"/>
        <w:rPr>
          <w:rFonts w:ascii="Times New Roman" w:hAnsi="Times New Roman"/>
          <w:sz w:val="24"/>
          <w:szCs w:val="24"/>
        </w:rPr>
      </w:pPr>
    </w:p>
    <w:p w:rsidR="00E82D9F" w:rsidRPr="00451ACD" w:rsidRDefault="0057027E" w:rsidP="00425449">
      <w:pPr>
        <w:pStyle w:val="23"/>
        <w:shd w:val="clear" w:color="auto" w:fill="auto"/>
        <w:tabs>
          <w:tab w:val="left" w:pos="142"/>
        </w:tabs>
        <w:spacing w:before="0" w:line="240" w:lineRule="auto"/>
        <w:ind w:left="142" w:right="180" w:firstLine="0"/>
        <w:rPr>
          <w:rFonts w:ascii="Times New Roman" w:hAnsi="Times New Roman"/>
          <w:sz w:val="24"/>
          <w:szCs w:val="24"/>
        </w:rPr>
      </w:pPr>
      <w:r>
        <w:rPr>
          <w:rFonts w:ascii="Times New Roman" w:hAnsi="Times New Roman"/>
          <w:sz w:val="24"/>
          <w:szCs w:val="24"/>
        </w:rPr>
        <w:t>А</w:t>
      </w:r>
      <w:r w:rsidR="00E82D9F" w:rsidRPr="00451ACD">
        <w:rPr>
          <w:rFonts w:ascii="Times New Roman" w:hAnsi="Times New Roman"/>
          <w:sz w:val="24"/>
          <w:szCs w:val="24"/>
        </w:rPr>
        <w:t>дминистраци</w:t>
      </w:r>
      <w:r>
        <w:rPr>
          <w:rFonts w:ascii="Times New Roman" w:hAnsi="Times New Roman"/>
          <w:sz w:val="24"/>
          <w:szCs w:val="24"/>
        </w:rPr>
        <w:t>я</w:t>
      </w:r>
      <w:r w:rsidR="00E82D9F" w:rsidRPr="00451ACD">
        <w:rPr>
          <w:rFonts w:ascii="Times New Roman" w:hAnsi="Times New Roman"/>
          <w:sz w:val="24"/>
          <w:szCs w:val="24"/>
        </w:rPr>
        <w:t xml:space="preserve"> городского округа «город Дербент», именуемое в дальнейшем «</w:t>
      </w:r>
      <w:r w:rsidR="00686EB2">
        <w:rPr>
          <w:rFonts w:ascii="Times New Roman" w:hAnsi="Times New Roman"/>
          <w:sz w:val="24"/>
          <w:szCs w:val="24"/>
        </w:rPr>
        <w:t>Уполномоченный орган</w:t>
      </w:r>
      <w:r w:rsidR="00E82D9F" w:rsidRPr="00451ACD">
        <w:rPr>
          <w:rFonts w:ascii="Times New Roman" w:hAnsi="Times New Roman"/>
          <w:sz w:val="24"/>
          <w:szCs w:val="24"/>
        </w:rPr>
        <w:t xml:space="preserve">», в лице </w:t>
      </w:r>
      <w:r w:rsidR="00E82D9F">
        <w:rPr>
          <w:rFonts w:ascii="Times New Roman" w:hAnsi="Times New Roman"/>
          <w:sz w:val="24"/>
          <w:szCs w:val="24"/>
        </w:rPr>
        <w:t>____________________</w:t>
      </w:r>
      <w:r w:rsidR="00E82D9F" w:rsidRPr="00451ACD">
        <w:rPr>
          <w:rFonts w:ascii="Times New Roman" w:hAnsi="Times New Roman"/>
          <w:sz w:val="24"/>
          <w:szCs w:val="24"/>
        </w:rPr>
        <w:t xml:space="preserve">, действующего на основании </w:t>
      </w:r>
      <w:r>
        <w:rPr>
          <w:rFonts w:ascii="Times New Roman" w:hAnsi="Times New Roman"/>
          <w:sz w:val="24"/>
          <w:szCs w:val="24"/>
        </w:rPr>
        <w:t>_______</w:t>
      </w:r>
      <w:r w:rsidR="00E82D9F" w:rsidRPr="00451ACD">
        <w:rPr>
          <w:rFonts w:ascii="Times New Roman" w:hAnsi="Times New Roman"/>
          <w:sz w:val="24"/>
          <w:szCs w:val="24"/>
        </w:rPr>
        <w:t>,  с одной стороны, и</w:t>
      </w:r>
    </w:p>
    <w:p w:rsidR="0057027E" w:rsidRDefault="00E82D9F" w:rsidP="00425449">
      <w:pPr>
        <w:pStyle w:val="23"/>
        <w:shd w:val="clear" w:color="auto" w:fill="auto"/>
        <w:tabs>
          <w:tab w:val="left" w:pos="142"/>
        </w:tabs>
        <w:spacing w:before="0" w:line="240" w:lineRule="auto"/>
        <w:ind w:left="142" w:right="180" w:firstLine="0"/>
      </w:pPr>
      <w:r>
        <w:rPr>
          <w:rFonts w:ascii="Times New Roman" w:hAnsi="Times New Roman"/>
          <w:sz w:val="24"/>
          <w:szCs w:val="24"/>
        </w:rPr>
        <w:t>__________________</w:t>
      </w:r>
      <w:r w:rsidRPr="00451ACD">
        <w:rPr>
          <w:rFonts w:ascii="Times New Roman" w:hAnsi="Times New Roman"/>
          <w:sz w:val="24"/>
          <w:szCs w:val="24"/>
        </w:rPr>
        <w:t>, именуемый в дальнейшем «</w:t>
      </w:r>
      <w:r w:rsidR="00686EB2">
        <w:rPr>
          <w:rFonts w:ascii="Times New Roman" w:hAnsi="Times New Roman"/>
          <w:sz w:val="24"/>
          <w:szCs w:val="24"/>
        </w:rPr>
        <w:t>Специализированная организация</w:t>
      </w:r>
      <w:r w:rsidRPr="00451ACD">
        <w:rPr>
          <w:rFonts w:ascii="Times New Roman" w:hAnsi="Times New Roman"/>
          <w:sz w:val="24"/>
          <w:szCs w:val="24"/>
        </w:rPr>
        <w:t xml:space="preserve">»,  с другой стороны, </w:t>
      </w:r>
      <w:r w:rsidR="0057027E" w:rsidRPr="0057027E">
        <w:rPr>
          <w:rFonts w:ascii="Times New Roman" w:hAnsi="Times New Roman"/>
          <w:sz w:val="24"/>
          <w:szCs w:val="24"/>
        </w:rPr>
        <w:t xml:space="preserve">совместно именуемые «Стороны», в соответствии с постановлением </w:t>
      </w:r>
      <w:r w:rsidR="0057027E">
        <w:rPr>
          <w:rFonts w:ascii="Times New Roman" w:hAnsi="Times New Roman"/>
          <w:sz w:val="24"/>
          <w:szCs w:val="24"/>
        </w:rPr>
        <w:t>Администрации городского округа «город Дербент»</w:t>
      </w:r>
      <w:r w:rsidR="0057027E" w:rsidRPr="0057027E">
        <w:rPr>
          <w:rFonts w:ascii="Times New Roman" w:hAnsi="Times New Roman"/>
          <w:sz w:val="24"/>
          <w:szCs w:val="24"/>
        </w:rPr>
        <w:t xml:space="preserve"> от </w:t>
      </w:r>
      <w:r w:rsidR="008F308D">
        <w:rPr>
          <w:rFonts w:ascii="Times New Roman" w:hAnsi="Times New Roman"/>
          <w:sz w:val="24"/>
          <w:szCs w:val="24"/>
        </w:rPr>
        <w:t>06</w:t>
      </w:r>
      <w:r w:rsidR="0057027E" w:rsidRPr="0057027E">
        <w:rPr>
          <w:rFonts w:ascii="Times New Roman" w:hAnsi="Times New Roman"/>
          <w:sz w:val="24"/>
          <w:szCs w:val="24"/>
        </w:rPr>
        <w:t>.</w:t>
      </w:r>
      <w:r w:rsidR="008F308D">
        <w:rPr>
          <w:rFonts w:ascii="Times New Roman" w:hAnsi="Times New Roman"/>
          <w:sz w:val="24"/>
          <w:szCs w:val="24"/>
        </w:rPr>
        <w:t>03</w:t>
      </w:r>
      <w:r w:rsidR="0057027E" w:rsidRPr="0057027E">
        <w:rPr>
          <w:rFonts w:ascii="Times New Roman" w:hAnsi="Times New Roman"/>
          <w:sz w:val="24"/>
          <w:szCs w:val="24"/>
        </w:rPr>
        <w:t>.201</w:t>
      </w:r>
      <w:r w:rsidR="0057027E">
        <w:rPr>
          <w:rFonts w:ascii="Times New Roman" w:hAnsi="Times New Roman"/>
          <w:sz w:val="24"/>
          <w:szCs w:val="24"/>
        </w:rPr>
        <w:t>9 г.</w:t>
      </w:r>
      <w:r w:rsidR="0057027E" w:rsidRPr="0057027E">
        <w:rPr>
          <w:rFonts w:ascii="Times New Roman" w:hAnsi="Times New Roman"/>
          <w:sz w:val="24"/>
          <w:szCs w:val="24"/>
        </w:rPr>
        <w:t xml:space="preserve"> №</w:t>
      </w:r>
      <w:r w:rsidR="008F308D">
        <w:rPr>
          <w:rFonts w:ascii="Times New Roman" w:hAnsi="Times New Roman"/>
          <w:sz w:val="24"/>
          <w:szCs w:val="24"/>
        </w:rPr>
        <w:t xml:space="preserve"> 102</w:t>
      </w:r>
      <w:r w:rsidR="0057027E" w:rsidRPr="0057027E">
        <w:rPr>
          <w:rFonts w:ascii="Times New Roman" w:hAnsi="Times New Roman"/>
          <w:sz w:val="24"/>
          <w:szCs w:val="24"/>
        </w:rPr>
        <w:t xml:space="preserve"> </w:t>
      </w:r>
      <w:r w:rsidR="0057027E">
        <w:rPr>
          <w:rFonts w:ascii="Times New Roman" w:hAnsi="Times New Roman"/>
          <w:sz w:val="24"/>
          <w:szCs w:val="24"/>
        </w:rPr>
        <w:t>«</w:t>
      </w:r>
      <w:r w:rsidR="0057027E" w:rsidRPr="0057027E">
        <w:rPr>
          <w:rFonts w:ascii="Times New Roman" w:hAnsi="Times New Roman"/>
          <w:sz w:val="24"/>
          <w:szCs w:val="24"/>
        </w:rPr>
        <w:t xml:space="preserve">Об утверждении Порядка проведения </w:t>
      </w:r>
      <w:r w:rsidR="00893D69">
        <w:rPr>
          <w:rFonts w:ascii="Times New Roman" w:hAnsi="Times New Roman"/>
          <w:sz w:val="24"/>
          <w:szCs w:val="24"/>
        </w:rPr>
        <w:t>конкурса</w:t>
      </w:r>
      <w:r w:rsidR="0057027E" w:rsidRPr="0057027E">
        <w:rPr>
          <w:rFonts w:ascii="Times New Roman" w:hAnsi="Times New Roman"/>
          <w:sz w:val="24"/>
          <w:szCs w:val="24"/>
        </w:rPr>
        <w:t xml:space="preserve">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 «город Дербент» заключили настоящий договор (далее – Договор) о нижеследующем: </w:t>
      </w:r>
    </w:p>
    <w:p w:rsidR="0057027E" w:rsidRPr="0057027E" w:rsidRDefault="0057027E" w:rsidP="000A5CF1">
      <w:pPr>
        <w:pStyle w:val="23"/>
        <w:numPr>
          <w:ilvl w:val="0"/>
          <w:numId w:val="18"/>
        </w:numPr>
        <w:shd w:val="clear" w:color="auto" w:fill="auto"/>
        <w:tabs>
          <w:tab w:val="left" w:pos="142"/>
        </w:tabs>
        <w:spacing w:before="0" w:line="240" w:lineRule="auto"/>
        <w:ind w:right="180"/>
        <w:jc w:val="center"/>
        <w:rPr>
          <w:rFonts w:ascii="Times New Roman" w:hAnsi="Times New Roman"/>
          <w:b/>
          <w:sz w:val="24"/>
          <w:szCs w:val="24"/>
        </w:rPr>
      </w:pPr>
      <w:r w:rsidRPr="0057027E">
        <w:rPr>
          <w:rFonts w:ascii="Times New Roman" w:hAnsi="Times New Roman"/>
          <w:b/>
          <w:sz w:val="24"/>
          <w:szCs w:val="24"/>
        </w:rPr>
        <w:t>Предмет Договора</w:t>
      </w:r>
      <w:r w:rsidR="00926C90">
        <w:rPr>
          <w:rFonts w:ascii="Times New Roman" w:hAnsi="Times New Roman"/>
          <w:b/>
          <w:sz w:val="24"/>
          <w:szCs w:val="24"/>
        </w:rPr>
        <w:t xml:space="preserve"> </w:t>
      </w:r>
    </w:p>
    <w:p w:rsidR="0019080C" w:rsidRDefault="0057027E" w:rsidP="000A5CF1">
      <w:pPr>
        <w:pStyle w:val="23"/>
        <w:numPr>
          <w:ilvl w:val="0"/>
          <w:numId w:val="19"/>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Специализированная организация в соответствии постановлением </w:t>
      </w:r>
      <w:r w:rsidR="00926C90">
        <w:rPr>
          <w:rFonts w:ascii="Times New Roman" w:hAnsi="Times New Roman"/>
          <w:sz w:val="24"/>
          <w:szCs w:val="24"/>
        </w:rPr>
        <w:t>Администрации городского округа «город Дербент»</w:t>
      </w:r>
      <w:r w:rsidR="00926C90" w:rsidRPr="0057027E">
        <w:rPr>
          <w:rFonts w:ascii="Times New Roman" w:hAnsi="Times New Roman"/>
          <w:sz w:val="24"/>
          <w:szCs w:val="24"/>
        </w:rPr>
        <w:t xml:space="preserve"> от </w:t>
      </w:r>
      <w:r w:rsidR="008F308D">
        <w:rPr>
          <w:rFonts w:ascii="Times New Roman" w:hAnsi="Times New Roman"/>
          <w:sz w:val="24"/>
          <w:szCs w:val="24"/>
        </w:rPr>
        <w:t>06</w:t>
      </w:r>
      <w:r w:rsidR="008F308D" w:rsidRPr="0057027E">
        <w:rPr>
          <w:rFonts w:ascii="Times New Roman" w:hAnsi="Times New Roman"/>
          <w:sz w:val="24"/>
          <w:szCs w:val="24"/>
        </w:rPr>
        <w:t>.</w:t>
      </w:r>
      <w:r w:rsidR="008F308D">
        <w:rPr>
          <w:rFonts w:ascii="Times New Roman" w:hAnsi="Times New Roman"/>
          <w:sz w:val="24"/>
          <w:szCs w:val="24"/>
        </w:rPr>
        <w:t>03</w:t>
      </w:r>
      <w:r w:rsidR="008F308D" w:rsidRPr="0057027E">
        <w:rPr>
          <w:rFonts w:ascii="Times New Roman" w:hAnsi="Times New Roman"/>
          <w:sz w:val="24"/>
          <w:szCs w:val="24"/>
        </w:rPr>
        <w:t>.201</w:t>
      </w:r>
      <w:r w:rsidR="008F308D">
        <w:rPr>
          <w:rFonts w:ascii="Times New Roman" w:hAnsi="Times New Roman"/>
          <w:sz w:val="24"/>
          <w:szCs w:val="24"/>
        </w:rPr>
        <w:t>9 г.</w:t>
      </w:r>
      <w:r w:rsidR="008F308D" w:rsidRPr="0057027E">
        <w:rPr>
          <w:rFonts w:ascii="Times New Roman" w:hAnsi="Times New Roman"/>
          <w:sz w:val="24"/>
          <w:szCs w:val="24"/>
        </w:rPr>
        <w:t xml:space="preserve"> №</w:t>
      </w:r>
      <w:r w:rsidR="008F308D">
        <w:rPr>
          <w:rFonts w:ascii="Times New Roman" w:hAnsi="Times New Roman"/>
          <w:sz w:val="24"/>
          <w:szCs w:val="24"/>
        </w:rPr>
        <w:t xml:space="preserve"> 102</w:t>
      </w:r>
      <w:r w:rsidRPr="0057027E">
        <w:rPr>
          <w:rFonts w:ascii="Times New Roman" w:hAnsi="Times New Roman"/>
          <w:sz w:val="24"/>
          <w:szCs w:val="24"/>
        </w:rPr>
        <w:t xml:space="preserve">, осуществляет перемещение, хранение, возврат транспортных средств </w:t>
      </w:r>
      <w:r w:rsidR="00686EB2" w:rsidRPr="0057027E">
        <w:rPr>
          <w:rFonts w:ascii="Times New Roman" w:hAnsi="Times New Roman"/>
          <w:sz w:val="24"/>
          <w:szCs w:val="24"/>
        </w:rPr>
        <w:t xml:space="preserve">задержанных транспортных средств </w:t>
      </w:r>
      <w:r w:rsidRPr="0057027E">
        <w:rPr>
          <w:rFonts w:ascii="Times New Roman" w:hAnsi="Times New Roman"/>
          <w:sz w:val="24"/>
          <w:szCs w:val="24"/>
        </w:rPr>
        <w:t xml:space="preserve">с оплатой всех расходов в соответствии со статьей 27.13 Кодекса Российской Федерации об административных правонарушениях (далее - задержанные транспортные средства). </w:t>
      </w:r>
    </w:p>
    <w:p w:rsidR="0019080C" w:rsidRPr="00926C90" w:rsidRDefault="0057027E" w:rsidP="000A5CF1">
      <w:pPr>
        <w:pStyle w:val="23"/>
        <w:numPr>
          <w:ilvl w:val="0"/>
          <w:numId w:val="19"/>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Хранение задержанных транспортных средств осуществляется </w:t>
      </w:r>
      <w:r w:rsidR="00686EB2">
        <w:rPr>
          <w:rFonts w:ascii="Times New Roman" w:hAnsi="Times New Roman"/>
          <w:sz w:val="24"/>
          <w:szCs w:val="24"/>
        </w:rPr>
        <w:t xml:space="preserve">Специализированной организацией </w:t>
      </w:r>
      <w:r w:rsidRPr="00926C90">
        <w:rPr>
          <w:rFonts w:ascii="Times New Roman" w:hAnsi="Times New Roman"/>
          <w:sz w:val="24"/>
          <w:szCs w:val="24"/>
        </w:rPr>
        <w:t xml:space="preserve">на специализированных стоянках, расположенных по адресам: __________________________________________________________________ __________________________________________________________________ </w:t>
      </w:r>
    </w:p>
    <w:p w:rsidR="0019080C" w:rsidRDefault="0019080C" w:rsidP="00425449">
      <w:pPr>
        <w:pStyle w:val="23"/>
        <w:shd w:val="clear" w:color="auto" w:fill="auto"/>
        <w:tabs>
          <w:tab w:val="left" w:pos="567"/>
        </w:tabs>
        <w:spacing w:before="0" w:line="240" w:lineRule="auto"/>
        <w:ind w:left="567" w:right="180" w:firstLine="0"/>
        <w:rPr>
          <w:rFonts w:ascii="Times New Roman" w:hAnsi="Times New Roman"/>
          <w:sz w:val="24"/>
          <w:szCs w:val="24"/>
        </w:rPr>
      </w:pPr>
    </w:p>
    <w:p w:rsidR="0019080C" w:rsidRPr="0019080C" w:rsidRDefault="0019080C" w:rsidP="000A5CF1">
      <w:pPr>
        <w:pStyle w:val="23"/>
        <w:numPr>
          <w:ilvl w:val="0"/>
          <w:numId w:val="18"/>
        </w:numPr>
        <w:shd w:val="clear" w:color="auto" w:fill="auto"/>
        <w:tabs>
          <w:tab w:val="left" w:pos="142"/>
        </w:tabs>
        <w:spacing w:before="0" w:line="240" w:lineRule="auto"/>
        <w:ind w:right="180"/>
        <w:jc w:val="center"/>
        <w:rPr>
          <w:rFonts w:ascii="Times New Roman" w:hAnsi="Times New Roman"/>
          <w:b/>
          <w:sz w:val="24"/>
          <w:szCs w:val="24"/>
        </w:rPr>
      </w:pPr>
      <w:r>
        <w:rPr>
          <w:rFonts w:ascii="Times New Roman" w:hAnsi="Times New Roman"/>
          <w:b/>
          <w:sz w:val="24"/>
          <w:szCs w:val="24"/>
        </w:rPr>
        <w:t>Права и о</w:t>
      </w:r>
      <w:r w:rsidR="0057027E" w:rsidRPr="0019080C">
        <w:rPr>
          <w:rFonts w:ascii="Times New Roman" w:hAnsi="Times New Roman"/>
          <w:b/>
          <w:sz w:val="24"/>
          <w:szCs w:val="24"/>
        </w:rPr>
        <w:t xml:space="preserve">бязанности Сторон </w:t>
      </w:r>
    </w:p>
    <w:p w:rsidR="0019080C" w:rsidRDefault="00926C90" w:rsidP="000A5CF1">
      <w:pPr>
        <w:pStyle w:val="23"/>
        <w:numPr>
          <w:ilvl w:val="0"/>
          <w:numId w:val="20"/>
        </w:numPr>
        <w:shd w:val="clear" w:color="auto" w:fill="auto"/>
        <w:tabs>
          <w:tab w:val="left" w:pos="567"/>
        </w:tabs>
        <w:spacing w:before="0" w:line="240" w:lineRule="auto"/>
        <w:ind w:right="180" w:hanging="1145"/>
        <w:rPr>
          <w:rFonts w:ascii="Times New Roman" w:hAnsi="Times New Roman"/>
          <w:sz w:val="24"/>
          <w:szCs w:val="24"/>
        </w:rPr>
      </w:pPr>
      <w:r>
        <w:rPr>
          <w:rFonts w:ascii="Times New Roman" w:hAnsi="Times New Roman"/>
          <w:sz w:val="24"/>
          <w:szCs w:val="24"/>
        </w:rPr>
        <w:t>С</w:t>
      </w:r>
      <w:r w:rsidR="00686EB2">
        <w:rPr>
          <w:rFonts w:ascii="Times New Roman" w:hAnsi="Times New Roman"/>
          <w:sz w:val="24"/>
          <w:szCs w:val="24"/>
        </w:rPr>
        <w:t xml:space="preserve">пециализированная организация </w:t>
      </w:r>
      <w:r w:rsidR="0057027E" w:rsidRPr="0057027E">
        <w:rPr>
          <w:rFonts w:ascii="Times New Roman" w:hAnsi="Times New Roman"/>
          <w:sz w:val="24"/>
          <w:szCs w:val="24"/>
        </w:rPr>
        <w:t xml:space="preserve">обязуется: </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Осуществлять деятельность в качестве Специализированной организации в соответствии с требованиями нормативных правовых актов Российской Федерации и </w:t>
      </w:r>
      <w:r w:rsidR="00686EB2">
        <w:rPr>
          <w:rFonts w:ascii="Times New Roman" w:hAnsi="Times New Roman"/>
          <w:sz w:val="24"/>
          <w:szCs w:val="24"/>
        </w:rPr>
        <w:t>Республики Дагестан</w:t>
      </w:r>
      <w:r w:rsidRPr="0057027E">
        <w:rPr>
          <w:rFonts w:ascii="Times New Roman" w:hAnsi="Times New Roman"/>
          <w:sz w:val="24"/>
          <w:szCs w:val="24"/>
        </w:rPr>
        <w:t xml:space="preserve">. </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Выполнять решения Уполномоченного органа. </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В течение 5</w:t>
      </w:r>
      <w:r w:rsidR="00686EB2">
        <w:rPr>
          <w:rFonts w:ascii="Times New Roman" w:hAnsi="Times New Roman"/>
          <w:sz w:val="24"/>
          <w:szCs w:val="24"/>
        </w:rPr>
        <w:t xml:space="preserve"> (Пяти)</w:t>
      </w:r>
      <w:r w:rsidRPr="0057027E">
        <w:rPr>
          <w:rFonts w:ascii="Times New Roman" w:hAnsi="Times New Roman"/>
          <w:sz w:val="24"/>
          <w:szCs w:val="24"/>
        </w:rPr>
        <w:t xml:space="preserve"> рабочих дней со дня заключения настоящего </w:t>
      </w:r>
      <w:r w:rsidR="00686EB2">
        <w:rPr>
          <w:rFonts w:ascii="Times New Roman" w:hAnsi="Times New Roman"/>
          <w:sz w:val="24"/>
          <w:szCs w:val="24"/>
        </w:rPr>
        <w:t>Д</w:t>
      </w:r>
      <w:r w:rsidRPr="0057027E">
        <w:rPr>
          <w:rFonts w:ascii="Times New Roman" w:hAnsi="Times New Roman"/>
          <w:sz w:val="24"/>
          <w:szCs w:val="24"/>
        </w:rPr>
        <w:t xml:space="preserve">оговора </w:t>
      </w:r>
      <w:r w:rsidRPr="0057027E">
        <w:rPr>
          <w:rFonts w:ascii="Times New Roman" w:hAnsi="Times New Roman"/>
          <w:sz w:val="24"/>
          <w:szCs w:val="24"/>
        </w:rPr>
        <w:lastRenderedPageBreak/>
        <w:t xml:space="preserve">представить в адрес Уполномоченного органа перечень специализированных стоянок, на которых будет осуществляться хранение </w:t>
      </w:r>
      <w:r w:rsidR="00686EB2">
        <w:rPr>
          <w:rFonts w:ascii="Times New Roman" w:hAnsi="Times New Roman"/>
          <w:sz w:val="24"/>
          <w:szCs w:val="24"/>
        </w:rPr>
        <w:t xml:space="preserve">задержанных </w:t>
      </w:r>
      <w:r w:rsidRPr="0057027E">
        <w:rPr>
          <w:rFonts w:ascii="Times New Roman" w:hAnsi="Times New Roman"/>
          <w:sz w:val="24"/>
          <w:szCs w:val="24"/>
        </w:rPr>
        <w:t xml:space="preserve">транспортных средств. </w:t>
      </w:r>
    </w:p>
    <w:p w:rsidR="00AE30EB" w:rsidRDefault="00AE30EB"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Pr>
          <w:rFonts w:ascii="Times New Roman" w:hAnsi="Times New Roman"/>
          <w:sz w:val="24"/>
          <w:szCs w:val="24"/>
        </w:rPr>
        <w:t>Организовать специализированную стоянку в соответствии с требованиями Закона Республики Дагестан от 05.10.2012 г. №61</w:t>
      </w:r>
      <w:r w:rsidR="00091226">
        <w:rPr>
          <w:rFonts w:ascii="Times New Roman" w:hAnsi="Times New Roman"/>
          <w:sz w:val="24"/>
          <w:szCs w:val="24"/>
        </w:rPr>
        <w:t>, а также исключить:</w:t>
      </w:r>
      <w:r>
        <w:rPr>
          <w:rFonts w:ascii="Times New Roman" w:hAnsi="Times New Roman"/>
          <w:sz w:val="24"/>
          <w:szCs w:val="24"/>
        </w:rPr>
        <w:t xml:space="preserve"> </w:t>
      </w:r>
    </w:p>
    <w:p w:rsidR="00AE30EB" w:rsidRPr="00AE30EB" w:rsidRDefault="00091226"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д</w:t>
      </w:r>
      <w:r w:rsidR="00AE30EB" w:rsidRPr="00AE30EB">
        <w:rPr>
          <w:rFonts w:ascii="Times New Roman" w:hAnsi="Times New Roman"/>
          <w:sz w:val="24"/>
          <w:szCs w:val="24"/>
        </w:rPr>
        <w:t>опуск на территорию посторонних лиц</w:t>
      </w:r>
      <w:r>
        <w:rPr>
          <w:rFonts w:ascii="Times New Roman" w:hAnsi="Times New Roman"/>
          <w:sz w:val="24"/>
          <w:szCs w:val="24"/>
        </w:rPr>
        <w:t>;</w:t>
      </w:r>
    </w:p>
    <w:p w:rsidR="00AE30EB" w:rsidRPr="00AE30EB" w:rsidRDefault="00091226"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у</w:t>
      </w:r>
      <w:r w:rsidR="00AE30EB" w:rsidRPr="00AE30EB">
        <w:rPr>
          <w:rFonts w:ascii="Times New Roman" w:hAnsi="Times New Roman"/>
          <w:sz w:val="24"/>
          <w:szCs w:val="24"/>
        </w:rPr>
        <w:t>стан</w:t>
      </w:r>
      <w:r>
        <w:rPr>
          <w:rFonts w:ascii="Times New Roman" w:hAnsi="Times New Roman"/>
          <w:sz w:val="24"/>
          <w:szCs w:val="24"/>
        </w:rPr>
        <w:t>овку</w:t>
      </w:r>
      <w:r w:rsidR="00AE30EB" w:rsidRPr="00AE30EB">
        <w:rPr>
          <w:rFonts w:ascii="Times New Roman" w:hAnsi="Times New Roman"/>
          <w:sz w:val="24"/>
          <w:szCs w:val="24"/>
        </w:rPr>
        <w:t xml:space="preserve"> транспортны</w:t>
      </w:r>
      <w:r>
        <w:rPr>
          <w:rFonts w:ascii="Times New Roman" w:hAnsi="Times New Roman"/>
          <w:sz w:val="24"/>
          <w:szCs w:val="24"/>
        </w:rPr>
        <w:t>х</w:t>
      </w:r>
      <w:r w:rsidR="00AE30EB" w:rsidRPr="00AE30EB">
        <w:rPr>
          <w:rFonts w:ascii="Times New Roman" w:hAnsi="Times New Roman"/>
          <w:sz w:val="24"/>
          <w:szCs w:val="24"/>
        </w:rPr>
        <w:t xml:space="preserve"> средств в количестве, превышающем количество машиномест, наруш</w:t>
      </w:r>
      <w:r>
        <w:rPr>
          <w:rFonts w:ascii="Times New Roman" w:hAnsi="Times New Roman"/>
          <w:sz w:val="24"/>
          <w:szCs w:val="24"/>
        </w:rPr>
        <w:t>ение</w:t>
      </w:r>
      <w:r w:rsidR="00AE30EB" w:rsidRPr="00AE30EB">
        <w:rPr>
          <w:rFonts w:ascii="Times New Roman" w:hAnsi="Times New Roman"/>
          <w:sz w:val="24"/>
          <w:szCs w:val="24"/>
        </w:rPr>
        <w:t xml:space="preserve"> план</w:t>
      </w:r>
      <w:r>
        <w:rPr>
          <w:rFonts w:ascii="Times New Roman" w:hAnsi="Times New Roman"/>
          <w:sz w:val="24"/>
          <w:szCs w:val="24"/>
        </w:rPr>
        <w:t>а</w:t>
      </w:r>
      <w:r w:rsidR="00AE30EB" w:rsidRPr="00AE30EB">
        <w:rPr>
          <w:rFonts w:ascii="Times New Roman" w:hAnsi="Times New Roman"/>
          <w:sz w:val="24"/>
          <w:szCs w:val="24"/>
        </w:rPr>
        <w:t xml:space="preserve"> их расстановки, уменьш</w:t>
      </w:r>
      <w:r>
        <w:rPr>
          <w:rFonts w:ascii="Times New Roman" w:hAnsi="Times New Roman"/>
          <w:sz w:val="24"/>
          <w:szCs w:val="24"/>
        </w:rPr>
        <w:t>ение</w:t>
      </w:r>
      <w:r w:rsidR="00AE30EB" w:rsidRPr="00AE30EB">
        <w:rPr>
          <w:rFonts w:ascii="Times New Roman" w:hAnsi="Times New Roman"/>
          <w:sz w:val="24"/>
          <w:szCs w:val="24"/>
        </w:rPr>
        <w:t xml:space="preserve"> расстояни</w:t>
      </w:r>
      <w:r>
        <w:rPr>
          <w:rFonts w:ascii="Times New Roman" w:hAnsi="Times New Roman"/>
          <w:sz w:val="24"/>
          <w:szCs w:val="24"/>
        </w:rPr>
        <w:t>я между автомобилями;</w:t>
      </w:r>
    </w:p>
    <w:p w:rsidR="00AE30EB" w:rsidRPr="00AE30EB" w:rsidRDefault="00A601CD"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з</w:t>
      </w:r>
      <w:r w:rsidR="00AE30EB" w:rsidRPr="00AE30EB">
        <w:rPr>
          <w:rFonts w:ascii="Times New Roman" w:hAnsi="Times New Roman"/>
          <w:sz w:val="24"/>
          <w:szCs w:val="24"/>
        </w:rPr>
        <w:t>агроможд</w:t>
      </w:r>
      <w:r>
        <w:rPr>
          <w:rFonts w:ascii="Times New Roman" w:hAnsi="Times New Roman"/>
          <w:sz w:val="24"/>
          <w:szCs w:val="24"/>
        </w:rPr>
        <w:t>ение</w:t>
      </w:r>
      <w:r w:rsidR="00AE30EB" w:rsidRPr="00AE30EB">
        <w:rPr>
          <w:rFonts w:ascii="Times New Roman" w:hAnsi="Times New Roman"/>
          <w:sz w:val="24"/>
          <w:szCs w:val="24"/>
        </w:rPr>
        <w:t xml:space="preserve"> выезд</w:t>
      </w:r>
      <w:r>
        <w:rPr>
          <w:rFonts w:ascii="Times New Roman" w:hAnsi="Times New Roman"/>
          <w:sz w:val="24"/>
          <w:szCs w:val="24"/>
        </w:rPr>
        <w:t>а</w:t>
      </w:r>
      <w:r w:rsidR="00AE30EB" w:rsidRPr="00AE30EB">
        <w:rPr>
          <w:rFonts w:ascii="Times New Roman" w:hAnsi="Times New Roman"/>
          <w:sz w:val="24"/>
          <w:szCs w:val="24"/>
        </w:rPr>
        <w:t xml:space="preserve"> и проезд</w:t>
      </w:r>
      <w:r>
        <w:rPr>
          <w:rFonts w:ascii="Times New Roman" w:hAnsi="Times New Roman"/>
          <w:sz w:val="24"/>
          <w:szCs w:val="24"/>
        </w:rPr>
        <w:t>ов;</w:t>
      </w:r>
    </w:p>
    <w:p w:rsidR="00AE30EB" w:rsidRPr="00AE30EB" w:rsidRDefault="00A601CD"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производство</w:t>
      </w:r>
      <w:r w:rsidR="00AE30EB" w:rsidRPr="00AE30EB">
        <w:rPr>
          <w:rFonts w:ascii="Times New Roman" w:hAnsi="Times New Roman"/>
          <w:sz w:val="24"/>
          <w:szCs w:val="24"/>
        </w:rPr>
        <w:t xml:space="preserve"> ремонтны</w:t>
      </w:r>
      <w:r>
        <w:rPr>
          <w:rFonts w:ascii="Times New Roman" w:hAnsi="Times New Roman"/>
          <w:sz w:val="24"/>
          <w:szCs w:val="24"/>
        </w:rPr>
        <w:t>х</w:t>
      </w:r>
      <w:r w:rsidR="00AE30EB" w:rsidRPr="00AE30EB">
        <w:rPr>
          <w:rFonts w:ascii="Times New Roman" w:hAnsi="Times New Roman"/>
          <w:sz w:val="24"/>
          <w:szCs w:val="24"/>
        </w:rPr>
        <w:t>, кузнечны</w:t>
      </w:r>
      <w:r>
        <w:rPr>
          <w:rFonts w:ascii="Times New Roman" w:hAnsi="Times New Roman"/>
          <w:sz w:val="24"/>
          <w:szCs w:val="24"/>
        </w:rPr>
        <w:t>х</w:t>
      </w:r>
      <w:r w:rsidR="00AE30EB" w:rsidRPr="00AE30EB">
        <w:rPr>
          <w:rFonts w:ascii="Times New Roman" w:hAnsi="Times New Roman"/>
          <w:sz w:val="24"/>
          <w:szCs w:val="24"/>
        </w:rPr>
        <w:t>, термически</w:t>
      </w:r>
      <w:r>
        <w:rPr>
          <w:rFonts w:ascii="Times New Roman" w:hAnsi="Times New Roman"/>
          <w:sz w:val="24"/>
          <w:szCs w:val="24"/>
        </w:rPr>
        <w:t>х</w:t>
      </w:r>
      <w:r w:rsidR="00AE30EB" w:rsidRPr="00AE30EB">
        <w:rPr>
          <w:rFonts w:ascii="Times New Roman" w:hAnsi="Times New Roman"/>
          <w:sz w:val="24"/>
          <w:szCs w:val="24"/>
        </w:rPr>
        <w:t>, сварочны</w:t>
      </w:r>
      <w:r>
        <w:rPr>
          <w:rFonts w:ascii="Times New Roman" w:hAnsi="Times New Roman"/>
          <w:sz w:val="24"/>
          <w:szCs w:val="24"/>
        </w:rPr>
        <w:t>х</w:t>
      </w:r>
      <w:r w:rsidR="00AE30EB" w:rsidRPr="00AE30EB">
        <w:rPr>
          <w:rFonts w:ascii="Times New Roman" w:hAnsi="Times New Roman"/>
          <w:sz w:val="24"/>
          <w:szCs w:val="24"/>
        </w:rPr>
        <w:t>, малярны</w:t>
      </w:r>
      <w:r>
        <w:rPr>
          <w:rFonts w:ascii="Times New Roman" w:hAnsi="Times New Roman"/>
          <w:sz w:val="24"/>
          <w:szCs w:val="24"/>
        </w:rPr>
        <w:t>х</w:t>
      </w:r>
      <w:r w:rsidR="00AE30EB" w:rsidRPr="00AE30EB">
        <w:rPr>
          <w:rFonts w:ascii="Times New Roman" w:hAnsi="Times New Roman"/>
          <w:sz w:val="24"/>
          <w:szCs w:val="24"/>
        </w:rPr>
        <w:t xml:space="preserve"> работ, а также промывку деталей с использованием легковоспламеняющихся жидкостей и горючих жидкостей, хран</w:t>
      </w:r>
      <w:r>
        <w:rPr>
          <w:rFonts w:ascii="Times New Roman" w:hAnsi="Times New Roman"/>
          <w:sz w:val="24"/>
          <w:szCs w:val="24"/>
        </w:rPr>
        <w:t>ение</w:t>
      </w:r>
      <w:r w:rsidR="00AE30EB" w:rsidRPr="00AE30EB">
        <w:rPr>
          <w:rFonts w:ascii="Times New Roman" w:hAnsi="Times New Roman"/>
          <w:sz w:val="24"/>
          <w:szCs w:val="24"/>
        </w:rPr>
        <w:t xml:space="preserve"> горюче-смазочны</w:t>
      </w:r>
      <w:r>
        <w:rPr>
          <w:rFonts w:ascii="Times New Roman" w:hAnsi="Times New Roman"/>
          <w:sz w:val="24"/>
          <w:szCs w:val="24"/>
        </w:rPr>
        <w:t>х</w:t>
      </w:r>
      <w:r w:rsidR="00AE30EB" w:rsidRPr="00AE30EB">
        <w:rPr>
          <w:rFonts w:ascii="Times New Roman" w:hAnsi="Times New Roman"/>
          <w:sz w:val="24"/>
          <w:szCs w:val="24"/>
        </w:rPr>
        <w:t xml:space="preserve"> материал</w:t>
      </w:r>
      <w:r>
        <w:rPr>
          <w:rFonts w:ascii="Times New Roman" w:hAnsi="Times New Roman"/>
          <w:sz w:val="24"/>
          <w:szCs w:val="24"/>
        </w:rPr>
        <w:t>ов;</w:t>
      </w:r>
    </w:p>
    <w:p w:rsidR="00AE30EB" w:rsidRPr="00AE30EB" w:rsidRDefault="00A601CD"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хранение</w:t>
      </w:r>
      <w:r w:rsidR="00AE30EB" w:rsidRPr="00AE30EB">
        <w:rPr>
          <w:rFonts w:ascii="Times New Roman" w:hAnsi="Times New Roman"/>
          <w:sz w:val="24"/>
          <w:szCs w:val="24"/>
        </w:rPr>
        <w:t xml:space="preserve"> транспортны</w:t>
      </w:r>
      <w:r>
        <w:rPr>
          <w:rFonts w:ascii="Times New Roman" w:hAnsi="Times New Roman"/>
          <w:sz w:val="24"/>
          <w:szCs w:val="24"/>
        </w:rPr>
        <w:t>х</w:t>
      </w:r>
      <w:r w:rsidR="00AE30EB" w:rsidRPr="00AE30EB">
        <w:rPr>
          <w:rFonts w:ascii="Times New Roman" w:hAnsi="Times New Roman"/>
          <w:sz w:val="24"/>
          <w:szCs w:val="24"/>
        </w:rPr>
        <w:t xml:space="preserve"> средств с открытыми горловинами топливных баков</w:t>
      </w:r>
      <w:r>
        <w:rPr>
          <w:rFonts w:ascii="Times New Roman" w:hAnsi="Times New Roman"/>
          <w:sz w:val="24"/>
          <w:szCs w:val="24"/>
        </w:rPr>
        <w:t>;</w:t>
      </w:r>
    </w:p>
    <w:p w:rsidR="00AE30EB" w:rsidRPr="00AE30EB" w:rsidRDefault="00A601CD"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подзарядку</w:t>
      </w:r>
      <w:r w:rsidR="00AE30EB" w:rsidRPr="00AE30EB">
        <w:rPr>
          <w:rFonts w:ascii="Times New Roman" w:hAnsi="Times New Roman"/>
          <w:sz w:val="24"/>
          <w:szCs w:val="24"/>
        </w:rPr>
        <w:t xml:space="preserve"> аккумулятор</w:t>
      </w:r>
      <w:r>
        <w:rPr>
          <w:rFonts w:ascii="Times New Roman" w:hAnsi="Times New Roman"/>
          <w:sz w:val="24"/>
          <w:szCs w:val="24"/>
        </w:rPr>
        <w:t>ов</w:t>
      </w:r>
      <w:r w:rsidR="00AE30EB" w:rsidRPr="00AE30EB">
        <w:rPr>
          <w:rFonts w:ascii="Times New Roman" w:hAnsi="Times New Roman"/>
          <w:sz w:val="24"/>
          <w:szCs w:val="24"/>
        </w:rPr>
        <w:t xml:space="preserve"> внешними источниками питания</w:t>
      </w:r>
      <w:r>
        <w:rPr>
          <w:rFonts w:ascii="Times New Roman" w:hAnsi="Times New Roman"/>
          <w:sz w:val="24"/>
          <w:szCs w:val="24"/>
        </w:rPr>
        <w:t>;</w:t>
      </w:r>
    </w:p>
    <w:p w:rsidR="00AE30EB" w:rsidRPr="00AE30EB" w:rsidRDefault="00A601CD" w:rsidP="00091226">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п</w:t>
      </w:r>
      <w:r w:rsidR="00AE30EB" w:rsidRPr="00AE30EB">
        <w:rPr>
          <w:rFonts w:ascii="Times New Roman" w:hAnsi="Times New Roman"/>
          <w:sz w:val="24"/>
          <w:szCs w:val="24"/>
        </w:rPr>
        <w:t>одогрев</w:t>
      </w:r>
      <w:r>
        <w:rPr>
          <w:rFonts w:ascii="Times New Roman" w:hAnsi="Times New Roman"/>
          <w:sz w:val="24"/>
          <w:szCs w:val="24"/>
        </w:rPr>
        <w:t>ание</w:t>
      </w:r>
      <w:r w:rsidR="00AE30EB" w:rsidRPr="00AE30EB">
        <w:rPr>
          <w:rFonts w:ascii="Times New Roman" w:hAnsi="Times New Roman"/>
          <w:sz w:val="24"/>
          <w:szCs w:val="24"/>
        </w:rPr>
        <w:t xml:space="preserve"> двигател</w:t>
      </w:r>
      <w:r>
        <w:rPr>
          <w:rFonts w:ascii="Times New Roman" w:hAnsi="Times New Roman"/>
          <w:sz w:val="24"/>
          <w:szCs w:val="24"/>
        </w:rPr>
        <w:t>ей</w:t>
      </w:r>
      <w:r w:rsidR="00AE30EB" w:rsidRPr="00AE30EB">
        <w:rPr>
          <w:rFonts w:ascii="Times New Roman" w:hAnsi="Times New Roman"/>
          <w:sz w:val="24"/>
          <w:szCs w:val="24"/>
        </w:rPr>
        <w:t xml:space="preserve"> открытым огнем (костры, факелы, паяльные лампы), пользова</w:t>
      </w:r>
      <w:r>
        <w:rPr>
          <w:rFonts w:ascii="Times New Roman" w:hAnsi="Times New Roman"/>
          <w:sz w:val="24"/>
          <w:szCs w:val="24"/>
        </w:rPr>
        <w:t>ние</w:t>
      </w:r>
      <w:r w:rsidR="00AE30EB" w:rsidRPr="00AE30EB">
        <w:rPr>
          <w:rFonts w:ascii="Times New Roman" w:hAnsi="Times New Roman"/>
          <w:sz w:val="24"/>
          <w:szCs w:val="24"/>
        </w:rPr>
        <w:t xml:space="preserve"> открытыми</w:t>
      </w:r>
      <w:r w:rsidR="005D6D68">
        <w:rPr>
          <w:rFonts w:ascii="Times New Roman" w:hAnsi="Times New Roman"/>
          <w:sz w:val="24"/>
          <w:szCs w:val="24"/>
        </w:rPr>
        <w:t xml:space="preserve"> источниками огня для освещения;</w:t>
      </w:r>
    </w:p>
    <w:p w:rsidR="005D6D68" w:rsidRDefault="005D6D68" w:rsidP="005D6D68">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sidRPr="005D6D68">
        <w:rPr>
          <w:rFonts w:ascii="Times New Roman" w:hAnsi="Times New Roman"/>
          <w:sz w:val="24"/>
          <w:szCs w:val="24"/>
        </w:rPr>
        <w:t>у</w:t>
      </w:r>
      <w:r w:rsidR="00AE30EB" w:rsidRPr="005D6D68">
        <w:rPr>
          <w:rFonts w:ascii="Times New Roman" w:hAnsi="Times New Roman"/>
          <w:sz w:val="24"/>
          <w:szCs w:val="24"/>
        </w:rPr>
        <w:t>стан</w:t>
      </w:r>
      <w:r w:rsidRPr="005D6D68">
        <w:rPr>
          <w:rFonts w:ascii="Times New Roman" w:hAnsi="Times New Roman"/>
          <w:sz w:val="24"/>
          <w:szCs w:val="24"/>
        </w:rPr>
        <w:t>овку</w:t>
      </w:r>
      <w:r w:rsidR="00AE30EB" w:rsidRPr="005D6D68">
        <w:rPr>
          <w:rFonts w:ascii="Times New Roman" w:hAnsi="Times New Roman"/>
          <w:sz w:val="24"/>
          <w:szCs w:val="24"/>
        </w:rPr>
        <w:t xml:space="preserve"> транспорт</w:t>
      </w:r>
      <w:r w:rsidRPr="005D6D68">
        <w:rPr>
          <w:rFonts w:ascii="Times New Roman" w:hAnsi="Times New Roman"/>
          <w:sz w:val="24"/>
          <w:szCs w:val="24"/>
        </w:rPr>
        <w:t>а</w:t>
      </w:r>
      <w:r w:rsidR="00AE30EB" w:rsidRPr="005D6D68">
        <w:rPr>
          <w:rFonts w:ascii="Times New Roman" w:hAnsi="Times New Roman"/>
          <w:sz w:val="24"/>
          <w:szCs w:val="24"/>
        </w:rPr>
        <w:t xml:space="preserve"> на крышках колодцев пожарных гидрантов.</w:t>
      </w:r>
    </w:p>
    <w:p w:rsidR="001B0860" w:rsidRDefault="001B0860" w:rsidP="005D6D68">
      <w:pPr>
        <w:pStyle w:val="23"/>
        <w:numPr>
          <w:ilvl w:val="0"/>
          <w:numId w:val="21"/>
        </w:numPr>
        <w:shd w:val="clear" w:color="auto" w:fill="auto"/>
        <w:tabs>
          <w:tab w:val="left" w:pos="993"/>
        </w:tabs>
        <w:spacing w:before="0" w:line="240" w:lineRule="auto"/>
        <w:ind w:left="709" w:right="180" w:hanging="567"/>
        <w:rPr>
          <w:rFonts w:ascii="Times New Roman" w:hAnsi="Times New Roman"/>
          <w:sz w:val="24"/>
          <w:szCs w:val="24"/>
        </w:rPr>
      </w:pPr>
      <w:r w:rsidRPr="001B0860">
        <w:rPr>
          <w:rFonts w:ascii="Times New Roman" w:hAnsi="Times New Roman"/>
          <w:sz w:val="24"/>
          <w:szCs w:val="24"/>
        </w:rPr>
        <w:t>Самостоятельно согласовать стоимость перемещения на специализированную стоянку и хранения задержанного транспортного средства на специализированной стоянке с федеральным законодательством уполномоченным органом исполнительной власти Республики Дагестан в области государственного регулирования цен и тарифов.</w:t>
      </w:r>
    </w:p>
    <w:p w:rsidR="0019080C" w:rsidRPr="005D6D68" w:rsidRDefault="0057027E" w:rsidP="005D6D68">
      <w:pPr>
        <w:pStyle w:val="23"/>
        <w:numPr>
          <w:ilvl w:val="0"/>
          <w:numId w:val="21"/>
        </w:numPr>
        <w:shd w:val="clear" w:color="auto" w:fill="auto"/>
        <w:tabs>
          <w:tab w:val="left" w:pos="993"/>
        </w:tabs>
        <w:spacing w:before="0" w:line="240" w:lineRule="auto"/>
        <w:ind w:left="709" w:right="180" w:hanging="567"/>
        <w:rPr>
          <w:rFonts w:ascii="Times New Roman" w:hAnsi="Times New Roman"/>
          <w:sz w:val="24"/>
          <w:szCs w:val="24"/>
        </w:rPr>
      </w:pPr>
      <w:r w:rsidRPr="005D6D68">
        <w:rPr>
          <w:rFonts w:ascii="Times New Roman" w:hAnsi="Times New Roman"/>
          <w:sz w:val="24"/>
          <w:szCs w:val="24"/>
        </w:rPr>
        <w:t>Принимать необходимые меры для скорейшего прибытия специализированного транспорта к месту нахождения задержанного транспортного средства.</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 Осуществлять перемещение задержанного транспортного средства на специализированную стоянку и его хранение по любому поручению должностного лица и/или </w:t>
      </w:r>
      <w:r w:rsidR="00686EB2">
        <w:rPr>
          <w:rFonts w:ascii="Times New Roman" w:hAnsi="Times New Roman"/>
          <w:sz w:val="24"/>
          <w:szCs w:val="24"/>
        </w:rPr>
        <w:t>У</w:t>
      </w:r>
      <w:r w:rsidRPr="0057027E">
        <w:rPr>
          <w:rFonts w:ascii="Times New Roman" w:hAnsi="Times New Roman"/>
          <w:sz w:val="24"/>
          <w:szCs w:val="24"/>
        </w:rPr>
        <w:t xml:space="preserve">полномоченного органа со взиманием платы за хранение и перемещение в соответствии с установленными тарифами. </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Производить выдачу (возврат) задержанного транспортного средства владельцу (представителю владельца) в порядке, предусмотренном КоАП РФ</w:t>
      </w:r>
      <w:r w:rsidR="00686EB2">
        <w:rPr>
          <w:rFonts w:ascii="Times New Roman" w:hAnsi="Times New Roman"/>
          <w:sz w:val="24"/>
          <w:szCs w:val="24"/>
        </w:rPr>
        <w:t>,</w:t>
      </w:r>
      <w:r w:rsidRPr="0057027E">
        <w:rPr>
          <w:rFonts w:ascii="Times New Roman" w:hAnsi="Times New Roman"/>
          <w:sz w:val="24"/>
          <w:szCs w:val="24"/>
        </w:rPr>
        <w:t xml:space="preserve"> при условии наличия полной оплаты за перемещение транспортного средства и его хранение. </w:t>
      </w:r>
    </w:p>
    <w:p w:rsidR="0019080C" w:rsidRDefault="0057027E" w:rsidP="000A5CF1">
      <w:pPr>
        <w:pStyle w:val="23"/>
        <w:numPr>
          <w:ilvl w:val="0"/>
          <w:numId w:val="21"/>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Обеспечить размещение следующей информации: </w:t>
      </w:r>
    </w:p>
    <w:p w:rsidR="0019080C" w:rsidRDefault="00686EB2" w:rsidP="000A5CF1">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н</w:t>
      </w:r>
      <w:r w:rsidR="0057027E" w:rsidRPr="0057027E">
        <w:rPr>
          <w:rFonts w:ascii="Times New Roman" w:hAnsi="Times New Roman"/>
          <w:sz w:val="24"/>
          <w:szCs w:val="24"/>
        </w:rPr>
        <w:t xml:space="preserve">а наружном стенде при въезде на специализированную стоянку: </w:t>
      </w:r>
      <w:r>
        <w:rPr>
          <w:rFonts w:ascii="Times New Roman" w:hAnsi="Times New Roman"/>
          <w:sz w:val="24"/>
          <w:szCs w:val="24"/>
        </w:rPr>
        <w:t xml:space="preserve">а) </w:t>
      </w:r>
      <w:r w:rsidR="0057027E" w:rsidRPr="0057027E">
        <w:rPr>
          <w:rFonts w:ascii="Times New Roman" w:hAnsi="Times New Roman"/>
          <w:sz w:val="24"/>
          <w:szCs w:val="24"/>
        </w:rPr>
        <w:t xml:space="preserve">полное наименование специализированной организации, осуществляющей эксплуатацию специализированной стоянки; </w:t>
      </w:r>
      <w:r>
        <w:rPr>
          <w:rFonts w:ascii="Times New Roman" w:hAnsi="Times New Roman"/>
          <w:sz w:val="24"/>
          <w:szCs w:val="24"/>
        </w:rPr>
        <w:t xml:space="preserve">б) </w:t>
      </w:r>
      <w:r w:rsidR="0057027E" w:rsidRPr="0057027E">
        <w:rPr>
          <w:rFonts w:ascii="Times New Roman" w:hAnsi="Times New Roman"/>
          <w:sz w:val="24"/>
          <w:szCs w:val="24"/>
        </w:rPr>
        <w:t xml:space="preserve">указание на вид деятельности специализированной стоянки </w:t>
      </w:r>
      <w:r>
        <w:rPr>
          <w:rFonts w:ascii="Times New Roman" w:hAnsi="Times New Roman"/>
          <w:sz w:val="24"/>
          <w:szCs w:val="24"/>
        </w:rPr>
        <w:t>–</w:t>
      </w:r>
      <w:r w:rsidR="0057027E" w:rsidRPr="0057027E">
        <w:rPr>
          <w:rFonts w:ascii="Times New Roman" w:hAnsi="Times New Roman"/>
          <w:sz w:val="24"/>
          <w:szCs w:val="24"/>
        </w:rPr>
        <w:t xml:space="preserve"> </w:t>
      </w:r>
      <w:r>
        <w:rPr>
          <w:rFonts w:ascii="Times New Roman" w:hAnsi="Times New Roman"/>
          <w:sz w:val="24"/>
          <w:szCs w:val="24"/>
        </w:rPr>
        <w:t>«</w:t>
      </w:r>
      <w:r w:rsidR="0057027E" w:rsidRPr="0057027E">
        <w:rPr>
          <w:rFonts w:ascii="Times New Roman" w:hAnsi="Times New Roman"/>
          <w:sz w:val="24"/>
          <w:szCs w:val="24"/>
        </w:rPr>
        <w:t>Специализированная стоянка для хранения транспортных средств, задержанных в соответствии со статьей 27.13 Кодекса Российской Федерации об административных правонарушениях</w:t>
      </w:r>
      <w:r>
        <w:rPr>
          <w:rFonts w:ascii="Times New Roman" w:hAnsi="Times New Roman"/>
          <w:sz w:val="24"/>
          <w:szCs w:val="24"/>
        </w:rPr>
        <w:t>»</w:t>
      </w:r>
      <w:r w:rsidR="0057027E" w:rsidRPr="0057027E">
        <w:rPr>
          <w:rFonts w:ascii="Times New Roman" w:hAnsi="Times New Roman"/>
          <w:sz w:val="24"/>
          <w:szCs w:val="24"/>
        </w:rPr>
        <w:t>;</w:t>
      </w:r>
      <w:r>
        <w:rPr>
          <w:rFonts w:ascii="Times New Roman" w:hAnsi="Times New Roman"/>
          <w:sz w:val="24"/>
          <w:szCs w:val="24"/>
        </w:rPr>
        <w:t xml:space="preserve"> в)</w:t>
      </w:r>
      <w:r w:rsidR="0057027E" w:rsidRPr="0057027E">
        <w:rPr>
          <w:rFonts w:ascii="Times New Roman" w:hAnsi="Times New Roman"/>
          <w:sz w:val="24"/>
          <w:szCs w:val="24"/>
        </w:rPr>
        <w:t xml:space="preserve"> указание на круглосуточный режим работы специализированной стоянки. </w:t>
      </w:r>
    </w:p>
    <w:p w:rsidR="0019080C" w:rsidRDefault="00686EB2" w:rsidP="000A5CF1">
      <w:pPr>
        <w:pStyle w:val="23"/>
        <w:numPr>
          <w:ilvl w:val="0"/>
          <w:numId w:val="22"/>
        </w:numPr>
        <w:shd w:val="clear" w:color="auto" w:fill="auto"/>
        <w:tabs>
          <w:tab w:val="left" w:pos="993"/>
        </w:tabs>
        <w:spacing w:before="0" w:line="240" w:lineRule="auto"/>
        <w:ind w:left="993" w:right="180" w:hanging="295"/>
        <w:rPr>
          <w:rFonts w:ascii="Times New Roman" w:hAnsi="Times New Roman"/>
          <w:sz w:val="24"/>
          <w:szCs w:val="24"/>
        </w:rPr>
      </w:pPr>
      <w:r>
        <w:rPr>
          <w:rFonts w:ascii="Times New Roman" w:hAnsi="Times New Roman"/>
          <w:sz w:val="24"/>
          <w:szCs w:val="24"/>
        </w:rPr>
        <w:t>н</w:t>
      </w:r>
      <w:r w:rsidR="0057027E" w:rsidRPr="0057027E">
        <w:rPr>
          <w:rFonts w:ascii="Times New Roman" w:hAnsi="Times New Roman"/>
          <w:sz w:val="24"/>
          <w:szCs w:val="24"/>
        </w:rPr>
        <w:t xml:space="preserve">а информационном стенде, установленном в месте, предназначенном для ожидания владельцев транспортных средств или лиц, обладающих правом пользования или распоряжения задержанными транспортными средствами: </w:t>
      </w:r>
      <w:r>
        <w:rPr>
          <w:rFonts w:ascii="Times New Roman" w:hAnsi="Times New Roman"/>
          <w:sz w:val="24"/>
          <w:szCs w:val="24"/>
        </w:rPr>
        <w:t>а)</w:t>
      </w:r>
      <w:r w:rsidR="0057027E" w:rsidRPr="0057027E">
        <w:rPr>
          <w:rFonts w:ascii="Times New Roman" w:hAnsi="Times New Roman"/>
          <w:sz w:val="24"/>
          <w:szCs w:val="24"/>
        </w:rPr>
        <w:t xml:space="preserve"> извлечени</w:t>
      </w:r>
      <w:r>
        <w:rPr>
          <w:rFonts w:ascii="Times New Roman" w:hAnsi="Times New Roman"/>
          <w:sz w:val="24"/>
          <w:szCs w:val="24"/>
        </w:rPr>
        <w:t>я</w:t>
      </w:r>
      <w:r w:rsidR="0057027E" w:rsidRPr="0057027E">
        <w:rPr>
          <w:rFonts w:ascii="Times New Roman" w:hAnsi="Times New Roman"/>
          <w:sz w:val="24"/>
          <w:szCs w:val="24"/>
        </w:rPr>
        <w:t xml:space="preserve"> из нормативных правовых актов, содержащих нормы, регулирующие порядок перемещения задержанных транспортных средств на специализированную стоянку, их хранения, оплаты расходов на их перемещение и хранение, возврата задержанных транспортных средств; </w:t>
      </w:r>
      <w:r>
        <w:rPr>
          <w:rFonts w:ascii="Times New Roman" w:hAnsi="Times New Roman"/>
          <w:sz w:val="24"/>
          <w:szCs w:val="24"/>
        </w:rPr>
        <w:t>б)</w:t>
      </w:r>
      <w:r w:rsidR="0057027E" w:rsidRPr="0057027E">
        <w:rPr>
          <w:rFonts w:ascii="Times New Roman" w:hAnsi="Times New Roman"/>
          <w:sz w:val="24"/>
          <w:szCs w:val="24"/>
        </w:rPr>
        <w:t xml:space="preserve"> сведени</w:t>
      </w:r>
      <w:r w:rsidR="005C5EF8">
        <w:rPr>
          <w:rFonts w:ascii="Times New Roman" w:hAnsi="Times New Roman"/>
          <w:sz w:val="24"/>
          <w:szCs w:val="24"/>
        </w:rPr>
        <w:t>я</w:t>
      </w:r>
      <w:r w:rsidR="0057027E" w:rsidRPr="0057027E">
        <w:rPr>
          <w:rFonts w:ascii="Times New Roman" w:hAnsi="Times New Roman"/>
          <w:sz w:val="24"/>
          <w:szCs w:val="24"/>
        </w:rPr>
        <w:t xml:space="preserve"> о юридическом адресе, телефоне </w:t>
      </w:r>
      <w:r w:rsidR="005C5EF8">
        <w:rPr>
          <w:rFonts w:ascii="Times New Roman" w:hAnsi="Times New Roman"/>
          <w:sz w:val="24"/>
          <w:szCs w:val="24"/>
        </w:rPr>
        <w:t>о</w:t>
      </w:r>
      <w:r w:rsidR="0057027E" w:rsidRPr="0057027E">
        <w:rPr>
          <w:rFonts w:ascii="Times New Roman" w:hAnsi="Times New Roman"/>
          <w:sz w:val="24"/>
          <w:szCs w:val="24"/>
        </w:rPr>
        <w:t xml:space="preserve">рганизации, осуществляющей эксплуатацию специализированной стоянки; </w:t>
      </w:r>
      <w:r w:rsidR="005C5EF8">
        <w:rPr>
          <w:rFonts w:ascii="Times New Roman" w:hAnsi="Times New Roman"/>
          <w:sz w:val="24"/>
          <w:szCs w:val="24"/>
        </w:rPr>
        <w:t>в)</w:t>
      </w:r>
      <w:r w:rsidR="0057027E" w:rsidRPr="0057027E">
        <w:rPr>
          <w:rFonts w:ascii="Times New Roman" w:hAnsi="Times New Roman"/>
          <w:sz w:val="24"/>
          <w:szCs w:val="24"/>
        </w:rPr>
        <w:t xml:space="preserve"> копи</w:t>
      </w:r>
      <w:r w:rsidR="005C5EF8">
        <w:rPr>
          <w:rFonts w:ascii="Times New Roman" w:hAnsi="Times New Roman"/>
          <w:sz w:val="24"/>
          <w:szCs w:val="24"/>
        </w:rPr>
        <w:t>я</w:t>
      </w:r>
      <w:r w:rsidR="0057027E" w:rsidRPr="0057027E">
        <w:rPr>
          <w:rFonts w:ascii="Times New Roman" w:hAnsi="Times New Roman"/>
          <w:sz w:val="24"/>
          <w:szCs w:val="24"/>
        </w:rPr>
        <w:t xml:space="preserve"> выписки из решения Уполномоченного органа о признании </w:t>
      </w:r>
      <w:r w:rsidR="005C5EF8">
        <w:rPr>
          <w:rFonts w:ascii="Times New Roman" w:hAnsi="Times New Roman"/>
          <w:sz w:val="24"/>
          <w:szCs w:val="24"/>
        </w:rPr>
        <w:t>Специализированной организации</w:t>
      </w:r>
      <w:r w:rsidR="0057027E" w:rsidRPr="0057027E">
        <w:rPr>
          <w:rFonts w:ascii="Times New Roman" w:hAnsi="Times New Roman"/>
          <w:sz w:val="24"/>
          <w:szCs w:val="24"/>
        </w:rPr>
        <w:t xml:space="preserve"> победителем </w:t>
      </w:r>
      <w:r w:rsidR="00935BFC">
        <w:rPr>
          <w:rFonts w:ascii="Times New Roman" w:hAnsi="Times New Roman"/>
          <w:sz w:val="24"/>
          <w:szCs w:val="24"/>
        </w:rPr>
        <w:t>конкурса</w:t>
      </w:r>
      <w:r w:rsidR="0057027E" w:rsidRPr="0057027E">
        <w:rPr>
          <w:rFonts w:ascii="Times New Roman" w:hAnsi="Times New Roman"/>
          <w:sz w:val="24"/>
          <w:szCs w:val="24"/>
        </w:rPr>
        <w:t xml:space="preserve">; </w:t>
      </w:r>
      <w:r w:rsidR="005C5EF8">
        <w:rPr>
          <w:rFonts w:ascii="Times New Roman" w:hAnsi="Times New Roman"/>
          <w:sz w:val="24"/>
          <w:szCs w:val="24"/>
        </w:rPr>
        <w:t>г)</w:t>
      </w:r>
      <w:r w:rsidR="0057027E" w:rsidRPr="0057027E">
        <w:rPr>
          <w:rFonts w:ascii="Times New Roman" w:hAnsi="Times New Roman"/>
          <w:sz w:val="24"/>
          <w:szCs w:val="24"/>
        </w:rPr>
        <w:t xml:space="preserve"> копи</w:t>
      </w:r>
      <w:r w:rsidR="005C5EF8">
        <w:rPr>
          <w:rFonts w:ascii="Times New Roman" w:hAnsi="Times New Roman"/>
          <w:sz w:val="24"/>
          <w:szCs w:val="24"/>
        </w:rPr>
        <w:t>я</w:t>
      </w:r>
      <w:r w:rsidR="0057027E" w:rsidRPr="0057027E">
        <w:rPr>
          <w:rFonts w:ascii="Times New Roman" w:hAnsi="Times New Roman"/>
          <w:sz w:val="24"/>
          <w:szCs w:val="24"/>
        </w:rPr>
        <w:t xml:space="preserve"> настоящего </w:t>
      </w:r>
      <w:r w:rsidR="005C5EF8">
        <w:rPr>
          <w:rFonts w:ascii="Times New Roman" w:hAnsi="Times New Roman"/>
          <w:sz w:val="24"/>
          <w:szCs w:val="24"/>
        </w:rPr>
        <w:t>Д</w:t>
      </w:r>
      <w:r w:rsidR="0057027E" w:rsidRPr="0057027E">
        <w:rPr>
          <w:rFonts w:ascii="Times New Roman" w:hAnsi="Times New Roman"/>
          <w:sz w:val="24"/>
          <w:szCs w:val="24"/>
        </w:rPr>
        <w:t xml:space="preserve">оговора; </w:t>
      </w:r>
    </w:p>
    <w:p w:rsidR="0019080C" w:rsidRDefault="0057027E" w:rsidP="001B0860">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lastRenderedPageBreak/>
        <w:t xml:space="preserve">Круглосуточно обеспечивать прибытие необходимого количества спецтехники к местам задержания транспортных средств в течение </w:t>
      </w:r>
      <w:r w:rsidR="005C5EF8">
        <w:rPr>
          <w:rFonts w:ascii="Times New Roman" w:hAnsi="Times New Roman"/>
          <w:sz w:val="24"/>
          <w:szCs w:val="24"/>
        </w:rPr>
        <w:t>15</w:t>
      </w:r>
      <w:r w:rsidRPr="0057027E">
        <w:rPr>
          <w:rFonts w:ascii="Times New Roman" w:hAnsi="Times New Roman"/>
          <w:sz w:val="24"/>
          <w:szCs w:val="24"/>
        </w:rPr>
        <w:t xml:space="preserve"> минут после поступления вызова в порядке, предусмотренном </w:t>
      </w:r>
      <w:r w:rsidR="00CC1D50" w:rsidRPr="00CC1D50">
        <w:rPr>
          <w:rFonts w:ascii="Times New Roman" w:hAnsi="Times New Roman"/>
          <w:sz w:val="24"/>
          <w:szCs w:val="24"/>
        </w:rPr>
        <w:t>С</w:t>
      </w:r>
      <w:r w:rsidRPr="00CC1D50">
        <w:rPr>
          <w:rFonts w:ascii="Times New Roman" w:hAnsi="Times New Roman"/>
          <w:sz w:val="24"/>
          <w:szCs w:val="24"/>
        </w:rPr>
        <w:t>оглашением об информационном взаимодействии и координации действий при перемещении задержанных транспортных средств на специализированные стоянки</w:t>
      </w:r>
      <w:r w:rsidR="00CC1D50">
        <w:rPr>
          <w:rFonts w:ascii="Times New Roman" w:hAnsi="Times New Roman"/>
          <w:sz w:val="24"/>
          <w:szCs w:val="24"/>
        </w:rPr>
        <w:t xml:space="preserve"> (Приложение №3)</w:t>
      </w:r>
      <w:r w:rsidRPr="0057027E">
        <w:rPr>
          <w:rFonts w:ascii="Times New Roman" w:hAnsi="Times New Roman"/>
          <w:sz w:val="24"/>
          <w:szCs w:val="24"/>
        </w:rPr>
        <w:t xml:space="preserve">. </w:t>
      </w:r>
    </w:p>
    <w:p w:rsidR="0019080C" w:rsidRDefault="0057027E" w:rsidP="003D3D23">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Осуществлять фотофиксацию задержанного транспортного средства и хранить ее в течени</w:t>
      </w:r>
      <w:r w:rsidR="00893D69">
        <w:rPr>
          <w:rFonts w:ascii="Times New Roman" w:hAnsi="Times New Roman"/>
          <w:sz w:val="24"/>
          <w:szCs w:val="24"/>
        </w:rPr>
        <w:t>е</w:t>
      </w:r>
      <w:r w:rsidRPr="0057027E">
        <w:rPr>
          <w:rFonts w:ascii="Times New Roman" w:hAnsi="Times New Roman"/>
          <w:sz w:val="24"/>
          <w:szCs w:val="24"/>
        </w:rPr>
        <w:t xml:space="preserve"> 1 года. </w:t>
      </w:r>
    </w:p>
    <w:p w:rsidR="0019080C" w:rsidRDefault="0057027E" w:rsidP="000A5CF1">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 xml:space="preserve">Осуществлять перемещение задержанного транспортного средства на одну из специализированных стоянок, указанных в пункте 1.2 Договора, способом, исключающим его повреждение, и последующее хранение транспортного средства с соблюдением требований по сохранности имущества. </w:t>
      </w:r>
    </w:p>
    <w:p w:rsidR="0019080C" w:rsidRDefault="0057027E" w:rsidP="000A5CF1">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 xml:space="preserve">Обеспечить необходимое количество персонала для круглосуточной работы по перемещению на специализированные стоянки, учету, хранению и возврату задержанных транспортных средств, а также для урегулирования в установленном законом порядке споров, связанных с возможным нанесением ущерба владельцам задержанных транспортных средств. </w:t>
      </w:r>
    </w:p>
    <w:p w:rsidR="0019080C" w:rsidRDefault="0057027E" w:rsidP="000A5CF1">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 xml:space="preserve">Обеспечить наличие у сотрудников </w:t>
      </w:r>
      <w:r w:rsidR="005C5EF8">
        <w:rPr>
          <w:rFonts w:ascii="Times New Roman" w:hAnsi="Times New Roman"/>
          <w:sz w:val="24"/>
          <w:szCs w:val="24"/>
        </w:rPr>
        <w:t>Специализированной о</w:t>
      </w:r>
      <w:r w:rsidRPr="0057027E">
        <w:rPr>
          <w:rFonts w:ascii="Times New Roman" w:hAnsi="Times New Roman"/>
          <w:sz w:val="24"/>
          <w:szCs w:val="24"/>
        </w:rPr>
        <w:t xml:space="preserve">рганизации нагрудных удостоверений с указанием должности, фамилии, инициалов сотрудников, а также наименования уполномоченных организаций, предусмотренных </w:t>
      </w:r>
      <w:r w:rsidRPr="00CC1D50">
        <w:rPr>
          <w:rFonts w:ascii="Times New Roman" w:hAnsi="Times New Roman"/>
          <w:sz w:val="24"/>
          <w:szCs w:val="24"/>
        </w:rPr>
        <w:t xml:space="preserve">приложениями № 1 и 2 к настоящему </w:t>
      </w:r>
      <w:r w:rsidR="005C5EF8" w:rsidRPr="00CC1D50">
        <w:rPr>
          <w:rFonts w:ascii="Times New Roman" w:hAnsi="Times New Roman"/>
          <w:sz w:val="24"/>
          <w:szCs w:val="24"/>
        </w:rPr>
        <w:t>Д</w:t>
      </w:r>
      <w:r w:rsidRPr="00CC1D50">
        <w:rPr>
          <w:rFonts w:ascii="Times New Roman" w:hAnsi="Times New Roman"/>
          <w:sz w:val="24"/>
          <w:szCs w:val="24"/>
        </w:rPr>
        <w:t>оговору</w:t>
      </w:r>
      <w:r w:rsidRPr="0057027E">
        <w:rPr>
          <w:rFonts w:ascii="Times New Roman" w:hAnsi="Times New Roman"/>
          <w:sz w:val="24"/>
          <w:szCs w:val="24"/>
        </w:rPr>
        <w:t xml:space="preserve">. Удостоверения подписываются руководителем </w:t>
      </w:r>
      <w:r w:rsidR="00946C9E">
        <w:rPr>
          <w:rFonts w:ascii="Times New Roman" w:hAnsi="Times New Roman"/>
          <w:sz w:val="24"/>
          <w:szCs w:val="24"/>
        </w:rPr>
        <w:t>Специализированной о</w:t>
      </w:r>
      <w:r w:rsidR="00946C9E" w:rsidRPr="0057027E">
        <w:rPr>
          <w:rFonts w:ascii="Times New Roman" w:hAnsi="Times New Roman"/>
          <w:sz w:val="24"/>
          <w:szCs w:val="24"/>
        </w:rPr>
        <w:t>рганизации</w:t>
      </w:r>
      <w:r w:rsidRPr="0057027E">
        <w:rPr>
          <w:rFonts w:ascii="Times New Roman" w:hAnsi="Times New Roman"/>
          <w:sz w:val="24"/>
          <w:szCs w:val="24"/>
        </w:rPr>
        <w:t xml:space="preserve"> и заверяются печатью. Указанные выше удостоверения изготавливаются Специализированной организацией и действуют в пределах срока действия настоящего Договора. </w:t>
      </w:r>
    </w:p>
    <w:p w:rsidR="0019080C" w:rsidRDefault="0057027E" w:rsidP="000A5CF1">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Вести учет задержанных транспортных средств</w:t>
      </w:r>
      <w:r w:rsidR="00946C9E">
        <w:rPr>
          <w:rFonts w:ascii="Times New Roman" w:hAnsi="Times New Roman"/>
          <w:sz w:val="24"/>
          <w:szCs w:val="24"/>
        </w:rPr>
        <w:t xml:space="preserve"> в специальном журнале</w:t>
      </w:r>
      <w:r w:rsidRPr="0057027E">
        <w:rPr>
          <w:rFonts w:ascii="Times New Roman" w:hAnsi="Times New Roman"/>
          <w:sz w:val="24"/>
          <w:szCs w:val="24"/>
        </w:rPr>
        <w:t xml:space="preserve">. </w:t>
      </w:r>
    </w:p>
    <w:p w:rsidR="0019080C" w:rsidRDefault="0057027E" w:rsidP="000A5CF1">
      <w:pPr>
        <w:pStyle w:val="23"/>
        <w:numPr>
          <w:ilvl w:val="0"/>
          <w:numId w:val="21"/>
        </w:numPr>
        <w:shd w:val="clear" w:color="auto" w:fill="auto"/>
        <w:tabs>
          <w:tab w:val="left" w:pos="709"/>
        </w:tabs>
        <w:spacing w:before="0" w:line="240" w:lineRule="auto"/>
        <w:ind w:left="709" w:right="180" w:hanging="709"/>
        <w:rPr>
          <w:rFonts w:ascii="Times New Roman" w:hAnsi="Times New Roman"/>
          <w:sz w:val="24"/>
          <w:szCs w:val="24"/>
        </w:rPr>
      </w:pPr>
      <w:r w:rsidRPr="0057027E">
        <w:rPr>
          <w:rFonts w:ascii="Times New Roman" w:hAnsi="Times New Roman"/>
          <w:sz w:val="24"/>
          <w:szCs w:val="24"/>
        </w:rPr>
        <w:t xml:space="preserve">Соблюдать требования к оформлению, получению и хранению документов, используемых уполномоченными организациями при осуществлении мероприятий по перемещению на специализированные стоянки, учету, хранению и возврату задержанных транспортных средств, изложенные в </w:t>
      </w:r>
      <w:r w:rsidR="00946C9E">
        <w:rPr>
          <w:rFonts w:ascii="Times New Roman" w:hAnsi="Times New Roman"/>
          <w:sz w:val="24"/>
          <w:szCs w:val="24"/>
        </w:rPr>
        <w:t>Д</w:t>
      </w:r>
      <w:r w:rsidRPr="0057027E">
        <w:rPr>
          <w:rFonts w:ascii="Times New Roman" w:hAnsi="Times New Roman"/>
          <w:sz w:val="24"/>
          <w:szCs w:val="24"/>
        </w:rPr>
        <w:t xml:space="preserve">оговоре и соглашении, заключенных по результатам проведения </w:t>
      </w:r>
      <w:r w:rsidR="00935BFC">
        <w:rPr>
          <w:rFonts w:ascii="Times New Roman" w:hAnsi="Times New Roman"/>
          <w:sz w:val="24"/>
          <w:szCs w:val="24"/>
        </w:rPr>
        <w:t>конкурса</w:t>
      </w:r>
      <w:r w:rsidRPr="0057027E">
        <w:rPr>
          <w:rFonts w:ascii="Times New Roman" w:hAnsi="Times New Roman"/>
          <w:sz w:val="24"/>
          <w:szCs w:val="24"/>
        </w:rPr>
        <w:t xml:space="preserve">, в том числе использовать бланки документов установленного образца. </w:t>
      </w:r>
    </w:p>
    <w:p w:rsidR="0019080C" w:rsidRDefault="0057027E" w:rsidP="000A5CF1">
      <w:pPr>
        <w:pStyle w:val="23"/>
        <w:numPr>
          <w:ilvl w:val="0"/>
          <w:numId w:val="20"/>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Специализированная организация имеет право: </w:t>
      </w:r>
    </w:p>
    <w:p w:rsidR="0019080C" w:rsidRDefault="0057027E" w:rsidP="000A5CF1">
      <w:pPr>
        <w:pStyle w:val="23"/>
        <w:numPr>
          <w:ilvl w:val="0"/>
          <w:numId w:val="23"/>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Вносить изменения в пункт 1.2 настоящего </w:t>
      </w:r>
      <w:r w:rsidR="00946C9E">
        <w:rPr>
          <w:rFonts w:ascii="Times New Roman" w:hAnsi="Times New Roman"/>
          <w:sz w:val="24"/>
          <w:szCs w:val="24"/>
        </w:rPr>
        <w:t>Д</w:t>
      </w:r>
      <w:r w:rsidRPr="0057027E">
        <w:rPr>
          <w:rFonts w:ascii="Times New Roman" w:hAnsi="Times New Roman"/>
          <w:sz w:val="24"/>
          <w:szCs w:val="24"/>
        </w:rPr>
        <w:t xml:space="preserve">оговора по согласованию с Уполномоченным органом. </w:t>
      </w:r>
    </w:p>
    <w:p w:rsidR="0019080C" w:rsidRDefault="00946C9E" w:rsidP="000A5CF1">
      <w:pPr>
        <w:pStyle w:val="23"/>
        <w:numPr>
          <w:ilvl w:val="0"/>
          <w:numId w:val="23"/>
        </w:numPr>
        <w:shd w:val="clear" w:color="auto" w:fill="auto"/>
        <w:tabs>
          <w:tab w:val="left" w:pos="709"/>
        </w:tabs>
        <w:spacing w:before="0" w:line="240" w:lineRule="auto"/>
        <w:ind w:left="709" w:right="180" w:hanging="567"/>
        <w:rPr>
          <w:rFonts w:ascii="Times New Roman" w:hAnsi="Times New Roman"/>
          <w:sz w:val="24"/>
          <w:szCs w:val="24"/>
        </w:rPr>
      </w:pPr>
      <w:r>
        <w:rPr>
          <w:rFonts w:ascii="Times New Roman" w:hAnsi="Times New Roman"/>
          <w:sz w:val="24"/>
          <w:szCs w:val="24"/>
        </w:rPr>
        <w:t>П</w:t>
      </w:r>
      <w:r w:rsidR="0057027E" w:rsidRPr="0057027E">
        <w:rPr>
          <w:rFonts w:ascii="Times New Roman" w:hAnsi="Times New Roman"/>
          <w:sz w:val="24"/>
          <w:szCs w:val="24"/>
        </w:rPr>
        <w:t xml:space="preserve">ривлекать к исполнению обязательств по настоящему </w:t>
      </w:r>
      <w:r>
        <w:rPr>
          <w:rFonts w:ascii="Times New Roman" w:hAnsi="Times New Roman"/>
          <w:sz w:val="24"/>
          <w:szCs w:val="24"/>
        </w:rPr>
        <w:t>Д</w:t>
      </w:r>
      <w:r w:rsidR="0057027E" w:rsidRPr="0057027E">
        <w:rPr>
          <w:rFonts w:ascii="Times New Roman" w:hAnsi="Times New Roman"/>
          <w:sz w:val="24"/>
          <w:szCs w:val="24"/>
        </w:rPr>
        <w:t xml:space="preserve">оговору третьих лиц с письменного уведомления Уполномоченного органа (с уведомлением не позднее, чем за 5 дней до предполагаемого привлечения). </w:t>
      </w:r>
    </w:p>
    <w:p w:rsidR="0019080C" w:rsidRDefault="0057027E" w:rsidP="000A5CF1">
      <w:pPr>
        <w:pStyle w:val="23"/>
        <w:numPr>
          <w:ilvl w:val="0"/>
          <w:numId w:val="20"/>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Уполномоченный орган обязан: </w:t>
      </w:r>
    </w:p>
    <w:p w:rsidR="0019080C" w:rsidRDefault="006B0FF1" w:rsidP="000A5CF1">
      <w:pPr>
        <w:pStyle w:val="23"/>
        <w:numPr>
          <w:ilvl w:val="0"/>
          <w:numId w:val="24"/>
        </w:numPr>
        <w:shd w:val="clear" w:color="auto" w:fill="auto"/>
        <w:tabs>
          <w:tab w:val="left" w:pos="709"/>
        </w:tabs>
        <w:spacing w:before="0" w:line="240" w:lineRule="auto"/>
        <w:ind w:left="709" w:right="180" w:hanging="567"/>
        <w:rPr>
          <w:rFonts w:ascii="Times New Roman" w:hAnsi="Times New Roman"/>
          <w:sz w:val="24"/>
          <w:szCs w:val="24"/>
        </w:rPr>
      </w:pPr>
      <w:r>
        <w:rPr>
          <w:rFonts w:ascii="Times New Roman" w:hAnsi="Times New Roman"/>
          <w:sz w:val="24"/>
          <w:szCs w:val="24"/>
        </w:rPr>
        <w:t>П</w:t>
      </w:r>
      <w:r w:rsidRPr="0057027E">
        <w:rPr>
          <w:rFonts w:ascii="Times New Roman" w:hAnsi="Times New Roman"/>
          <w:sz w:val="24"/>
          <w:szCs w:val="24"/>
        </w:rPr>
        <w:t xml:space="preserve">осредством телефонных и электронных каналов связи </w:t>
      </w:r>
      <w:r>
        <w:rPr>
          <w:rFonts w:ascii="Times New Roman" w:hAnsi="Times New Roman"/>
          <w:sz w:val="24"/>
          <w:szCs w:val="24"/>
        </w:rPr>
        <w:t>о</w:t>
      </w:r>
      <w:r w:rsidR="0057027E" w:rsidRPr="0057027E">
        <w:rPr>
          <w:rFonts w:ascii="Times New Roman" w:hAnsi="Times New Roman"/>
          <w:sz w:val="24"/>
          <w:szCs w:val="24"/>
        </w:rPr>
        <w:t>беспечить круглосуточную диспетчеризацию</w:t>
      </w:r>
      <w:r>
        <w:rPr>
          <w:rFonts w:ascii="Times New Roman" w:hAnsi="Times New Roman"/>
          <w:sz w:val="24"/>
          <w:szCs w:val="24"/>
        </w:rPr>
        <w:t xml:space="preserve"> обращений</w:t>
      </w:r>
      <w:r w:rsidR="0057027E" w:rsidRPr="0057027E">
        <w:rPr>
          <w:rFonts w:ascii="Times New Roman" w:hAnsi="Times New Roman"/>
          <w:sz w:val="24"/>
          <w:szCs w:val="24"/>
        </w:rPr>
        <w:t>, связанны</w:t>
      </w:r>
      <w:r>
        <w:rPr>
          <w:rFonts w:ascii="Times New Roman" w:hAnsi="Times New Roman"/>
          <w:sz w:val="24"/>
          <w:szCs w:val="24"/>
        </w:rPr>
        <w:t>х</w:t>
      </w:r>
      <w:r w:rsidR="0057027E" w:rsidRPr="0057027E">
        <w:rPr>
          <w:rFonts w:ascii="Times New Roman" w:hAnsi="Times New Roman"/>
          <w:sz w:val="24"/>
          <w:szCs w:val="24"/>
        </w:rPr>
        <w:t xml:space="preserve"> с осуществлением перемещения задержанного транспортного средства, в порядке, установленном </w:t>
      </w:r>
      <w:r w:rsidRPr="0057027E">
        <w:rPr>
          <w:rFonts w:ascii="Times New Roman" w:hAnsi="Times New Roman"/>
          <w:sz w:val="24"/>
          <w:szCs w:val="24"/>
        </w:rPr>
        <w:t xml:space="preserve">постановлением </w:t>
      </w:r>
      <w:r>
        <w:rPr>
          <w:rFonts w:ascii="Times New Roman" w:hAnsi="Times New Roman"/>
          <w:sz w:val="24"/>
          <w:szCs w:val="24"/>
        </w:rPr>
        <w:t>Администрации городского округа «город Дербент»</w:t>
      </w:r>
      <w:r w:rsidRPr="0057027E">
        <w:rPr>
          <w:rFonts w:ascii="Times New Roman" w:hAnsi="Times New Roman"/>
          <w:sz w:val="24"/>
          <w:szCs w:val="24"/>
        </w:rPr>
        <w:t xml:space="preserve"> от </w:t>
      </w:r>
      <w:r w:rsidR="008F308D">
        <w:rPr>
          <w:rFonts w:ascii="Times New Roman" w:hAnsi="Times New Roman"/>
          <w:sz w:val="24"/>
          <w:szCs w:val="24"/>
        </w:rPr>
        <w:t>06</w:t>
      </w:r>
      <w:r w:rsidR="008F308D" w:rsidRPr="0057027E">
        <w:rPr>
          <w:rFonts w:ascii="Times New Roman" w:hAnsi="Times New Roman"/>
          <w:sz w:val="24"/>
          <w:szCs w:val="24"/>
        </w:rPr>
        <w:t>.</w:t>
      </w:r>
      <w:r w:rsidR="008F308D">
        <w:rPr>
          <w:rFonts w:ascii="Times New Roman" w:hAnsi="Times New Roman"/>
          <w:sz w:val="24"/>
          <w:szCs w:val="24"/>
        </w:rPr>
        <w:t>03</w:t>
      </w:r>
      <w:r w:rsidR="008F308D" w:rsidRPr="0057027E">
        <w:rPr>
          <w:rFonts w:ascii="Times New Roman" w:hAnsi="Times New Roman"/>
          <w:sz w:val="24"/>
          <w:szCs w:val="24"/>
        </w:rPr>
        <w:t>.201</w:t>
      </w:r>
      <w:r w:rsidR="008F308D">
        <w:rPr>
          <w:rFonts w:ascii="Times New Roman" w:hAnsi="Times New Roman"/>
          <w:sz w:val="24"/>
          <w:szCs w:val="24"/>
        </w:rPr>
        <w:t>9 г.</w:t>
      </w:r>
      <w:r w:rsidR="008F308D" w:rsidRPr="0057027E">
        <w:rPr>
          <w:rFonts w:ascii="Times New Roman" w:hAnsi="Times New Roman"/>
          <w:sz w:val="24"/>
          <w:szCs w:val="24"/>
        </w:rPr>
        <w:t xml:space="preserve"> №</w:t>
      </w:r>
      <w:r w:rsidR="008F308D">
        <w:rPr>
          <w:rFonts w:ascii="Times New Roman" w:hAnsi="Times New Roman"/>
          <w:sz w:val="24"/>
          <w:szCs w:val="24"/>
        </w:rPr>
        <w:t xml:space="preserve"> 102</w:t>
      </w:r>
      <w:r w:rsidR="0057027E" w:rsidRPr="0057027E">
        <w:rPr>
          <w:rFonts w:ascii="Times New Roman" w:hAnsi="Times New Roman"/>
          <w:sz w:val="24"/>
          <w:szCs w:val="24"/>
        </w:rPr>
        <w:t xml:space="preserve">. </w:t>
      </w:r>
    </w:p>
    <w:p w:rsidR="0019080C" w:rsidRDefault="0057027E" w:rsidP="000A5CF1">
      <w:pPr>
        <w:pStyle w:val="23"/>
        <w:numPr>
          <w:ilvl w:val="0"/>
          <w:numId w:val="24"/>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Проводить проверку деятельности </w:t>
      </w:r>
      <w:r w:rsidR="006B0FF1">
        <w:rPr>
          <w:rFonts w:ascii="Times New Roman" w:hAnsi="Times New Roman"/>
          <w:sz w:val="24"/>
          <w:szCs w:val="24"/>
        </w:rPr>
        <w:t>Специализированной о</w:t>
      </w:r>
      <w:r w:rsidRPr="0057027E">
        <w:rPr>
          <w:rFonts w:ascii="Times New Roman" w:hAnsi="Times New Roman"/>
          <w:sz w:val="24"/>
          <w:szCs w:val="24"/>
        </w:rPr>
        <w:t xml:space="preserve">рганизации при рассмотрении обращений граждан, индивидуальных предпринимателей и юридических лиц в части, касающейся соблюдения правил учета задержанных транспортных средств на специализированной стоянке, порядка взимания платы за перемещение и хранение задержанных транспортных средств, хранения и возврата задержанных транспортных средств. </w:t>
      </w:r>
    </w:p>
    <w:p w:rsidR="0019080C" w:rsidRDefault="0057027E" w:rsidP="000A5CF1">
      <w:pPr>
        <w:pStyle w:val="23"/>
        <w:numPr>
          <w:ilvl w:val="0"/>
          <w:numId w:val="20"/>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Уполномоченный орган имеет право: </w:t>
      </w:r>
    </w:p>
    <w:p w:rsidR="0019080C" w:rsidRDefault="0057027E" w:rsidP="000A5CF1">
      <w:pPr>
        <w:pStyle w:val="23"/>
        <w:numPr>
          <w:ilvl w:val="0"/>
          <w:numId w:val="25"/>
        </w:numPr>
        <w:shd w:val="clear" w:color="auto" w:fill="auto"/>
        <w:tabs>
          <w:tab w:val="left" w:pos="709"/>
        </w:tabs>
        <w:spacing w:before="0" w:line="240" w:lineRule="auto"/>
        <w:ind w:left="709" w:right="180" w:hanging="567"/>
        <w:rPr>
          <w:rFonts w:ascii="Times New Roman" w:hAnsi="Times New Roman"/>
          <w:sz w:val="24"/>
          <w:szCs w:val="24"/>
        </w:rPr>
      </w:pPr>
      <w:r w:rsidRPr="0057027E">
        <w:rPr>
          <w:rFonts w:ascii="Times New Roman" w:hAnsi="Times New Roman"/>
          <w:sz w:val="24"/>
          <w:szCs w:val="24"/>
        </w:rPr>
        <w:t xml:space="preserve">Вносить изменения в настоящий </w:t>
      </w:r>
      <w:r w:rsidR="004E19FC">
        <w:rPr>
          <w:rFonts w:ascii="Times New Roman" w:hAnsi="Times New Roman"/>
          <w:sz w:val="24"/>
          <w:szCs w:val="24"/>
        </w:rPr>
        <w:t>Д</w:t>
      </w:r>
      <w:r w:rsidRPr="0057027E">
        <w:rPr>
          <w:rFonts w:ascii="Times New Roman" w:hAnsi="Times New Roman"/>
          <w:sz w:val="24"/>
          <w:szCs w:val="24"/>
        </w:rPr>
        <w:t xml:space="preserve">оговор в случае изменения требований действующего законодательства в данной сфере деятельности. </w:t>
      </w:r>
    </w:p>
    <w:p w:rsidR="0019080C" w:rsidRDefault="0019080C" w:rsidP="00425449">
      <w:pPr>
        <w:pStyle w:val="23"/>
        <w:shd w:val="clear" w:color="auto" w:fill="auto"/>
        <w:tabs>
          <w:tab w:val="left" w:pos="567"/>
        </w:tabs>
        <w:spacing w:before="0" w:line="240" w:lineRule="auto"/>
        <w:ind w:left="567" w:right="180" w:firstLine="0"/>
        <w:jc w:val="center"/>
        <w:rPr>
          <w:rFonts w:ascii="Times New Roman" w:hAnsi="Times New Roman"/>
          <w:sz w:val="24"/>
          <w:szCs w:val="24"/>
        </w:rPr>
      </w:pPr>
    </w:p>
    <w:p w:rsidR="0019080C" w:rsidRPr="004E19FC" w:rsidRDefault="0057027E"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4E19FC">
        <w:rPr>
          <w:rFonts w:ascii="Times New Roman" w:hAnsi="Times New Roman"/>
          <w:b/>
          <w:sz w:val="24"/>
          <w:szCs w:val="24"/>
        </w:rPr>
        <w:lastRenderedPageBreak/>
        <w:t>Обстоятельства непреодолимой силы</w:t>
      </w:r>
    </w:p>
    <w:p w:rsidR="0019080C" w:rsidRDefault="00640DC2" w:rsidP="000A5CF1">
      <w:pPr>
        <w:pStyle w:val="23"/>
        <w:numPr>
          <w:ilvl w:val="0"/>
          <w:numId w:val="26"/>
        </w:numPr>
        <w:shd w:val="clear" w:color="auto" w:fill="auto"/>
        <w:tabs>
          <w:tab w:val="left" w:pos="567"/>
        </w:tabs>
        <w:spacing w:before="0" w:line="240" w:lineRule="auto"/>
        <w:ind w:left="567" w:right="180" w:hanging="425"/>
        <w:rPr>
          <w:rFonts w:ascii="Times New Roman" w:hAnsi="Times New Roman"/>
          <w:sz w:val="24"/>
          <w:szCs w:val="24"/>
        </w:rPr>
      </w:pPr>
      <w:r w:rsidRPr="00640DC2">
        <w:rPr>
          <w:rFonts w:ascii="Times New Roman" w:hAnsi="Times New Roman"/>
          <w:sz w:val="24"/>
          <w:szCs w:val="24"/>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r>
        <w:rPr>
          <w:rFonts w:ascii="Times New Roman" w:hAnsi="Times New Roman"/>
          <w:sz w:val="24"/>
          <w:szCs w:val="24"/>
        </w:rPr>
        <w:t xml:space="preserve"> </w:t>
      </w:r>
    </w:p>
    <w:p w:rsidR="00640DC2" w:rsidRDefault="00640DC2" w:rsidP="000A5CF1">
      <w:pPr>
        <w:pStyle w:val="23"/>
        <w:numPr>
          <w:ilvl w:val="0"/>
          <w:numId w:val="26"/>
        </w:numPr>
        <w:shd w:val="clear" w:color="auto" w:fill="auto"/>
        <w:tabs>
          <w:tab w:val="left" w:pos="567"/>
        </w:tabs>
        <w:spacing w:before="0" w:line="240" w:lineRule="auto"/>
        <w:ind w:left="567" w:right="180" w:hanging="425"/>
        <w:rPr>
          <w:rFonts w:ascii="Times New Roman" w:hAnsi="Times New Roman"/>
          <w:sz w:val="24"/>
          <w:szCs w:val="24"/>
        </w:rPr>
      </w:pPr>
      <w:r w:rsidRPr="00640DC2">
        <w:rPr>
          <w:rFonts w:ascii="Times New Roman" w:hAnsi="Times New Roman"/>
          <w:sz w:val="24"/>
          <w:szCs w:val="24"/>
        </w:rPr>
        <w:t xml:space="preserve">Сторона, подвергшаяся воздействию обстоятельств непреодолимой силы, обязана </w:t>
      </w:r>
      <w:r>
        <w:rPr>
          <w:rFonts w:ascii="Times New Roman" w:hAnsi="Times New Roman"/>
          <w:sz w:val="24"/>
          <w:szCs w:val="24"/>
        </w:rPr>
        <w:t>немедленно</w:t>
      </w:r>
      <w:r w:rsidRPr="00640DC2">
        <w:rPr>
          <w:rFonts w:ascii="Times New Roman" w:hAnsi="Times New Roman"/>
          <w:sz w:val="24"/>
          <w:szCs w:val="24"/>
        </w:rPr>
        <w:t xml:space="preserve">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настоящему Договору.</w:t>
      </w:r>
      <w:r>
        <w:rPr>
          <w:rFonts w:ascii="Times New Roman" w:hAnsi="Times New Roman"/>
          <w:sz w:val="24"/>
          <w:szCs w:val="24"/>
        </w:rPr>
        <w:t xml:space="preserve"> </w:t>
      </w:r>
    </w:p>
    <w:p w:rsidR="0019080C" w:rsidRDefault="0057027E" w:rsidP="000A5CF1">
      <w:pPr>
        <w:pStyle w:val="23"/>
        <w:numPr>
          <w:ilvl w:val="0"/>
          <w:numId w:val="26"/>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В случае если обстоятельства, предусмотренные настоящей статьей, длятся более двух месяцев, </w:t>
      </w:r>
      <w:r w:rsidR="00640DC2" w:rsidRPr="00640DC2">
        <w:rPr>
          <w:rFonts w:ascii="Times New Roman" w:hAnsi="Times New Roman"/>
          <w:sz w:val="24"/>
          <w:szCs w:val="24"/>
        </w:rPr>
        <w:t>Стороны согласовывают дальнейший порядок исполнения Договора</w:t>
      </w:r>
      <w:r w:rsidR="00640DC2">
        <w:rPr>
          <w:rFonts w:ascii="Times New Roman" w:hAnsi="Times New Roman"/>
          <w:sz w:val="24"/>
          <w:szCs w:val="24"/>
        </w:rPr>
        <w:t>.</w:t>
      </w:r>
      <w:r w:rsidR="00640DC2" w:rsidRPr="0057027E">
        <w:rPr>
          <w:rFonts w:ascii="Times New Roman" w:hAnsi="Times New Roman"/>
          <w:sz w:val="24"/>
          <w:szCs w:val="24"/>
        </w:rPr>
        <w:t xml:space="preserve"> </w:t>
      </w:r>
    </w:p>
    <w:p w:rsidR="004E19FC" w:rsidRDefault="004E19FC" w:rsidP="00425449">
      <w:pPr>
        <w:pStyle w:val="23"/>
        <w:shd w:val="clear" w:color="auto" w:fill="auto"/>
        <w:tabs>
          <w:tab w:val="left" w:pos="567"/>
        </w:tabs>
        <w:spacing w:before="0" w:line="240" w:lineRule="auto"/>
        <w:ind w:left="567" w:right="180" w:firstLine="0"/>
        <w:rPr>
          <w:rFonts w:ascii="Times New Roman" w:hAnsi="Times New Roman"/>
          <w:sz w:val="24"/>
          <w:szCs w:val="24"/>
        </w:rPr>
      </w:pPr>
    </w:p>
    <w:p w:rsidR="0019080C" w:rsidRPr="004E19FC" w:rsidRDefault="0057027E"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4E19FC">
        <w:rPr>
          <w:rFonts w:ascii="Times New Roman" w:hAnsi="Times New Roman"/>
          <w:b/>
          <w:sz w:val="24"/>
          <w:szCs w:val="24"/>
        </w:rPr>
        <w:t>Изменение и расторжение Договора</w:t>
      </w:r>
    </w:p>
    <w:p w:rsidR="0019080C" w:rsidRDefault="0057027E" w:rsidP="000A5CF1">
      <w:pPr>
        <w:pStyle w:val="23"/>
        <w:numPr>
          <w:ilvl w:val="0"/>
          <w:numId w:val="27"/>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Все изменения и дополнения к Договору составляются в письменной форме и являются его неотъемлемой частью с момента их подписания Сторонами или их уполномоченными представителями. </w:t>
      </w:r>
    </w:p>
    <w:p w:rsidR="0019080C" w:rsidRDefault="0057027E" w:rsidP="000A5CF1">
      <w:pPr>
        <w:pStyle w:val="23"/>
        <w:numPr>
          <w:ilvl w:val="0"/>
          <w:numId w:val="27"/>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Основания расторжения настоящего Договора предусмотрены Гражданским кодексом РФ. </w:t>
      </w:r>
    </w:p>
    <w:p w:rsidR="0019080C" w:rsidRDefault="0057027E" w:rsidP="000A5CF1">
      <w:pPr>
        <w:pStyle w:val="23"/>
        <w:numPr>
          <w:ilvl w:val="0"/>
          <w:numId w:val="27"/>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t xml:space="preserve">Односторонний отказ Уполномоченного органа от исполнения настоящего </w:t>
      </w:r>
      <w:r w:rsidR="00872C53">
        <w:rPr>
          <w:rFonts w:ascii="Times New Roman" w:hAnsi="Times New Roman"/>
          <w:sz w:val="24"/>
          <w:szCs w:val="24"/>
        </w:rPr>
        <w:t>Д</w:t>
      </w:r>
      <w:r w:rsidRPr="0057027E">
        <w:rPr>
          <w:rFonts w:ascii="Times New Roman" w:hAnsi="Times New Roman"/>
          <w:sz w:val="24"/>
          <w:szCs w:val="24"/>
        </w:rPr>
        <w:t xml:space="preserve">оговора допускается в судебном порядке. </w:t>
      </w:r>
    </w:p>
    <w:p w:rsidR="00872C53" w:rsidRDefault="00872C53" w:rsidP="00425449">
      <w:pPr>
        <w:pStyle w:val="23"/>
        <w:shd w:val="clear" w:color="auto" w:fill="auto"/>
        <w:tabs>
          <w:tab w:val="left" w:pos="567"/>
        </w:tabs>
        <w:spacing w:before="0" w:line="240" w:lineRule="auto"/>
        <w:ind w:left="567" w:right="180" w:firstLine="0"/>
        <w:rPr>
          <w:rFonts w:ascii="Times New Roman" w:hAnsi="Times New Roman"/>
          <w:sz w:val="24"/>
          <w:szCs w:val="24"/>
        </w:rPr>
      </w:pPr>
    </w:p>
    <w:p w:rsidR="00640DC2" w:rsidRPr="003D3D23" w:rsidRDefault="00640DC2" w:rsidP="003D3D23">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3D3D23">
        <w:rPr>
          <w:rFonts w:ascii="Times New Roman" w:hAnsi="Times New Roman"/>
          <w:b/>
          <w:sz w:val="24"/>
          <w:szCs w:val="24"/>
        </w:rPr>
        <w:t>Порядок разрешения споров</w:t>
      </w:r>
    </w:p>
    <w:p w:rsidR="00640DC2" w:rsidRPr="00640DC2" w:rsidRDefault="00640DC2" w:rsidP="000A5CF1">
      <w:pPr>
        <w:pStyle w:val="2"/>
        <w:numPr>
          <w:ilvl w:val="0"/>
          <w:numId w:val="29"/>
        </w:numPr>
        <w:tabs>
          <w:tab w:val="clear" w:pos="1080"/>
        </w:tabs>
        <w:ind w:left="567" w:hanging="425"/>
        <w:rPr>
          <w:sz w:val="24"/>
        </w:rPr>
      </w:pPr>
      <w:r w:rsidRPr="00640DC2">
        <w:rPr>
          <w:sz w:val="24"/>
        </w:rPr>
        <w:t>Все споры, разногласия или требования, возникающие из настоящего Договора или в связи с ним, разрешаются путем проведения переговоров, предъявления друг другу претензий, срок рассмотрения которых – один месяц с момента получения без учета пробега почты.</w:t>
      </w:r>
    </w:p>
    <w:p w:rsidR="00640DC2" w:rsidRPr="00640DC2" w:rsidRDefault="00640DC2" w:rsidP="000A5CF1">
      <w:pPr>
        <w:pStyle w:val="2"/>
        <w:numPr>
          <w:ilvl w:val="0"/>
          <w:numId w:val="29"/>
        </w:numPr>
        <w:tabs>
          <w:tab w:val="clear" w:pos="1080"/>
        </w:tabs>
        <w:ind w:left="567" w:hanging="425"/>
        <w:rPr>
          <w:sz w:val="24"/>
        </w:rPr>
      </w:pPr>
      <w:r w:rsidRPr="00640DC2">
        <w:rPr>
          <w:sz w:val="24"/>
        </w:rPr>
        <w:t>Каждая из Сторон обязуется не обращаться в арбитраж до получения ответа на заявленную надлежащим образом претензию или истечения срока на ответ.</w:t>
      </w:r>
    </w:p>
    <w:p w:rsidR="00640DC2" w:rsidRPr="00640DC2" w:rsidRDefault="00640DC2" w:rsidP="000A5CF1">
      <w:pPr>
        <w:pStyle w:val="2"/>
        <w:numPr>
          <w:ilvl w:val="0"/>
          <w:numId w:val="29"/>
        </w:numPr>
        <w:tabs>
          <w:tab w:val="clear" w:pos="1080"/>
        </w:tabs>
        <w:ind w:left="567" w:hanging="425"/>
        <w:rPr>
          <w:sz w:val="24"/>
        </w:rPr>
      </w:pPr>
      <w:r w:rsidRPr="00640DC2">
        <w:rPr>
          <w:sz w:val="24"/>
        </w:rPr>
        <w:t>Все споры, не урегулированные в претензионном (досудебном) порядке, подлежат передаче на рассмотрение арбитражного суда согласно АПК РФ.</w:t>
      </w:r>
    </w:p>
    <w:p w:rsidR="00640DC2" w:rsidRDefault="00640DC2" w:rsidP="00425449">
      <w:pPr>
        <w:pStyle w:val="23"/>
        <w:shd w:val="clear" w:color="auto" w:fill="auto"/>
        <w:tabs>
          <w:tab w:val="left" w:pos="567"/>
        </w:tabs>
        <w:spacing w:before="0" w:line="240" w:lineRule="auto"/>
        <w:ind w:left="924" w:right="180" w:firstLine="0"/>
        <w:rPr>
          <w:rFonts w:ascii="Times New Roman" w:hAnsi="Times New Roman"/>
          <w:b/>
          <w:sz w:val="24"/>
          <w:szCs w:val="24"/>
        </w:rPr>
      </w:pPr>
    </w:p>
    <w:p w:rsidR="0019080C" w:rsidRPr="00872C53" w:rsidRDefault="0057027E"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872C53">
        <w:rPr>
          <w:rFonts w:ascii="Times New Roman" w:hAnsi="Times New Roman"/>
          <w:b/>
          <w:sz w:val="24"/>
          <w:szCs w:val="24"/>
        </w:rPr>
        <w:t>Ответственность Сторон</w:t>
      </w:r>
    </w:p>
    <w:p w:rsidR="00640DC2" w:rsidRPr="00425449" w:rsidRDefault="00640DC2" w:rsidP="000A5CF1">
      <w:pPr>
        <w:pStyle w:val="23"/>
        <w:numPr>
          <w:ilvl w:val="0"/>
          <w:numId w:val="30"/>
        </w:numPr>
        <w:shd w:val="clear" w:color="auto" w:fill="auto"/>
        <w:tabs>
          <w:tab w:val="left" w:pos="567"/>
        </w:tabs>
        <w:spacing w:before="0" w:line="240" w:lineRule="auto"/>
        <w:ind w:left="567" w:right="180" w:hanging="436"/>
        <w:rPr>
          <w:rFonts w:ascii="Times New Roman" w:hAnsi="Times New Roman"/>
          <w:sz w:val="24"/>
          <w:szCs w:val="24"/>
        </w:rPr>
      </w:pPr>
      <w:r w:rsidRPr="00425449">
        <w:rPr>
          <w:rFonts w:ascii="Times New Roman" w:hAnsi="Times New Roman"/>
          <w:sz w:val="24"/>
          <w:szCs w:val="24"/>
        </w:rPr>
        <w:t>За неисполнение или ненадлежащее исполнение настоящего Договора Стороны несут  ответственность согласно действующему законодательству РФ.</w:t>
      </w:r>
    </w:p>
    <w:p w:rsidR="00640DC2" w:rsidRPr="00425449" w:rsidRDefault="00425449" w:rsidP="000A5CF1">
      <w:pPr>
        <w:pStyle w:val="23"/>
        <w:numPr>
          <w:ilvl w:val="0"/>
          <w:numId w:val="30"/>
        </w:numPr>
        <w:shd w:val="clear" w:color="auto" w:fill="auto"/>
        <w:tabs>
          <w:tab w:val="left" w:pos="567"/>
        </w:tabs>
        <w:spacing w:before="0" w:line="240" w:lineRule="auto"/>
        <w:ind w:left="567" w:right="180" w:hanging="436"/>
        <w:rPr>
          <w:rFonts w:ascii="Times New Roman" w:hAnsi="Times New Roman"/>
          <w:sz w:val="24"/>
          <w:szCs w:val="24"/>
        </w:rPr>
      </w:pPr>
      <w:r>
        <w:rPr>
          <w:rFonts w:ascii="Times New Roman" w:hAnsi="Times New Roman"/>
          <w:sz w:val="24"/>
          <w:szCs w:val="24"/>
        </w:rPr>
        <w:t xml:space="preserve">Уполномоченный орган </w:t>
      </w:r>
      <w:r w:rsidR="00640DC2" w:rsidRPr="00425449">
        <w:rPr>
          <w:rFonts w:ascii="Times New Roman" w:hAnsi="Times New Roman"/>
          <w:sz w:val="24"/>
          <w:szCs w:val="24"/>
        </w:rPr>
        <w:t xml:space="preserve">не несет ответственности за ущерб, причиненный </w:t>
      </w:r>
      <w:r w:rsidRPr="0057027E">
        <w:rPr>
          <w:rFonts w:ascii="Times New Roman" w:hAnsi="Times New Roman"/>
          <w:sz w:val="24"/>
          <w:szCs w:val="24"/>
        </w:rPr>
        <w:t>владельцам задержанных транспортных средств</w:t>
      </w:r>
      <w:r w:rsidR="00640DC2" w:rsidRPr="00425449">
        <w:rPr>
          <w:rFonts w:ascii="Times New Roman" w:hAnsi="Times New Roman"/>
          <w:sz w:val="24"/>
          <w:szCs w:val="24"/>
        </w:rPr>
        <w:t>.</w:t>
      </w:r>
    </w:p>
    <w:p w:rsidR="00640DC2" w:rsidRPr="00425449" w:rsidRDefault="00640DC2" w:rsidP="000A5CF1">
      <w:pPr>
        <w:pStyle w:val="23"/>
        <w:numPr>
          <w:ilvl w:val="0"/>
          <w:numId w:val="30"/>
        </w:numPr>
        <w:shd w:val="clear" w:color="auto" w:fill="auto"/>
        <w:tabs>
          <w:tab w:val="left" w:pos="567"/>
        </w:tabs>
        <w:spacing w:before="0" w:line="240" w:lineRule="auto"/>
        <w:ind w:left="567" w:right="180" w:hanging="436"/>
        <w:rPr>
          <w:rFonts w:ascii="Times New Roman" w:hAnsi="Times New Roman"/>
          <w:sz w:val="24"/>
          <w:szCs w:val="24"/>
        </w:rPr>
      </w:pPr>
      <w:r w:rsidRPr="00425449">
        <w:rPr>
          <w:rFonts w:ascii="Times New Roman" w:hAnsi="Times New Roman"/>
          <w:sz w:val="24"/>
          <w:szCs w:val="24"/>
        </w:rPr>
        <w:t xml:space="preserve">Условия Договора составляют коммерческую тайну Сторон. Стороны обязуются не разглашать условия Договора третьим лицам без предварительного согласия другой Стороны. Сторона, причинившая убытки другой Стороне разглашением сведений, вытекающих из Договора, обязана возместить потерпевшей Стороне все убытки, которые определяются в соответствии со статьей 15 ГК РФ. </w:t>
      </w:r>
    </w:p>
    <w:p w:rsidR="00640DC2" w:rsidRPr="00425449" w:rsidRDefault="00640DC2" w:rsidP="000A5CF1">
      <w:pPr>
        <w:pStyle w:val="23"/>
        <w:numPr>
          <w:ilvl w:val="0"/>
          <w:numId w:val="30"/>
        </w:numPr>
        <w:shd w:val="clear" w:color="auto" w:fill="auto"/>
        <w:tabs>
          <w:tab w:val="left" w:pos="567"/>
        </w:tabs>
        <w:spacing w:before="0" w:line="240" w:lineRule="auto"/>
        <w:ind w:left="567" w:right="180" w:hanging="436"/>
        <w:rPr>
          <w:rFonts w:ascii="Times New Roman" w:hAnsi="Times New Roman"/>
          <w:sz w:val="24"/>
          <w:szCs w:val="24"/>
        </w:rPr>
      </w:pPr>
      <w:r w:rsidRPr="00425449">
        <w:rPr>
          <w:rFonts w:ascii="Times New Roman" w:hAnsi="Times New Roman"/>
          <w:sz w:val="24"/>
          <w:szCs w:val="24"/>
        </w:rPr>
        <w:t xml:space="preserve">Стороны согласны в том, что передача всех и/или отдельных прав и обязанностей по Договору  третьим лицам допускается только при наличии предварительного письменного согласия другой стороны. </w:t>
      </w:r>
    </w:p>
    <w:p w:rsidR="00640DC2" w:rsidRDefault="00640DC2" w:rsidP="00425449">
      <w:pPr>
        <w:pStyle w:val="23"/>
        <w:shd w:val="clear" w:color="auto" w:fill="auto"/>
        <w:tabs>
          <w:tab w:val="left" w:pos="567"/>
        </w:tabs>
        <w:spacing w:before="0" w:line="240" w:lineRule="auto"/>
        <w:ind w:left="567" w:right="180" w:firstLine="0"/>
        <w:rPr>
          <w:rFonts w:ascii="Times New Roman" w:hAnsi="Times New Roman"/>
          <w:sz w:val="24"/>
          <w:szCs w:val="24"/>
        </w:rPr>
      </w:pPr>
    </w:p>
    <w:p w:rsidR="0019080C" w:rsidRPr="008E128A" w:rsidRDefault="0057027E"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8E128A">
        <w:rPr>
          <w:rFonts w:ascii="Times New Roman" w:hAnsi="Times New Roman"/>
          <w:b/>
          <w:sz w:val="24"/>
          <w:szCs w:val="24"/>
        </w:rPr>
        <w:t>Заключительные положения</w:t>
      </w:r>
    </w:p>
    <w:p w:rsidR="0019080C" w:rsidRDefault="0057027E"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57027E">
        <w:rPr>
          <w:rFonts w:ascii="Times New Roman" w:hAnsi="Times New Roman"/>
          <w:sz w:val="24"/>
          <w:szCs w:val="24"/>
        </w:rPr>
        <w:lastRenderedPageBreak/>
        <w:t xml:space="preserve">Настоящий </w:t>
      </w:r>
      <w:r w:rsidR="008E128A">
        <w:rPr>
          <w:rFonts w:ascii="Times New Roman" w:hAnsi="Times New Roman"/>
          <w:sz w:val="24"/>
          <w:szCs w:val="24"/>
        </w:rPr>
        <w:t>Д</w:t>
      </w:r>
      <w:r w:rsidRPr="0057027E">
        <w:rPr>
          <w:rFonts w:ascii="Times New Roman" w:hAnsi="Times New Roman"/>
          <w:sz w:val="24"/>
          <w:szCs w:val="24"/>
        </w:rPr>
        <w:t xml:space="preserve">оговор вступает в силу с момента его подписания </w:t>
      </w:r>
      <w:r w:rsidR="00425449" w:rsidRPr="00425449">
        <w:rPr>
          <w:rFonts w:ascii="Times New Roman" w:hAnsi="Times New Roman"/>
          <w:sz w:val="24"/>
          <w:szCs w:val="24"/>
        </w:rPr>
        <w:t>который определяется календарной датой, указанной в верхнем правом углу на первой странице настоящего Договора,</w:t>
      </w:r>
      <w:r w:rsidR="00425449">
        <w:rPr>
          <w:rFonts w:ascii="Times New Roman" w:hAnsi="Times New Roman"/>
          <w:sz w:val="24"/>
          <w:szCs w:val="24"/>
        </w:rPr>
        <w:t xml:space="preserve"> </w:t>
      </w:r>
      <w:r w:rsidRPr="0057027E">
        <w:rPr>
          <w:rFonts w:ascii="Times New Roman" w:hAnsi="Times New Roman"/>
          <w:sz w:val="24"/>
          <w:szCs w:val="24"/>
        </w:rPr>
        <w:t>и действует в течение 3 (</w:t>
      </w:r>
      <w:r w:rsidR="008E128A">
        <w:rPr>
          <w:rFonts w:ascii="Times New Roman" w:hAnsi="Times New Roman"/>
          <w:sz w:val="24"/>
          <w:szCs w:val="24"/>
        </w:rPr>
        <w:t>Т</w:t>
      </w:r>
      <w:r w:rsidRPr="0057027E">
        <w:rPr>
          <w:rFonts w:ascii="Times New Roman" w:hAnsi="Times New Roman"/>
          <w:sz w:val="24"/>
          <w:szCs w:val="24"/>
        </w:rPr>
        <w:t xml:space="preserve">рех) лет с момента его заключения. </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Окончание срока действия настоящего Договора не прекращает исполнение обязанностей Сторон, возникших  на основании и во исполнение настоящего Договора.</w:t>
      </w:r>
    </w:p>
    <w:p w:rsidR="0019080C"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Прекращение (расторжение) Договора не затрагивает положения Договора об урегулировании споров или иных условий Договора, которые должны действовать даже после его прекращения (расторжения).</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По вопросам, не предусмотренным настоящим Договором, Стороны руководствуются действующим законодательством РФ.</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Все изменения, дополнения к настоящему Договору действительны лишь в том случае, если они оформлены в письменном виде, в виде дополнительных соглашений к настоящему Договору, подписаны полномочными представителями Сторон, а подписи скреплены печатью предприятия.</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 xml:space="preserve">Стороны обязуются направлять друг другу все уведомления, как то: финансовые и бухгалтерские документы, отчеты, счета, предложения, претензии, иски и т.п. по адресам Сторон, указанным в Разделе </w:t>
      </w:r>
      <w:r w:rsidR="00425449">
        <w:rPr>
          <w:rFonts w:ascii="Times New Roman" w:hAnsi="Times New Roman"/>
          <w:sz w:val="24"/>
          <w:szCs w:val="24"/>
        </w:rPr>
        <w:t>8</w:t>
      </w:r>
      <w:r w:rsidRPr="00425449">
        <w:rPr>
          <w:rFonts w:ascii="Times New Roman" w:hAnsi="Times New Roman"/>
          <w:sz w:val="24"/>
          <w:szCs w:val="24"/>
        </w:rPr>
        <w:t xml:space="preserve"> настоящего Договора. </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Акты, письма, поручения, извещения, подписанные полномочным лицом и переданные противоположной Стороне посредством факсимильной связи (телефаксом), телеграммами,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направлены Стороне по Договору.</w:t>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 xml:space="preserve">Дальнейшее предоставление Стороне оригинала какого-либо документа, указанного в настоящем Разделе, является обязательным. Согласно условиям Договора такой документ (копия) должен быть ей предоставлен другой Стороной в разумный срок. Датой отправки корреспонденции является дата почтового штемпеля отправителя. </w:t>
      </w:r>
      <w:r w:rsidRPr="00425449">
        <w:rPr>
          <w:rFonts w:ascii="Times New Roman" w:hAnsi="Times New Roman"/>
          <w:sz w:val="24"/>
          <w:szCs w:val="24"/>
        </w:rPr>
        <w:tab/>
      </w:r>
    </w:p>
    <w:p w:rsidR="00640DC2" w:rsidRPr="00425449" w:rsidRDefault="00640DC2" w:rsidP="000A5CF1">
      <w:pPr>
        <w:pStyle w:val="23"/>
        <w:numPr>
          <w:ilvl w:val="0"/>
          <w:numId w:val="31"/>
        </w:numPr>
        <w:shd w:val="clear" w:color="auto" w:fill="auto"/>
        <w:tabs>
          <w:tab w:val="left" w:pos="567"/>
        </w:tabs>
        <w:spacing w:before="0" w:line="240" w:lineRule="auto"/>
        <w:ind w:left="567" w:right="180" w:hanging="425"/>
        <w:rPr>
          <w:rFonts w:ascii="Times New Roman" w:hAnsi="Times New Roman"/>
          <w:sz w:val="24"/>
          <w:szCs w:val="24"/>
        </w:rPr>
      </w:pPr>
      <w:r w:rsidRPr="00425449">
        <w:rPr>
          <w:rFonts w:ascii="Times New Roman" w:hAnsi="Times New Roman"/>
          <w:sz w:val="24"/>
          <w:szCs w:val="24"/>
        </w:rPr>
        <w:t>В случае недействительности какого-либо отдельного положения Договора это не отменяет действительности Договора в целом. При этом Стороны обязуются незамедлительно произвести изменения в Договоре таким образом, чтобы привести недействительное положение в соответствие с законодательством РФ.</w:t>
      </w:r>
    </w:p>
    <w:p w:rsidR="00640DC2" w:rsidRDefault="00640DC2" w:rsidP="000A5CF1">
      <w:pPr>
        <w:pStyle w:val="23"/>
        <w:numPr>
          <w:ilvl w:val="0"/>
          <w:numId w:val="31"/>
        </w:numPr>
        <w:shd w:val="clear" w:color="auto" w:fill="auto"/>
        <w:tabs>
          <w:tab w:val="left" w:pos="567"/>
        </w:tabs>
        <w:spacing w:before="0" w:line="240" w:lineRule="auto"/>
        <w:ind w:left="567" w:right="180" w:hanging="567"/>
        <w:rPr>
          <w:rFonts w:ascii="Times New Roman" w:hAnsi="Times New Roman"/>
          <w:sz w:val="24"/>
          <w:szCs w:val="24"/>
        </w:rPr>
      </w:pPr>
      <w:r w:rsidRPr="00425449">
        <w:rPr>
          <w:rFonts w:ascii="Times New Roman" w:hAnsi="Times New Roman"/>
          <w:sz w:val="24"/>
          <w:szCs w:val="24"/>
        </w:rPr>
        <w:t>Настоящий Договор составлен и подписан в 2 (Двух) подлинных экземплярах, имеющих одинаковую юридическую силу, по 1 (Одному) экземпляру для каждой Стороны</w:t>
      </w:r>
      <w:r w:rsidR="00425449">
        <w:rPr>
          <w:rFonts w:ascii="Times New Roman" w:hAnsi="Times New Roman"/>
          <w:sz w:val="24"/>
          <w:szCs w:val="24"/>
        </w:rPr>
        <w:t>.</w:t>
      </w:r>
    </w:p>
    <w:p w:rsidR="00640DC2" w:rsidRDefault="00640DC2" w:rsidP="00425449">
      <w:pPr>
        <w:pStyle w:val="23"/>
        <w:shd w:val="clear" w:color="auto" w:fill="auto"/>
        <w:tabs>
          <w:tab w:val="left" w:pos="567"/>
        </w:tabs>
        <w:spacing w:before="0" w:line="240" w:lineRule="auto"/>
        <w:ind w:left="924" w:right="180" w:firstLine="0"/>
        <w:rPr>
          <w:rFonts w:ascii="Times New Roman" w:hAnsi="Times New Roman"/>
          <w:b/>
          <w:sz w:val="24"/>
          <w:szCs w:val="24"/>
        </w:rPr>
      </w:pPr>
    </w:p>
    <w:p w:rsidR="008F049C" w:rsidRDefault="008F049C"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Pr>
          <w:rFonts w:ascii="Times New Roman" w:hAnsi="Times New Roman"/>
          <w:b/>
          <w:sz w:val="24"/>
          <w:szCs w:val="24"/>
        </w:rPr>
        <w:t>Место нахождения и банковские реквизиты сторон</w:t>
      </w:r>
    </w:p>
    <w:p w:rsidR="00640DC2" w:rsidRPr="008F049C" w:rsidRDefault="00640DC2" w:rsidP="000A5CF1">
      <w:pPr>
        <w:pStyle w:val="2"/>
        <w:widowControl w:val="0"/>
        <w:numPr>
          <w:ilvl w:val="0"/>
          <w:numId w:val="32"/>
        </w:numPr>
        <w:tabs>
          <w:tab w:val="clear" w:pos="1080"/>
          <w:tab w:val="left" w:pos="567"/>
        </w:tabs>
        <w:spacing w:after="120"/>
        <w:ind w:left="567" w:hanging="425"/>
        <w:rPr>
          <w:color w:val="000000"/>
          <w:sz w:val="24"/>
        </w:rPr>
      </w:pPr>
      <w:bookmarkStart w:id="2" w:name="_Ref170284549"/>
      <w:r w:rsidRPr="008F049C">
        <w:rPr>
          <w:color w:val="000000"/>
          <w:sz w:val="24"/>
        </w:rPr>
        <w:t>В случае изменения организационно-правовой формы, наименования, места нахождения, счета и (или) обслуживающего банка Сторона, данные которой изменились, обязана уведомить об этом другую Сторону. Указанное уведомление направляется в письменной форме в срок не позднее 10 (Десяти) рабочих дней с момента изменения соответствующих данных. При несоблюдении этой обязанности, все документы и денежные средства, отправленные по прежним реквизитам, считаются полученными соответствующей Стороной.</w:t>
      </w:r>
      <w:bookmarkEnd w:id="2"/>
    </w:p>
    <w:p w:rsidR="00640DC2" w:rsidRDefault="00640DC2" w:rsidP="000A5CF1">
      <w:pPr>
        <w:pStyle w:val="2"/>
        <w:widowControl w:val="0"/>
        <w:numPr>
          <w:ilvl w:val="0"/>
          <w:numId w:val="32"/>
        </w:numPr>
        <w:tabs>
          <w:tab w:val="clear" w:pos="1080"/>
          <w:tab w:val="left" w:pos="567"/>
        </w:tabs>
        <w:spacing w:after="120"/>
        <w:ind w:left="567" w:hanging="425"/>
        <w:rPr>
          <w:color w:val="000000"/>
          <w:sz w:val="24"/>
        </w:rPr>
      </w:pPr>
      <w:r w:rsidRPr="008F049C">
        <w:rPr>
          <w:color w:val="000000"/>
          <w:sz w:val="24"/>
        </w:rPr>
        <w:t xml:space="preserve">Сторона, не выполнившая своего обязательства по пункту </w:t>
      </w:r>
      <w:r w:rsidR="008F049C">
        <w:rPr>
          <w:color w:val="000000"/>
          <w:sz w:val="24"/>
        </w:rPr>
        <w:t>8.1</w:t>
      </w:r>
      <w:r w:rsidRPr="008F049C">
        <w:rPr>
          <w:color w:val="000000"/>
          <w:sz w:val="24"/>
        </w:rPr>
        <w:t xml:space="preserve"> настоящего Договора, несет весь риск последствий неисполнения указанного обязательства.</w:t>
      </w:r>
    </w:p>
    <w:p w:rsidR="008F049C" w:rsidRPr="008F049C" w:rsidRDefault="008F049C" w:rsidP="008F049C">
      <w:pPr>
        <w:rPr>
          <w:lang w:eastAsia="ru-RU"/>
        </w:rPr>
      </w:pPr>
    </w:p>
    <w:tbl>
      <w:tblPr>
        <w:tblW w:w="0" w:type="auto"/>
        <w:tblLook w:val="01E0"/>
      </w:tblPr>
      <w:tblGrid>
        <w:gridCol w:w="4902"/>
        <w:gridCol w:w="4669"/>
      </w:tblGrid>
      <w:tr w:rsidR="00640DC2" w:rsidRPr="008F049C" w:rsidTr="004A13C5">
        <w:tc>
          <w:tcPr>
            <w:tcW w:w="4928" w:type="dxa"/>
          </w:tcPr>
          <w:p w:rsidR="00640DC2" w:rsidRPr="008F049C" w:rsidRDefault="008F049C" w:rsidP="008F049C">
            <w:pPr>
              <w:spacing w:after="0" w:line="240" w:lineRule="auto"/>
              <w:contextualSpacing/>
              <w:rPr>
                <w:rFonts w:ascii="Times New Roman" w:eastAsia="Calibri" w:hAnsi="Times New Roman" w:cs="Times New Roman"/>
                <w:b/>
                <w:sz w:val="24"/>
                <w:szCs w:val="24"/>
              </w:rPr>
            </w:pPr>
            <w:r w:rsidRPr="008F049C">
              <w:rPr>
                <w:rFonts w:ascii="Times New Roman" w:eastAsia="Calibri" w:hAnsi="Times New Roman" w:cs="Times New Roman"/>
                <w:b/>
                <w:bCs/>
                <w:sz w:val="24"/>
                <w:szCs w:val="24"/>
              </w:rPr>
              <w:t>Уполномоченный орган</w:t>
            </w:r>
            <w:r w:rsidR="00640DC2" w:rsidRPr="008F049C">
              <w:rPr>
                <w:rFonts w:ascii="Times New Roman" w:eastAsia="Calibri" w:hAnsi="Times New Roman" w:cs="Times New Roman"/>
                <w:b/>
                <w:bCs/>
                <w:sz w:val="24"/>
                <w:szCs w:val="24"/>
              </w:rPr>
              <w:t>:</w:t>
            </w:r>
          </w:p>
          <w:p w:rsidR="00640DC2" w:rsidRPr="008F049C" w:rsidRDefault="00640DC2" w:rsidP="008F049C">
            <w:pPr>
              <w:spacing w:after="0" w:line="240" w:lineRule="auto"/>
              <w:contextualSpacing/>
              <w:rPr>
                <w:rFonts w:ascii="Times New Roman" w:eastAsia="Calibri" w:hAnsi="Times New Roman" w:cs="Times New Roman"/>
                <w:bCs/>
                <w:sz w:val="24"/>
                <w:szCs w:val="24"/>
              </w:rPr>
            </w:pPr>
          </w:p>
          <w:p w:rsidR="00640DC2" w:rsidRPr="008F049C" w:rsidRDefault="00640DC2" w:rsidP="008F049C">
            <w:pPr>
              <w:spacing w:after="0" w:line="240" w:lineRule="auto"/>
              <w:contextualSpacing/>
              <w:rPr>
                <w:rFonts w:ascii="Times New Roman" w:eastAsia="Calibri" w:hAnsi="Times New Roman" w:cs="Times New Roman"/>
                <w:bCs/>
                <w:sz w:val="24"/>
                <w:szCs w:val="24"/>
              </w:rPr>
            </w:pPr>
            <w:r w:rsidRPr="008F049C">
              <w:rPr>
                <w:rFonts w:ascii="Times New Roman" w:eastAsia="Calibri" w:hAnsi="Times New Roman" w:cs="Times New Roman"/>
                <w:bCs/>
                <w:sz w:val="24"/>
                <w:szCs w:val="24"/>
              </w:rPr>
              <w:t>______________________________</w:t>
            </w: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uppressAutoHyphens/>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 xml:space="preserve">Место нахождения: </w:t>
            </w:r>
          </w:p>
          <w:p w:rsidR="00640DC2" w:rsidRPr="008F049C" w:rsidRDefault="00640DC2" w:rsidP="008F049C">
            <w:pPr>
              <w:suppressAutoHyphens/>
              <w:spacing w:after="0" w:line="240" w:lineRule="auto"/>
              <w:contextualSpacing/>
              <w:rPr>
                <w:rFonts w:ascii="Times New Roman" w:eastAsia="Calibri" w:hAnsi="Times New Roman" w:cs="Times New Roman"/>
                <w:sz w:val="24"/>
                <w:szCs w:val="24"/>
              </w:rPr>
            </w:pPr>
          </w:p>
        </w:tc>
        <w:tc>
          <w:tcPr>
            <w:tcW w:w="4927" w:type="dxa"/>
          </w:tcPr>
          <w:p w:rsidR="00640DC2" w:rsidRPr="008F049C" w:rsidRDefault="008F049C" w:rsidP="008F049C">
            <w:pPr>
              <w:spacing w:after="0" w:line="240" w:lineRule="auto"/>
              <w:contextualSpacing/>
              <w:rPr>
                <w:rFonts w:ascii="Times New Roman" w:eastAsia="Calibri" w:hAnsi="Times New Roman" w:cs="Times New Roman"/>
                <w:b/>
                <w:bCs/>
                <w:sz w:val="24"/>
                <w:szCs w:val="24"/>
              </w:rPr>
            </w:pPr>
            <w:r w:rsidRPr="008F049C">
              <w:rPr>
                <w:rFonts w:ascii="Times New Roman" w:eastAsia="Calibri" w:hAnsi="Times New Roman" w:cs="Times New Roman"/>
                <w:b/>
                <w:bCs/>
                <w:sz w:val="24"/>
                <w:szCs w:val="24"/>
              </w:rPr>
              <w:lastRenderedPageBreak/>
              <w:t>Специализированная организация</w:t>
            </w:r>
            <w:r w:rsidR="00640DC2" w:rsidRPr="008F049C">
              <w:rPr>
                <w:rFonts w:ascii="Times New Roman" w:eastAsia="Calibri" w:hAnsi="Times New Roman" w:cs="Times New Roman"/>
                <w:b/>
                <w:bCs/>
                <w:sz w:val="24"/>
                <w:szCs w:val="24"/>
              </w:rPr>
              <w:t>:</w:t>
            </w:r>
          </w:p>
          <w:p w:rsidR="00640DC2" w:rsidRPr="008F049C" w:rsidRDefault="00640DC2" w:rsidP="008F049C">
            <w:pPr>
              <w:spacing w:after="0" w:line="240" w:lineRule="auto"/>
              <w:contextualSpacing/>
              <w:rPr>
                <w:rFonts w:ascii="Times New Roman" w:eastAsia="Calibri" w:hAnsi="Times New Roman" w:cs="Times New Roman"/>
                <w:bCs/>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bCs/>
                <w:sz w:val="24"/>
                <w:szCs w:val="24"/>
              </w:rPr>
              <w:t>____________________________________</w:t>
            </w: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 xml:space="preserve">Место нахождения: </w:t>
            </w:r>
          </w:p>
          <w:p w:rsidR="00640DC2" w:rsidRPr="008F049C" w:rsidRDefault="00640DC2" w:rsidP="008F049C">
            <w:pPr>
              <w:spacing w:after="0" w:line="240" w:lineRule="auto"/>
              <w:contextualSpacing/>
              <w:rPr>
                <w:rFonts w:ascii="Times New Roman" w:eastAsia="Calibri" w:hAnsi="Times New Roman" w:cs="Times New Roman"/>
                <w:sz w:val="24"/>
                <w:szCs w:val="24"/>
              </w:rPr>
            </w:pPr>
          </w:p>
        </w:tc>
      </w:tr>
      <w:tr w:rsidR="00640DC2" w:rsidRPr="008F049C" w:rsidTr="004A13C5">
        <w:tc>
          <w:tcPr>
            <w:tcW w:w="4928" w:type="dxa"/>
          </w:tcPr>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lastRenderedPageBreak/>
              <w:t xml:space="preserve">ИНН/КПП </w:t>
            </w: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 xml:space="preserve">Банковские реквизиты:  </w:t>
            </w:r>
          </w:p>
          <w:p w:rsidR="00640DC2" w:rsidRPr="008F049C" w:rsidRDefault="00640DC2" w:rsidP="008F049C">
            <w:pPr>
              <w:suppressAutoHyphens/>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Р/с</w:t>
            </w:r>
            <w:r w:rsidR="008F049C">
              <w:rPr>
                <w:rFonts w:ascii="Times New Roman" w:eastAsia="Calibri" w:hAnsi="Times New Roman" w:cs="Times New Roman"/>
                <w:sz w:val="24"/>
                <w:szCs w:val="24"/>
              </w:rPr>
              <w:t>ч</w:t>
            </w:r>
            <w:r w:rsidRPr="008F049C">
              <w:rPr>
                <w:rFonts w:ascii="Times New Roman" w:eastAsia="Calibri" w:hAnsi="Times New Roman" w:cs="Times New Roman"/>
                <w:sz w:val="24"/>
                <w:szCs w:val="24"/>
              </w:rPr>
              <w:t xml:space="preserve"> __________________________</w:t>
            </w:r>
          </w:p>
          <w:p w:rsidR="00640DC2" w:rsidRPr="008F049C" w:rsidRDefault="00640DC2" w:rsidP="008F049C">
            <w:pPr>
              <w:suppressAutoHyphens/>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в ______________________________________</w:t>
            </w:r>
          </w:p>
          <w:p w:rsidR="00640DC2" w:rsidRPr="008F049C" w:rsidRDefault="00640DC2" w:rsidP="008F049C">
            <w:pPr>
              <w:suppressAutoHyphens/>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К/с</w:t>
            </w:r>
            <w:r w:rsidR="008F049C">
              <w:rPr>
                <w:rFonts w:ascii="Times New Roman" w:eastAsia="Calibri" w:hAnsi="Times New Roman" w:cs="Times New Roman"/>
                <w:sz w:val="24"/>
                <w:szCs w:val="24"/>
              </w:rPr>
              <w:t>ч</w:t>
            </w:r>
            <w:r w:rsidRPr="008F049C">
              <w:rPr>
                <w:rFonts w:ascii="Times New Roman" w:eastAsia="Calibri" w:hAnsi="Times New Roman" w:cs="Times New Roman"/>
                <w:sz w:val="24"/>
                <w:szCs w:val="24"/>
              </w:rPr>
              <w:t>___________________________________</w:t>
            </w: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БИК___________________________________</w:t>
            </w:r>
          </w:p>
        </w:tc>
        <w:tc>
          <w:tcPr>
            <w:tcW w:w="4927" w:type="dxa"/>
          </w:tcPr>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 xml:space="preserve">ИНН/КПП </w:t>
            </w:r>
          </w:p>
          <w:p w:rsidR="00640DC2" w:rsidRPr="008F049C" w:rsidRDefault="00640DC2" w:rsidP="008F049C">
            <w:pPr>
              <w:spacing w:after="0" w:line="240" w:lineRule="auto"/>
              <w:contextualSpacing/>
              <w:rPr>
                <w:rFonts w:ascii="Times New Roman" w:eastAsia="Calibri" w:hAnsi="Times New Roman" w:cs="Times New Roman"/>
                <w:sz w:val="24"/>
                <w:szCs w:val="24"/>
              </w:rPr>
            </w:pP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 xml:space="preserve">Банковские реквизиты: </w:t>
            </w: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Р/сч _____________</w:t>
            </w:r>
          </w:p>
          <w:p w:rsidR="008F049C" w:rsidRPr="008F049C" w:rsidRDefault="008F049C" w:rsidP="008F049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w:t>
            </w: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____________________________</w:t>
            </w: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К/сч _______________________________</w:t>
            </w:r>
          </w:p>
          <w:p w:rsidR="00640DC2" w:rsidRPr="008F049C" w:rsidRDefault="00640DC2" w:rsidP="008F049C">
            <w:pPr>
              <w:spacing w:after="0" w:line="240" w:lineRule="auto"/>
              <w:contextualSpacing/>
              <w:rPr>
                <w:rFonts w:ascii="Times New Roman" w:eastAsia="Calibri" w:hAnsi="Times New Roman" w:cs="Times New Roman"/>
                <w:sz w:val="24"/>
                <w:szCs w:val="24"/>
              </w:rPr>
            </w:pPr>
            <w:r w:rsidRPr="008F049C">
              <w:rPr>
                <w:rFonts w:ascii="Times New Roman" w:eastAsia="Calibri" w:hAnsi="Times New Roman" w:cs="Times New Roman"/>
                <w:sz w:val="24"/>
                <w:szCs w:val="24"/>
              </w:rPr>
              <w:t>БИК ______________</w:t>
            </w:r>
          </w:p>
        </w:tc>
      </w:tr>
    </w:tbl>
    <w:p w:rsidR="008F049C" w:rsidRPr="008F049C" w:rsidRDefault="008F049C" w:rsidP="008F049C">
      <w:pPr>
        <w:pStyle w:val="2"/>
        <w:widowControl w:val="0"/>
        <w:numPr>
          <w:ilvl w:val="0"/>
          <w:numId w:val="0"/>
        </w:numPr>
        <w:tabs>
          <w:tab w:val="clear" w:pos="1080"/>
          <w:tab w:val="left" w:pos="567"/>
        </w:tabs>
        <w:spacing w:after="120"/>
        <w:ind w:left="567"/>
      </w:pPr>
    </w:p>
    <w:p w:rsidR="008F049C" w:rsidRPr="008F049C" w:rsidRDefault="008F049C"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8F049C">
        <w:rPr>
          <w:rFonts w:ascii="Times New Roman" w:hAnsi="Times New Roman"/>
          <w:b/>
          <w:sz w:val="24"/>
          <w:szCs w:val="24"/>
        </w:rPr>
        <w:t>Приложения к договору</w:t>
      </w:r>
    </w:p>
    <w:p w:rsidR="00640DC2" w:rsidRDefault="00640DC2" w:rsidP="000A5CF1">
      <w:pPr>
        <w:pStyle w:val="2"/>
        <w:widowControl w:val="0"/>
        <w:numPr>
          <w:ilvl w:val="0"/>
          <w:numId w:val="33"/>
        </w:numPr>
        <w:tabs>
          <w:tab w:val="clear" w:pos="1080"/>
          <w:tab w:val="left" w:pos="567"/>
        </w:tabs>
        <w:spacing w:after="120"/>
        <w:ind w:left="567" w:hanging="436"/>
        <w:rPr>
          <w:sz w:val="24"/>
        </w:rPr>
      </w:pPr>
      <w:r w:rsidRPr="008F049C">
        <w:rPr>
          <w:sz w:val="24"/>
        </w:rPr>
        <w:t>Приложение №1</w:t>
      </w:r>
      <w:r w:rsidR="006A72DC">
        <w:rPr>
          <w:sz w:val="24"/>
        </w:rPr>
        <w:t xml:space="preserve"> – </w:t>
      </w:r>
      <w:r w:rsidR="00CC1D50">
        <w:rPr>
          <w:sz w:val="24"/>
        </w:rPr>
        <w:t>Бланк удостоверения уполномоченного лица</w:t>
      </w:r>
    </w:p>
    <w:p w:rsidR="006A72DC" w:rsidRDefault="008F049C" w:rsidP="006A72DC">
      <w:pPr>
        <w:pStyle w:val="2"/>
        <w:widowControl w:val="0"/>
        <w:numPr>
          <w:ilvl w:val="0"/>
          <w:numId w:val="33"/>
        </w:numPr>
        <w:tabs>
          <w:tab w:val="clear" w:pos="1080"/>
          <w:tab w:val="left" w:pos="567"/>
        </w:tabs>
        <w:spacing w:after="120"/>
        <w:ind w:left="567" w:hanging="436"/>
        <w:rPr>
          <w:sz w:val="24"/>
        </w:rPr>
      </w:pPr>
      <w:r w:rsidRPr="008F049C">
        <w:rPr>
          <w:sz w:val="24"/>
        </w:rPr>
        <w:t>Приложение №2</w:t>
      </w:r>
      <w:r w:rsidR="00CC1D50">
        <w:rPr>
          <w:sz w:val="24"/>
        </w:rPr>
        <w:t xml:space="preserve"> – Бланк удостоверения специализированной организации</w:t>
      </w:r>
    </w:p>
    <w:p w:rsidR="006A72DC" w:rsidRPr="006A72DC" w:rsidRDefault="006A72DC" w:rsidP="006A72DC">
      <w:pPr>
        <w:pStyle w:val="2"/>
        <w:widowControl w:val="0"/>
        <w:numPr>
          <w:ilvl w:val="0"/>
          <w:numId w:val="33"/>
        </w:numPr>
        <w:tabs>
          <w:tab w:val="clear" w:pos="1080"/>
          <w:tab w:val="left" w:pos="567"/>
        </w:tabs>
        <w:spacing w:after="120"/>
        <w:ind w:left="567" w:hanging="436"/>
        <w:rPr>
          <w:sz w:val="24"/>
        </w:rPr>
      </w:pPr>
      <w:r w:rsidRPr="006A72DC">
        <w:rPr>
          <w:sz w:val="24"/>
        </w:rPr>
        <w:t>Приложение №3</w:t>
      </w:r>
      <w:r w:rsidR="00CC1D50">
        <w:rPr>
          <w:sz w:val="24"/>
        </w:rPr>
        <w:t xml:space="preserve"> - </w:t>
      </w:r>
      <w:r w:rsidR="00CC1D50" w:rsidRPr="00CC1D50">
        <w:rPr>
          <w:sz w:val="24"/>
        </w:rPr>
        <w:t>Соглашение об информационном взаимодействии и координации действий при перемещении задержанных транспортных средств на специализированные стоянки</w:t>
      </w:r>
    </w:p>
    <w:p w:rsidR="006A72DC" w:rsidRPr="006A72DC" w:rsidRDefault="006A72DC" w:rsidP="006A72DC">
      <w:pPr>
        <w:rPr>
          <w:lang w:eastAsia="ru-RU"/>
        </w:rPr>
      </w:pPr>
    </w:p>
    <w:p w:rsidR="008F049C" w:rsidRDefault="008F049C" w:rsidP="008F049C">
      <w:pPr>
        <w:rPr>
          <w:lang w:eastAsia="ru-RU"/>
        </w:rPr>
      </w:pPr>
    </w:p>
    <w:p w:rsidR="008F049C" w:rsidRDefault="008F049C" w:rsidP="000A5CF1">
      <w:pPr>
        <w:pStyle w:val="23"/>
        <w:numPr>
          <w:ilvl w:val="0"/>
          <w:numId w:val="18"/>
        </w:numPr>
        <w:shd w:val="clear" w:color="auto" w:fill="auto"/>
        <w:tabs>
          <w:tab w:val="left" w:pos="567"/>
        </w:tabs>
        <w:spacing w:before="0" w:line="240" w:lineRule="auto"/>
        <w:ind w:right="180"/>
        <w:jc w:val="center"/>
        <w:rPr>
          <w:rFonts w:ascii="Times New Roman" w:hAnsi="Times New Roman"/>
          <w:b/>
          <w:sz w:val="24"/>
          <w:szCs w:val="24"/>
        </w:rPr>
      </w:pPr>
      <w:r w:rsidRPr="008F049C">
        <w:rPr>
          <w:rFonts w:ascii="Times New Roman" w:hAnsi="Times New Roman"/>
          <w:b/>
          <w:sz w:val="24"/>
          <w:szCs w:val="24"/>
        </w:rPr>
        <w:t>Подписи сторон</w:t>
      </w:r>
    </w:p>
    <w:p w:rsidR="008F049C" w:rsidRPr="008F049C" w:rsidRDefault="008F049C" w:rsidP="008F049C">
      <w:pPr>
        <w:pStyle w:val="23"/>
        <w:shd w:val="clear" w:color="auto" w:fill="auto"/>
        <w:tabs>
          <w:tab w:val="left" w:pos="567"/>
        </w:tabs>
        <w:spacing w:before="0" w:line="240" w:lineRule="auto"/>
        <w:ind w:left="924" w:right="180" w:firstLine="0"/>
        <w:rPr>
          <w:rFonts w:ascii="Times New Roman" w:hAnsi="Times New Roman"/>
          <w:b/>
          <w:sz w:val="24"/>
          <w:szCs w:val="24"/>
        </w:rPr>
      </w:pPr>
    </w:p>
    <w:tbl>
      <w:tblPr>
        <w:tblW w:w="0" w:type="auto"/>
        <w:tblLook w:val="01E0"/>
      </w:tblPr>
      <w:tblGrid>
        <w:gridCol w:w="108"/>
        <w:gridCol w:w="4654"/>
        <w:gridCol w:w="256"/>
        <w:gridCol w:w="4553"/>
      </w:tblGrid>
      <w:tr w:rsidR="00640DC2" w:rsidRPr="0069652F" w:rsidTr="008F049C">
        <w:trPr>
          <w:gridBefore w:val="1"/>
          <w:wBefore w:w="108" w:type="dxa"/>
        </w:trPr>
        <w:tc>
          <w:tcPr>
            <w:tcW w:w="4910" w:type="dxa"/>
            <w:gridSpan w:val="2"/>
          </w:tcPr>
          <w:p w:rsidR="00640DC2" w:rsidRPr="00AB7ED2" w:rsidRDefault="00640DC2" w:rsidP="00425449">
            <w:pPr>
              <w:widowControl w:val="0"/>
              <w:spacing w:line="240" w:lineRule="auto"/>
              <w:rPr>
                <w:rFonts w:ascii="Calibri" w:eastAsia="Calibri" w:hAnsi="Calibri" w:cs="Times New Roman"/>
                <w:color w:val="000000"/>
                <w:sz w:val="20"/>
                <w:szCs w:val="20"/>
              </w:rPr>
            </w:pPr>
          </w:p>
        </w:tc>
        <w:tc>
          <w:tcPr>
            <w:tcW w:w="4553" w:type="dxa"/>
          </w:tcPr>
          <w:p w:rsidR="00640DC2" w:rsidRPr="00AB7ED2" w:rsidRDefault="00640DC2" w:rsidP="00425449">
            <w:pPr>
              <w:widowControl w:val="0"/>
              <w:autoSpaceDE w:val="0"/>
              <w:autoSpaceDN w:val="0"/>
              <w:adjustRightInd w:val="0"/>
              <w:spacing w:line="240" w:lineRule="auto"/>
              <w:rPr>
                <w:rFonts w:ascii="Calibri" w:eastAsia="Calibri" w:hAnsi="Calibri" w:cs="Times New Roman"/>
                <w:color w:val="000000"/>
                <w:sz w:val="20"/>
                <w:szCs w:val="20"/>
              </w:rPr>
            </w:pPr>
          </w:p>
        </w:tc>
      </w:tr>
      <w:tr w:rsidR="00640DC2" w:rsidRPr="0069652F" w:rsidTr="008F049C">
        <w:tc>
          <w:tcPr>
            <w:tcW w:w="4762" w:type="dxa"/>
            <w:gridSpan w:val="2"/>
          </w:tcPr>
          <w:p w:rsidR="00640DC2" w:rsidRDefault="008F049C" w:rsidP="0042544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bCs/>
                <w:sz w:val="24"/>
                <w:szCs w:val="24"/>
              </w:rPr>
              <w:t>Уполномоченный орган</w:t>
            </w:r>
            <w:r w:rsidR="00640DC2" w:rsidRPr="008F049C">
              <w:rPr>
                <w:rFonts w:ascii="Times New Roman" w:eastAsia="Calibri" w:hAnsi="Times New Roman" w:cs="Times New Roman"/>
                <w:b/>
                <w:color w:val="000000"/>
                <w:sz w:val="24"/>
                <w:szCs w:val="24"/>
              </w:rPr>
              <w:t>:</w:t>
            </w:r>
          </w:p>
          <w:p w:rsidR="008F049C" w:rsidRPr="008F049C" w:rsidRDefault="008F049C" w:rsidP="00425449">
            <w:pPr>
              <w:widowControl w:val="0"/>
              <w:spacing w:line="240" w:lineRule="auto"/>
              <w:ind w:left="180"/>
              <w:rPr>
                <w:rFonts w:ascii="Times New Roman" w:eastAsia="Calibri" w:hAnsi="Times New Roman" w:cs="Times New Roman"/>
                <w:b/>
                <w:color w:val="000000"/>
                <w:sz w:val="24"/>
                <w:szCs w:val="24"/>
              </w:rPr>
            </w:pPr>
          </w:p>
          <w:p w:rsidR="00640DC2" w:rsidRPr="008F049C" w:rsidRDefault="00640DC2" w:rsidP="0042544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_________________________ ________</w:t>
            </w:r>
          </w:p>
          <w:p w:rsidR="00640DC2" w:rsidRPr="008F049C" w:rsidRDefault="00640DC2" w:rsidP="0042544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ab/>
              <w:t xml:space="preserve">    (подпись)</w:t>
            </w:r>
          </w:p>
          <w:p w:rsidR="00640DC2" w:rsidRPr="008F049C" w:rsidRDefault="00640DC2" w:rsidP="0042544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 xml:space="preserve">   [М.П.]</w:t>
            </w:r>
          </w:p>
          <w:p w:rsidR="00640DC2" w:rsidRPr="008F049C" w:rsidRDefault="00640DC2" w:rsidP="00425449">
            <w:pPr>
              <w:widowControl w:val="0"/>
              <w:spacing w:line="240" w:lineRule="auto"/>
              <w:ind w:left="180"/>
              <w:rPr>
                <w:rFonts w:ascii="Times New Roman" w:eastAsia="Calibri" w:hAnsi="Times New Roman" w:cs="Times New Roman"/>
                <w:b/>
                <w:i/>
                <w:color w:val="000000"/>
                <w:sz w:val="24"/>
                <w:szCs w:val="24"/>
              </w:rPr>
            </w:pPr>
          </w:p>
        </w:tc>
        <w:tc>
          <w:tcPr>
            <w:tcW w:w="4809" w:type="dxa"/>
            <w:gridSpan w:val="2"/>
          </w:tcPr>
          <w:p w:rsidR="00640DC2" w:rsidRDefault="008F049C" w:rsidP="00425449">
            <w:pPr>
              <w:widowControl w:val="0"/>
              <w:spacing w:line="240" w:lineRule="auto"/>
              <w:ind w:left="252"/>
              <w:rPr>
                <w:rFonts w:ascii="Times New Roman" w:eastAsia="Calibri" w:hAnsi="Times New Roman" w:cs="Times New Roman"/>
                <w:b/>
                <w:color w:val="000000"/>
                <w:sz w:val="24"/>
                <w:szCs w:val="24"/>
              </w:rPr>
            </w:pPr>
            <w:r w:rsidRPr="008F049C">
              <w:rPr>
                <w:rFonts w:ascii="Times New Roman" w:eastAsia="Calibri" w:hAnsi="Times New Roman" w:cs="Times New Roman"/>
                <w:b/>
                <w:bCs/>
                <w:sz w:val="24"/>
                <w:szCs w:val="24"/>
              </w:rPr>
              <w:t>Специализированная организация</w:t>
            </w:r>
            <w:r w:rsidR="00640DC2" w:rsidRPr="008F049C">
              <w:rPr>
                <w:rFonts w:ascii="Times New Roman" w:eastAsia="Calibri" w:hAnsi="Times New Roman" w:cs="Times New Roman"/>
                <w:b/>
                <w:color w:val="000000"/>
                <w:sz w:val="24"/>
                <w:szCs w:val="24"/>
              </w:rPr>
              <w:t>:</w:t>
            </w:r>
          </w:p>
          <w:p w:rsidR="008F049C" w:rsidRDefault="008F049C" w:rsidP="00425449">
            <w:pPr>
              <w:widowControl w:val="0"/>
              <w:pBdr>
                <w:bottom w:val="single" w:sz="12" w:space="1" w:color="auto"/>
              </w:pBdr>
              <w:spacing w:line="240" w:lineRule="auto"/>
              <w:ind w:left="252"/>
              <w:rPr>
                <w:rFonts w:ascii="Times New Roman" w:eastAsia="Calibri" w:hAnsi="Times New Roman" w:cs="Times New Roman"/>
                <w:b/>
                <w:color w:val="000000"/>
                <w:sz w:val="24"/>
                <w:szCs w:val="24"/>
              </w:rPr>
            </w:pPr>
          </w:p>
          <w:p w:rsidR="007D45A8" w:rsidRPr="008F049C" w:rsidRDefault="007D45A8" w:rsidP="00425449">
            <w:pPr>
              <w:widowControl w:val="0"/>
              <w:pBdr>
                <w:bottom w:val="single" w:sz="12" w:space="1" w:color="auto"/>
              </w:pBdr>
              <w:spacing w:line="240" w:lineRule="auto"/>
              <w:ind w:left="252"/>
              <w:rPr>
                <w:rFonts w:ascii="Times New Roman" w:eastAsia="Calibri" w:hAnsi="Times New Roman" w:cs="Times New Roman"/>
                <w:b/>
                <w:color w:val="000000"/>
                <w:sz w:val="24"/>
                <w:szCs w:val="24"/>
              </w:rPr>
            </w:pPr>
          </w:p>
          <w:p w:rsidR="00640DC2" w:rsidRPr="008F049C" w:rsidRDefault="00640DC2" w:rsidP="00425449">
            <w:pPr>
              <w:widowControl w:val="0"/>
              <w:spacing w:line="240" w:lineRule="auto"/>
              <w:ind w:left="252"/>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ab/>
              <w:t xml:space="preserve">    (подпись)</w:t>
            </w:r>
          </w:p>
          <w:p w:rsidR="00640DC2" w:rsidRPr="008F049C" w:rsidRDefault="00640DC2" w:rsidP="00425449">
            <w:pPr>
              <w:widowControl w:val="0"/>
              <w:spacing w:line="240" w:lineRule="auto"/>
              <w:ind w:left="252"/>
              <w:jc w:val="both"/>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 xml:space="preserve">   [М.П.]</w:t>
            </w:r>
          </w:p>
        </w:tc>
      </w:tr>
    </w:tbl>
    <w:p w:rsidR="00426FC2" w:rsidRDefault="00426FC2" w:rsidP="00425449">
      <w:pPr>
        <w:pStyle w:val="23"/>
        <w:shd w:val="clear" w:color="auto" w:fill="auto"/>
        <w:spacing w:before="0" w:line="240" w:lineRule="auto"/>
        <w:ind w:left="300" w:right="180" w:firstLine="720"/>
        <w:rPr>
          <w:rFonts w:ascii="Times New Roman" w:hAnsi="Times New Roman"/>
          <w:sz w:val="24"/>
          <w:szCs w:val="24"/>
        </w:rPr>
      </w:pPr>
    </w:p>
    <w:p w:rsidR="00426FC2" w:rsidRDefault="00426FC2">
      <w:pPr>
        <w:rPr>
          <w:rFonts w:ascii="Times New Roman" w:eastAsia="Times New Roman" w:hAnsi="Times New Roman" w:cs="Times New Roman"/>
          <w:sz w:val="24"/>
          <w:szCs w:val="24"/>
        </w:rPr>
      </w:pPr>
      <w:r>
        <w:rPr>
          <w:rFonts w:ascii="Times New Roman" w:hAnsi="Times New Roman"/>
          <w:sz w:val="24"/>
          <w:szCs w:val="24"/>
        </w:rPr>
        <w:br w:type="page"/>
      </w:r>
    </w:p>
    <w:p w:rsidR="00426FC2" w:rsidRPr="006A72DC" w:rsidRDefault="006A72DC" w:rsidP="006A72DC">
      <w:pPr>
        <w:tabs>
          <w:tab w:val="left" w:pos="3559"/>
        </w:tabs>
        <w:jc w:val="right"/>
        <w:rPr>
          <w:rFonts w:ascii="Times New Roman" w:hAnsi="Times New Roman" w:cs="Times New Roman"/>
          <w:sz w:val="24"/>
          <w:szCs w:val="24"/>
        </w:rPr>
      </w:pPr>
      <w:r w:rsidRPr="006A72DC">
        <w:rPr>
          <w:rFonts w:ascii="Times New Roman" w:hAnsi="Times New Roman" w:cs="Times New Roman"/>
          <w:sz w:val="24"/>
          <w:szCs w:val="24"/>
        </w:rPr>
        <w:lastRenderedPageBreak/>
        <w:t>Приложение №</w:t>
      </w:r>
      <w:r w:rsidR="00CC1D50">
        <w:rPr>
          <w:rFonts w:ascii="Times New Roman" w:hAnsi="Times New Roman" w:cs="Times New Roman"/>
          <w:sz w:val="24"/>
          <w:szCs w:val="24"/>
        </w:rPr>
        <w:t>3</w:t>
      </w:r>
    </w:p>
    <w:p w:rsidR="006A72DC" w:rsidRPr="006A72DC" w:rsidRDefault="00426FC2" w:rsidP="006A72DC">
      <w:pPr>
        <w:tabs>
          <w:tab w:val="left" w:pos="3559"/>
        </w:tabs>
        <w:jc w:val="center"/>
        <w:rPr>
          <w:rFonts w:ascii="Times New Roman" w:hAnsi="Times New Roman" w:cs="Times New Roman"/>
          <w:b/>
          <w:sz w:val="24"/>
          <w:szCs w:val="24"/>
        </w:rPr>
      </w:pPr>
      <w:r w:rsidRPr="006A72DC">
        <w:rPr>
          <w:rFonts w:ascii="Times New Roman" w:hAnsi="Times New Roman" w:cs="Times New Roman"/>
          <w:b/>
          <w:sz w:val="24"/>
          <w:szCs w:val="24"/>
        </w:rPr>
        <w:t>СОГЛАШЕНИЕ №____</w:t>
      </w:r>
    </w:p>
    <w:p w:rsidR="006A72DC" w:rsidRDefault="00426FC2" w:rsidP="004D0C2E">
      <w:pPr>
        <w:tabs>
          <w:tab w:val="left" w:pos="3559"/>
        </w:tabs>
        <w:jc w:val="both"/>
        <w:rPr>
          <w:rFonts w:ascii="Times New Roman" w:hAnsi="Times New Roman" w:cs="Times New Roman"/>
          <w:sz w:val="24"/>
          <w:szCs w:val="24"/>
        </w:rPr>
      </w:pPr>
      <w:r w:rsidRPr="006A72DC">
        <w:rPr>
          <w:rFonts w:ascii="Times New Roman" w:hAnsi="Times New Roman" w:cs="Times New Roman"/>
          <w:b/>
          <w:sz w:val="24"/>
          <w:szCs w:val="24"/>
        </w:rPr>
        <w:t xml:space="preserve">об информационном взаимодействии и координации действий при перемещении задержанных транспортных средств на специализированную стоянку и их хранении </w:t>
      </w:r>
    </w:p>
    <w:p w:rsidR="006A72DC" w:rsidRDefault="00426FC2" w:rsidP="004D0C2E">
      <w:pPr>
        <w:tabs>
          <w:tab w:val="left" w:pos="3559"/>
        </w:tabs>
        <w:jc w:val="both"/>
        <w:rPr>
          <w:rFonts w:ascii="Times New Roman" w:hAnsi="Times New Roman" w:cs="Times New Roman"/>
          <w:sz w:val="24"/>
          <w:szCs w:val="24"/>
        </w:rPr>
      </w:pPr>
      <w:r w:rsidRPr="004D0C2E">
        <w:rPr>
          <w:rFonts w:ascii="Times New Roman" w:hAnsi="Times New Roman" w:cs="Times New Roman"/>
          <w:sz w:val="24"/>
          <w:szCs w:val="24"/>
        </w:rPr>
        <w:t xml:space="preserve">г. </w:t>
      </w:r>
      <w:r w:rsidR="006A72DC">
        <w:rPr>
          <w:rFonts w:ascii="Times New Roman" w:hAnsi="Times New Roman" w:cs="Times New Roman"/>
          <w:sz w:val="24"/>
          <w:szCs w:val="24"/>
        </w:rPr>
        <w:t>Дербент</w:t>
      </w:r>
      <w:r w:rsidRPr="004D0C2E">
        <w:rPr>
          <w:rFonts w:ascii="Times New Roman" w:hAnsi="Times New Roman" w:cs="Times New Roman"/>
          <w:sz w:val="24"/>
          <w:szCs w:val="24"/>
        </w:rPr>
        <w:t xml:space="preserve"> </w:t>
      </w:r>
      <w:r w:rsidR="006A72DC">
        <w:rPr>
          <w:rFonts w:ascii="Times New Roman" w:hAnsi="Times New Roman" w:cs="Times New Roman"/>
          <w:sz w:val="24"/>
          <w:szCs w:val="24"/>
        </w:rPr>
        <w:tab/>
      </w:r>
      <w:r w:rsidR="006A72DC">
        <w:rPr>
          <w:rFonts w:ascii="Times New Roman" w:hAnsi="Times New Roman" w:cs="Times New Roman"/>
          <w:sz w:val="24"/>
          <w:szCs w:val="24"/>
        </w:rPr>
        <w:tab/>
      </w:r>
      <w:r w:rsidR="006A72DC">
        <w:rPr>
          <w:rFonts w:ascii="Times New Roman" w:hAnsi="Times New Roman" w:cs="Times New Roman"/>
          <w:sz w:val="24"/>
          <w:szCs w:val="24"/>
        </w:rPr>
        <w:tab/>
      </w:r>
      <w:r w:rsidR="006A72DC">
        <w:rPr>
          <w:rFonts w:ascii="Times New Roman" w:hAnsi="Times New Roman" w:cs="Times New Roman"/>
          <w:sz w:val="24"/>
          <w:szCs w:val="24"/>
        </w:rPr>
        <w:tab/>
      </w:r>
      <w:r w:rsidR="006A72DC">
        <w:rPr>
          <w:rFonts w:ascii="Times New Roman" w:hAnsi="Times New Roman" w:cs="Times New Roman"/>
          <w:sz w:val="24"/>
          <w:szCs w:val="24"/>
        </w:rPr>
        <w:tab/>
      </w:r>
      <w:r w:rsidR="006A72DC">
        <w:rPr>
          <w:rFonts w:ascii="Times New Roman" w:hAnsi="Times New Roman" w:cs="Times New Roman"/>
          <w:sz w:val="24"/>
          <w:szCs w:val="24"/>
        </w:rPr>
        <w:tab/>
        <w:t xml:space="preserve">  </w:t>
      </w:r>
      <w:r w:rsidRPr="004D0C2E">
        <w:rPr>
          <w:rFonts w:ascii="Times New Roman" w:hAnsi="Times New Roman" w:cs="Times New Roman"/>
          <w:sz w:val="24"/>
          <w:szCs w:val="24"/>
        </w:rPr>
        <w:t>«___»______</w:t>
      </w:r>
      <w:r w:rsidR="006A72DC">
        <w:rPr>
          <w:rFonts w:ascii="Times New Roman" w:hAnsi="Times New Roman" w:cs="Times New Roman"/>
          <w:sz w:val="24"/>
          <w:szCs w:val="24"/>
        </w:rPr>
        <w:t xml:space="preserve"> </w:t>
      </w:r>
      <w:r w:rsidRPr="004D0C2E">
        <w:rPr>
          <w:rFonts w:ascii="Times New Roman" w:hAnsi="Times New Roman" w:cs="Times New Roman"/>
          <w:sz w:val="24"/>
          <w:szCs w:val="24"/>
        </w:rPr>
        <w:t xml:space="preserve">20___г. </w:t>
      </w:r>
    </w:p>
    <w:p w:rsidR="006A72DC" w:rsidRDefault="006A72DC" w:rsidP="004D0C2E">
      <w:pPr>
        <w:tabs>
          <w:tab w:val="left" w:pos="3559"/>
        </w:tabs>
        <w:jc w:val="both"/>
        <w:rPr>
          <w:rFonts w:ascii="Times New Roman" w:hAnsi="Times New Roman" w:cs="Times New Roman"/>
          <w:sz w:val="24"/>
          <w:szCs w:val="24"/>
        </w:rPr>
      </w:pPr>
      <w:r>
        <w:rPr>
          <w:rFonts w:ascii="Times New Roman" w:hAnsi="Times New Roman" w:cs="Times New Roman"/>
          <w:sz w:val="24"/>
          <w:szCs w:val="24"/>
        </w:rPr>
        <w:t xml:space="preserve">Отдел </w:t>
      </w:r>
      <w:r w:rsidR="00426FC2" w:rsidRPr="004D0C2E">
        <w:rPr>
          <w:rFonts w:ascii="Times New Roman" w:hAnsi="Times New Roman" w:cs="Times New Roman"/>
          <w:sz w:val="24"/>
          <w:szCs w:val="24"/>
        </w:rPr>
        <w:t xml:space="preserve">Министерства внутренних дел России по г. </w:t>
      </w:r>
      <w:r>
        <w:rPr>
          <w:rFonts w:ascii="Times New Roman" w:hAnsi="Times New Roman" w:cs="Times New Roman"/>
          <w:sz w:val="24"/>
          <w:szCs w:val="24"/>
        </w:rPr>
        <w:t>Дербенту</w:t>
      </w:r>
      <w:r w:rsidR="00426FC2" w:rsidRPr="004D0C2E">
        <w:rPr>
          <w:rFonts w:ascii="Times New Roman" w:hAnsi="Times New Roman" w:cs="Times New Roman"/>
          <w:sz w:val="24"/>
          <w:szCs w:val="24"/>
        </w:rPr>
        <w:t>, далее именуем</w:t>
      </w:r>
      <w:r>
        <w:rPr>
          <w:rFonts w:ascii="Times New Roman" w:hAnsi="Times New Roman" w:cs="Times New Roman"/>
          <w:sz w:val="24"/>
          <w:szCs w:val="24"/>
        </w:rPr>
        <w:t>ый</w:t>
      </w:r>
      <w:r w:rsidR="00426FC2" w:rsidRPr="004D0C2E">
        <w:rPr>
          <w:rFonts w:ascii="Times New Roman" w:hAnsi="Times New Roman" w:cs="Times New Roman"/>
          <w:sz w:val="24"/>
          <w:szCs w:val="24"/>
        </w:rPr>
        <w:t xml:space="preserve"> «</w:t>
      </w:r>
      <w:r>
        <w:rPr>
          <w:rFonts w:ascii="Times New Roman" w:hAnsi="Times New Roman" w:cs="Times New Roman"/>
          <w:sz w:val="24"/>
          <w:szCs w:val="24"/>
        </w:rPr>
        <w:t>О</w:t>
      </w:r>
      <w:r w:rsidR="00426FC2" w:rsidRPr="004D0C2E">
        <w:rPr>
          <w:rFonts w:ascii="Times New Roman" w:hAnsi="Times New Roman" w:cs="Times New Roman"/>
          <w:sz w:val="24"/>
          <w:szCs w:val="24"/>
        </w:rPr>
        <w:t xml:space="preserve">МВД», в лице ___________, действующего на основании __________________, </w:t>
      </w:r>
    </w:p>
    <w:p w:rsidR="006A72DC" w:rsidRDefault="006A72DC" w:rsidP="004D0C2E">
      <w:pPr>
        <w:tabs>
          <w:tab w:val="left" w:pos="3559"/>
        </w:tabs>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Дербент»</w:t>
      </w:r>
      <w:r w:rsidR="00426FC2" w:rsidRPr="004D0C2E">
        <w:rPr>
          <w:rFonts w:ascii="Times New Roman" w:hAnsi="Times New Roman" w:cs="Times New Roman"/>
          <w:sz w:val="24"/>
          <w:szCs w:val="24"/>
        </w:rPr>
        <w:t>, далее именуем</w:t>
      </w:r>
      <w:r>
        <w:rPr>
          <w:rFonts w:ascii="Times New Roman" w:hAnsi="Times New Roman" w:cs="Times New Roman"/>
          <w:sz w:val="24"/>
          <w:szCs w:val="24"/>
        </w:rPr>
        <w:t>ая</w:t>
      </w:r>
      <w:r w:rsidR="00426FC2" w:rsidRPr="004D0C2E">
        <w:rPr>
          <w:rFonts w:ascii="Times New Roman" w:hAnsi="Times New Roman" w:cs="Times New Roman"/>
          <w:sz w:val="24"/>
          <w:szCs w:val="24"/>
        </w:rPr>
        <w:t xml:space="preserve"> «Уполномоченный орган», в лице _____________________, действующего на основании _________________, </w:t>
      </w:r>
    </w:p>
    <w:p w:rsidR="004A13C5" w:rsidRDefault="00426FC2" w:rsidP="004D0C2E">
      <w:pPr>
        <w:tabs>
          <w:tab w:val="left" w:pos="3559"/>
        </w:tabs>
        <w:jc w:val="both"/>
        <w:rPr>
          <w:rFonts w:ascii="Times New Roman" w:hAnsi="Times New Roman" w:cs="Times New Roman"/>
          <w:sz w:val="24"/>
          <w:szCs w:val="24"/>
        </w:rPr>
      </w:pPr>
      <w:r w:rsidRPr="004D0C2E">
        <w:rPr>
          <w:rFonts w:ascii="Times New Roman" w:hAnsi="Times New Roman" w:cs="Times New Roman"/>
          <w:sz w:val="24"/>
          <w:szCs w:val="24"/>
        </w:rPr>
        <w:t xml:space="preserve">____________________ далее именуемое </w:t>
      </w:r>
      <w:r w:rsidR="004A13C5">
        <w:rPr>
          <w:rFonts w:ascii="Times New Roman" w:hAnsi="Times New Roman" w:cs="Times New Roman"/>
          <w:sz w:val="24"/>
          <w:szCs w:val="24"/>
        </w:rPr>
        <w:t>«</w:t>
      </w:r>
      <w:r w:rsidRPr="004D0C2E">
        <w:rPr>
          <w:rFonts w:ascii="Times New Roman" w:hAnsi="Times New Roman" w:cs="Times New Roman"/>
          <w:sz w:val="24"/>
          <w:szCs w:val="24"/>
        </w:rPr>
        <w:t>Специализированная организация</w:t>
      </w:r>
      <w:r w:rsidR="004A13C5">
        <w:rPr>
          <w:rFonts w:ascii="Times New Roman" w:hAnsi="Times New Roman" w:cs="Times New Roman"/>
          <w:sz w:val="24"/>
          <w:szCs w:val="24"/>
        </w:rPr>
        <w:t>»</w:t>
      </w:r>
      <w:r w:rsidRPr="004D0C2E">
        <w:rPr>
          <w:rFonts w:ascii="Times New Roman" w:hAnsi="Times New Roman" w:cs="Times New Roman"/>
          <w:sz w:val="24"/>
          <w:szCs w:val="24"/>
        </w:rPr>
        <w:t xml:space="preserve">, в лице __________________________, действующего на основании _________________________, </w:t>
      </w:r>
    </w:p>
    <w:p w:rsidR="004A13C5" w:rsidRDefault="00426FC2" w:rsidP="004D0C2E">
      <w:pPr>
        <w:tabs>
          <w:tab w:val="left" w:pos="3559"/>
        </w:tabs>
        <w:jc w:val="both"/>
        <w:rPr>
          <w:rFonts w:ascii="Times New Roman" w:hAnsi="Times New Roman" w:cs="Times New Roman"/>
          <w:sz w:val="24"/>
          <w:szCs w:val="24"/>
        </w:rPr>
      </w:pPr>
      <w:r w:rsidRPr="004D0C2E">
        <w:rPr>
          <w:rFonts w:ascii="Times New Roman" w:hAnsi="Times New Roman" w:cs="Times New Roman"/>
          <w:sz w:val="24"/>
          <w:szCs w:val="24"/>
        </w:rPr>
        <w:t xml:space="preserve">в целях реализации </w:t>
      </w:r>
      <w:r w:rsidR="004A13C5" w:rsidRPr="0057027E">
        <w:rPr>
          <w:rFonts w:ascii="Times New Roman" w:hAnsi="Times New Roman"/>
          <w:sz w:val="24"/>
          <w:szCs w:val="24"/>
        </w:rPr>
        <w:t>постановлени</w:t>
      </w:r>
      <w:r w:rsidR="008F308D">
        <w:rPr>
          <w:rFonts w:ascii="Times New Roman" w:hAnsi="Times New Roman"/>
          <w:sz w:val="24"/>
          <w:szCs w:val="24"/>
        </w:rPr>
        <w:t>я</w:t>
      </w:r>
      <w:r w:rsidR="004A13C5" w:rsidRPr="0057027E">
        <w:rPr>
          <w:rFonts w:ascii="Times New Roman" w:hAnsi="Times New Roman"/>
          <w:sz w:val="24"/>
          <w:szCs w:val="24"/>
        </w:rPr>
        <w:t xml:space="preserve"> </w:t>
      </w:r>
      <w:r w:rsidR="004A13C5">
        <w:rPr>
          <w:rFonts w:ascii="Times New Roman" w:hAnsi="Times New Roman"/>
          <w:sz w:val="24"/>
          <w:szCs w:val="24"/>
        </w:rPr>
        <w:t>Администрации городского округа «город Дербент»</w:t>
      </w:r>
      <w:r w:rsidR="004A13C5" w:rsidRPr="0057027E">
        <w:rPr>
          <w:rFonts w:ascii="Times New Roman" w:hAnsi="Times New Roman"/>
          <w:sz w:val="24"/>
          <w:szCs w:val="24"/>
        </w:rPr>
        <w:t xml:space="preserve"> от </w:t>
      </w:r>
      <w:r w:rsidR="008F308D">
        <w:rPr>
          <w:rFonts w:ascii="Times New Roman" w:hAnsi="Times New Roman"/>
          <w:sz w:val="24"/>
          <w:szCs w:val="24"/>
        </w:rPr>
        <w:t>06</w:t>
      </w:r>
      <w:r w:rsidR="008F308D" w:rsidRPr="0057027E">
        <w:rPr>
          <w:rFonts w:ascii="Times New Roman" w:hAnsi="Times New Roman"/>
          <w:sz w:val="24"/>
          <w:szCs w:val="24"/>
        </w:rPr>
        <w:t>.</w:t>
      </w:r>
      <w:r w:rsidR="008F308D">
        <w:rPr>
          <w:rFonts w:ascii="Times New Roman" w:hAnsi="Times New Roman"/>
          <w:sz w:val="24"/>
          <w:szCs w:val="24"/>
        </w:rPr>
        <w:t>03</w:t>
      </w:r>
      <w:r w:rsidR="008F308D" w:rsidRPr="0057027E">
        <w:rPr>
          <w:rFonts w:ascii="Times New Roman" w:hAnsi="Times New Roman"/>
          <w:sz w:val="24"/>
          <w:szCs w:val="24"/>
        </w:rPr>
        <w:t>.201</w:t>
      </w:r>
      <w:r w:rsidR="008F308D">
        <w:rPr>
          <w:rFonts w:ascii="Times New Roman" w:hAnsi="Times New Roman"/>
          <w:sz w:val="24"/>
          <w:szCs w:val="24"/>
        </w:rPr>
        <w:t>9 г.</w:t>
      </w:r>
      <w:r w:rsidR="008F308D" w:rsidRPr="0057027E">
        <w:rPr>
          <w:rFonts w:ascii="Times New Roman" w:hAnsi="Times New Roman"/>
          <w:sz w:val="24"/>
          <w:szCs w:val="24"/>
        </w:rPr>
        <w:t xml:space="preserve"> №</w:t>
      </w:r>
      <w:r w:rsidR="008F308D">
        <w:rPr>
          <w:rFonts w:ascii="Times New Roman" w:hAnsi="Times New Roman"/>
          <w:sz w:val="24"/>
          <w:szCs w:val="24"/>
        </w:rPr>
        <w:t xml:space="preserve"> 102</w:t>
      </w:r>
      <w:r w:rsidR="004A13C5" w:rsidRPr="0057027E">
        <w:rPr>
          <w:rFonts w:ascii="Times New Roman" w:hAnsi="Times New Roman"/>
          <w:sz w:val="24"/>
          <w:szCs w:val="24"/>
        </w:rPr>
        <w:t xml:space="preserve"> </w:t>
      </w:r>
      <w:r w:rsidR="004A13C5">
        <w:rPr>
          <w:rFonts w:ascii="Times New Roman" w:hAnsi="Times New Roman"/>
          <w:sz w:val="24"/>
          <w:szCs w:val="24"/>
        </w:rPr>
        <w:t>«</w:t>
      </w:r>
      <w:r w:rsidR="004A13C5" w:rsidRPr="0057027E">
        <w:rPr>
          <w:rFonts w:ascii="Times New Roman" w:hAnsi="Times New Roman"/>
          <w:sz w:val="24"/>
          <w:szCs w:val="24"/>
        </w:rPr>
        <w:t xml:space="preserve">Об утверждении Порядка проведения </w:t>
      </w:r>
      <w:r w:rsidR="00893D69">
        <w:rPr>
          <w:rFonts w:ascii="Times New Roman" w:hAnsi="Times New Roman"/>
          <w:sz w:val="24"/>
          <w:szCs w:val="24"/>
        </w:rPr>
        <w:t>конкурса</w:t>
      </w:r>
      <w:r w:rsidR="004A13C5" w:rsidRPr="0057027E">
        <w:rPr>
          <w:rFonts w:ascii="Times New Roman" w:hAnsi="Times New Roman"/>
          <w:sz w:val="24"/>
          <w:szCs w:val="24"/>
        </w:rPr>
        <w:t xml:space="preserve">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 «город Дербент»</w:t>
      </w:r>
      <w:r w:rsidRPr="004D0C2E">
        <w:rPr>
          <w:rFonts w:ascii="Times New Roman" w:hAnsi="Times New Roman" w:cs="Times New Roman"/>
          <w:sz w:val="24"/>
          <w:szCs w:val="24"/>
        </w:rPr>
        <w:t xml:space="preserve"> (далее - </w:t>
      </w:r>
      <w:r w:rsidR="004A13C5">
        <w:rPr>
          <w:rFonts w:ascii="Times New Roman" w:hAnsi="Times New Roman" w:cs="Times New Roman"/>
          <w:sz w:val="24"/>
          <w:szCs w:val="24"/>
        </w:rPr>
        <w:t>Постановление</w:t>
      </w:r>
      <w:r w:rsidRPr="004D0C2E">
        <w:rPr>
          <w:rFonts w:ascii="Times New Roman" w:hAnsi="Times New Roman" w:cs="Times New Roman"/>
          <w:sz w:val="24"/>
          <w:szCs w:val="24"/>
        </w:rPr>
        <w:t xml:space="preserve">), заключили настоящее </w:t>
      </w:r>
      <w:r w:rsidR="004A13C5">
        <w:rPr>
          <w:rFonts w:ascii="Times New Roman" w:hAnsi="Times New Roman" w:cs="Times New Roman"/>
          <w:sz w:val="24"/>
          <w:szCs w:val="24"/>
        </w:rPr>
        <w:t>с</w:t>
      </w:r>
      <w:r w:rsidRPr="004D0C2E">
        <w:rPr>
          <w:rFonts w:ascii="Times New Roman" w:hAnsi="Times New Roman" w:cs="Times New Roman"/>
          <w:sz w:val="24"/>
          <w:szCs w:val="24"/>
        </w:rPr>
        <w:t xml:space="preserve">оглашение </w:t>
      </w:r>
      <w:r w:rsidR="004A13C5">
        <w:rPr>
          <w:rFonts w:ascii="Times New Roman" w:hAnsi="Times New Roman" w:cs="Times New Roman"/>
          <w:sz w:val="24"/>
          <w:szCs w:val="24"/>
        </w:rPr>
        <w:t xml:space="preserve">(далее – Соглашение) </w:t>
      </w:r>
      <w:r w:rsidRPr="004D0C2E">
        <w:rPr>
          <w:rFonts w:ascii="Times New Roman" w:hAnsi="Times New Roman" w:cs="Times New Roman"/>
          <w:sz w:val="24"/>
          <w:szCs w:val="24"/>
        </w:rPr>
        <w:t xml:space="preserve">о нижеследующем: </w:t>
      </w:r>
    </w:p>
    <w:p w:rsidR="004A13C5" w:rsidRDefault="004A13C5" w:rsidP="00EF7735">
      <w:pPr>
        <w:pStyle w:val="a4"/>
        <w:numPr>
          <w:ilvl w:val="0"/>
          <w:numId w:val="34"/>
        </w:numPr>
        <w:tabs>
          <w:tab w:val="left" w:pos="3559"/>
        </w:tabs>
        <w:ind w:left="426" w:hanging="426"/>
        <w:jc w:val="both"/>
        <w:rPr>
          <w:rFonts w:ascii="Times New Roman" w:hAnsi="Times New Roman"/>
          <w:sz w:val="24"/>
          <w:szCs w:val="24"/>
        </w:rPr>
      </w:pPr>
      <w:r w:rsidRPr="004A13C5">
        <w:rPr>
          <w:rFonts w:ascii="Times New Roman" w:hAnsi="Times New Roman"/>
          <w:sz w:val="24"/>
          <w:szCs w:val="24"/>
        </w:rPr>
        <w:t>«</w:t>
      </w:r>
      <w:r w:rsidR="00426FC2" w:rsidRPr="004A13C5">
        <w:rPr>
          <w:rFonts w:ascii="Times New Roman" w:hAnsi="Times New Roman"/>
          <w:sz w:val="24"/>
          <w:szCs w:val="24"/>
        </w:rPr>
        <w:t>Специализированная организация</w:t>
      </w:r>
      <w:r w:rsidRPr="004A13C5">
        <w:rPr>
          <w:rFonts w:ascii="Times New Roman" w:hAnsi="Times New Roman"/>
          <w:sz w:val="24"/>
          <w:szCs w:val="24"/>
        </w:rPr>
        <w:t>»</w:t>
      </w:r>
      <w:r w:rsidR="00426FC2" w:rsidRPr="004A13C5">
        <w:rPr>
          <w:rFonts w:ascii="Times New Roman" w:hAnsi="Times New Roman"/>
          <w:sz w:val="24"/>
          <w:szCs w:val="24"/>
        </w:rPr>
        <w:t xml:space="preserve"> - юридическое лицо, индивидуальный предприниматель, осуществляющее перемещение транспортных средств задержанных в соответствии со статьей 27.13 Кодекса Российской Федерации об административных правонарушениях, на специализированную стоянку, их хранение и возврат. </w:t>
      </w:r>
    </w:p>
    <w:p w:rsidR="004A13C5" w:rsidRDefault="004A13C5" w:rsidP="00EF7735">
      <w:pPr>
        <w:pStyle w:val="a4"/>
        <w:numPr>
          <w:ilvl w:val="0"/>
          <w:numId w:val="34"/>
        </w:numPr>
        <w:tabs>
          <w:tab w:val="left" w:pos="3559"/>
        </w:tabs>
        <w:ind w:left="426" w:hanging="426"/>
        <w:jc w:val="both"/>
        <w:rPr>
          <w:rFonts w:ascii="Times New Roman" w:hAnsi="Times New Roman"/>
          <w:sz w:val="24"/>
          <w:szCs w:val="24"/>
        </w:rPr>
      </w:pPr>
      <w:r>
        <w:rPr>
          <w:rFonts w:ascii="Times New Roman" w:hAnsi="Times New Roman"/>
          <w:sz w:val="24"/>
          <w:szCs w:val="24"/>
        </w:rPr>
        <w:t>«</w:t>
      </w:r>
      <w:r w:rsidR="00426FC2" w:rsidRPr="004A13C5">
        <w:rPr>
          <w:rFonts w:ascii="Times New Roman" w:hAnsi="Times New Roman"/>
          <w:sz w:val="24"/>
          <w:szCs w:val="24"/>
        </w:rPr>
        <w:t>Уполномоченный орган</w:t>
      </w:r>
      <w:r>
        <w:rPr>
          <w:rFonts w:ascii="Times New Roman" w:hAnsi="Times New Roman"/>
          <w:sz w:val="24"/>
          <w:szCs w:val="24"/>
        </w:rPr>
        <w:t>»</w:t>
      </w:r>
      <w:r w:rsidR="00426FC2" w:rsidRPr="004A13C5">
        <w:rPr>
          <w:rFonts w:ascii="Times New Roman" w:hAnsi="Times New Roman"/>
          <w:sz w:val="24"/>
          <w:szCs w:val="24"/>
        </w:rPr>
        <w:t xml:space="preserve"> осуществляет координацию действий и информационное обеспечение должностных лиц, уполномоченных составлять протоколы об административных правонарушениях, и Специализированн</w:t>
      </w:r>
      <w:r>
        <w:rPr>
          <w:rFonts w:ascii="Times New Roman" w:hAnsi="Times New Roman"/>
          <w:sz w:val="24"/>
          <w:szCs w:val="24"/>
        </w:rPr>
        <w:t>ой</w:t>
      </w:r>
      <w:r w:rsidR="00426FC2" w:rsidRPr="004A13C5">
        <w:rPr>
          <w:rFonts w:ascii="Times New Roman" w:hAnsi="Times New Roman"/>
          <w:sz w:val="24"/>
          <w:szCs w:val="24"/>
        </w:rPr>
        <w:t xml:space="preserve"> организаци</w:t>
      </w:r>
      <w:r>
        <w:rPr>
          <w:rFonts w:ascii="Times New Roman" w:hAnsi="Times New Roman"/>
          <w:sz w:val="24"/>
          <w:szCs w:val="24"/>
        </w:rPr>
        <w:t>и</w:t>
      </w:r>
      <w:r w:rsidR="00426FC2" w:rsidRPr="004A13C5">
        <w:rPr>
          <w:rFonts w:ascii="Times New Roman" w:hAnsi="Times New Roman"/>
          <w:sz w:val="24"/>
          <w:szCs w:val="24"/>
        </w:rPr>
        <w:t xml:space="preserve"> при задержании транспортных средств. </w:t>
      </w:r>
    </w:p>
    <w:p w:rsidR="004A13C5" w:rsidRDefault="004A13C5" w:rsidP="00EF7735">
      <w:pPr>
        <w:pStyle w:val="a4"/>
        <w:numPr>
          <w:ilvl w:val="0"/>
          <w:numId w:val="34"/>
        </w:numPr>
        <w:tabs>
          <w:tab w:val="left" w:pos="3559"/>
        </w:tabs>
        <w:ind w:left="426" w:hanging="426"/>
        <w:jc w:val="both"/>
        <w:rPr>
          <w:rFonts w:ascii="Times New Roman" w:hAnsi="Times New Roman"/>
          <w:sz w:val="24"/>
          <w:szCs w:val="24"/>
        </w:rPr>
      </w:pPr>
      <w:r>
        <w:rPr>
          <w:rFonts w:ascii="Times New Roman" w:hAnsi="Times New Roman"/>
          <w:sz w:val="24"/>
          <w:szCs w:val="24"/>
        </w:rPr>
        <w:t>О</w:t>
      </w:r>
      <w:r w:rsidR="00426FC2" w:rsidRPr="004A13C5">
        <w:rPr>
          <w:rFonts w:ascii="Times New Roman" w:hAnsi="Times New Roman"/>
          <w:sz w:val="24"/>
          <w:szCs w:val="24"/>
        </w:rPr>
        <w:t>МВД ежедневно выделяет для круглосуточной работы не менее одного должностного лица органов внутренних дел, уполномоченного составлять протокол об административных нарушениях</w:t>
      </w:r>
      <w:r>
        <w:rPr>
          <w:rFonts w:ascii="Times New Roman" w:hAnsi="Times New Roman"/>
          <w:sz w:val="24"/>
          <w:szCs w:val="24"/>
        </w:rPr>
        <w:t>,</w:t>
      </w:r>
      <w:r w:rsidR="00426FC2" w:rsidRPr="004A13C5">
        <w:rPr>
          <w:rFonts w:ascii="Times New Roman" w:hAnsi="Times New Roman"/>
          <w:sz w:val="24"/>
          <w:szCs w:val="24"/>
        </w:rPr>
        <w:t xml:space="preserve"> на каждое специализированное транспортное средство, осуществляющее перемещение задержанных транспортных средств. </w:t>
      </w:r>
    </w:p>
    <w:p w:rsidR="004A13C5" w:rsidRDefault="00426FC2" w:rsidP="00EF7735">
      <w:pPr>
        <w:pStyle w:val="a4"/>
        <w:numPr>
          <w:ilvl w:val="0"/>
          <w:numId w:val="34"/>
        </w:numPr>
        <w:tabs>
          <w:tab w:val="left" w:pos="3559"/>
        </w:tabs>
        <w:ind w:left="426" w:hanging="426"/>
        <w:jc w:val="both"/>
        <w:rPr>
          <w:rFonts w:ascii="Times New Roman" w:hAnsi="Times New Roman"/>
          <w:sz w:val="24"/>
          <w:szCs w:val="24"/>
        </w:rPr>
      </w:pPr>
      <w:r w:rsidRPr="004A13C5">
        <w:rPr>
          <w:rFonts w:ascii="Times New Roman" w:hAnsi="Times New Roman"/>
          <w:sz w:val="24"/>
          <w:szCs w:val="24"/>
        </w:rPr>
        <w:t xml:space="preserve">При задержании транспортного средства в соответствии со статьей 27.13 Кодекса Российской Федерации об административных правонарушениях координация действий участников настоящего соглашения осуществляется следующим образом:  </w:t>
      </w:r>
    </w:p>
    <w:p w:rsidR="004A13C5" w:rsidRDefault="00426FC2" w:rsidP="00EF7735">
      <w:pPr>
        <w:pStyle w:val="a4"/>
        <w:numPr>
          <w:ilvl w:val="0"/>
          <w:numId w:val="35"/>
        </w:numPr>
        <w:tabs>
          <w:tab w:val="left" w:pos="567"/>
        </w:tabs>
        <w:ind w:left="567" w:hanging="567"/>
        <w:jc w:val="both"/>
        <w:rPr>
          <w:rFonts w:ascii="Times New Roman" w:hAnsi="Times New Roman"/>
          <w:sz w:val="24"/>
          <w:szCs w:val="24"/>
        </w:rPr>
      </w:pPr>
      <w:r w:rsidRPr="004A13C5">
        <w:rPr>
          <w:rFonts w:ascii="Times New Roman" w:hAnsi="Times New Roman"/>
          <w:sz w:val="24"/>
          <w:szCs w:val="24"/>
        </w:rPr>
        <w:t xml:space="preserve">Должностное лицо органа внутренних дел, уполномоченное составлять протоколы об административных правонарушениях и действующее в соответствии с Административным регламентом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утвержденного приказом МВД России от </w:t>
      </w:r>
      <w:r w:rsidR="00E32F69">
        <w:rPr>
          <w:rFonts w:ascii="Times New Roman" w:hAnsi="Times New Roman"/>
          <w:sz w:val="24"/>
          <w:szCs w:val="24"/>
        </w:rPr>
        <w:t>23</w:t>
      </w:r>
      <w:r w:rsidRPr="004A13C5">
        <w:rPr>
          <w:rFonts w:ascii="Times New Roman" w:hAnsi="Times New Roman"/>
          <w:sz w:val="24"/>
          <w:szCs w:val="24"/>
        </w:rPr>
        <w:t>.0</w:t>
      </w:r>
      <w:r w:rsidR="00E32F69">
        <w:rPr>
          <w:rFonts w:ascii="Times New Roman" w:hAnsi="Times New Roman"/>
          <w:sz w:val="24"/>
          <w:szCs w:val="24"/>
        </w:rPr>
        <w:t>8</w:t>
      </w:r>
      <w:r w:rsidRPr="004A13C5">
        <w:rPr>
          <w:rFonts w:ascii="Times New Roman" w:hAnsi="Times New Roman"/>
          <w:sz w:val="24"/>
          <w:szCs w:val="24"/>
        </w:rPr>
        <w:t>.20</w:t>
      </w:r>
      <w:r w:rsidR="00E32F69">
        <w:rPr>
          <w:rFonts w:ascii="Times New Roman" w:hAnsi="Times New Roman"/>
          <w:sz w:val="24"/>
          <w:szCs w:val="24"/>
        </w:rPr>
        <w:t>17</w:t>
      </w:r>
      <w:r w:rsidR="004A13C5">
        <w:rPr>
          <w:rFonts w:ascii="Times New Roman" w:hAnsi="Times New Roman"/>
          <w:sz w:val="24"/>
          <w:szCs w:val="24"/>
        </w:rPr>
        <w:t xml:space="preserve"> г.</w:t>
      </w:r>
      <w:r w:rsidRPr="004A13C5">
        <w:rPr>
          <w:rFonts w:ascii="Times New Roman" w:hAnsi="Times New Roman"/>
          <w:sz w:val="24"/>
          <w:szCs w:val="24"/>
        </w:rPr>
        <w:t xml:space="preserve"> N </w:t>
      </w:r>
      <w:r w:rsidR="00E32F69">
        <w:rPr>
          <w:rFonts w:ascii="Times New Roman" w:hAnsi="Times New Roman"/>
          <w:sz w:val="24"/>
          <w:szCs w:val="24"/>
        </w:rPr>
        <w:t>664</w:t>
      </w:r>
      <w:r w:rsidRPr="004A13C5">
        <w:rPr>
          <w:rFonts w:ascii="Times New Roman" w:hAnsi="Times New Roman"/>
          <w:sz w:val="24"/>
          <w:szCs w:val="24"/>
        </w:rPr>
        <w:t xml:space="preserve"> (далее - должностное лицо), в случае принятия решения о применении меры обеспечения производства по делу об административном </w:t>
      </w:r>
      <w:r w:rsidRPr="004A13C5">
        <w:rPr>
          <w:rFonts w:ascii="Times New Roman" w:hAnsi="Times New Roman"/>
          <w:sz w:val="24"/>
          <w:szCs w:val="24"/>
        </w:rPr>
        <w:lastRenderedPageBreak/>
        <w:t xml:space="preserve">правонарушении в виде задержания транспортного средства в порядке статьи 27.13 Кодекса Российской Федерации об административных правонарушениях по телефону, указанному в пункте </w:t>
      </w:r>
      <w:r w:rsidR="004A13C5" w:rsidRPr="004A13C5">
        <w:rPr>
          <w:rFonts w:ascii="Times New Roman" w:hAnsi="Times New Roman"/>
          <w:sz w:val="24"/>
          <w:szCs w:val="24"/>
        </w:rPr>
        <w:t>1.10</w:t>
      </w:r>
      <w:r w:rsidRPr="004A13C5">
        <w:rPr>
          <w:rFonts w:ascii="Times New Roman" w:hAnsi="Times New Roman"/>
          <w:sz w:val="24"/>
          <w:szCs w:val="24"/>
        </w:rPr>
        <w:t xml:space="preserve"> настоящего </w:t>
      </w:r>
      <w:r w:rsidR="004A13C5" w:rsidRPr="004A13C5">
        <w:rPr>
          <w:rFonts w:ascii="Times New Roman" w:hAnsi="Times New Roman"/>
          <w:sz w:val="24"/>
          <w:szCs w:val="24"/>
        </w:rPr>
        <w:t>С</w:t>
      </w:r>
      <w:r w:rsidRPr="004A13C5">
        <w:rPr>
          <w:rFonts w:ascii="Times New Roman" w:hAnsi="Times New Roman"/>
          <w:sz w:val="24"/>
          <w:szCs w:val="24"/>
        </w:rPr>
        <w:t xml:space="preserve">оглашения, сообщает о задержании и предстоящем передвижении на специализированную стоянку, сообщив при этом точное место задержания (район, улицу, дом), марку, модель. </w:t>
      </w:r>
    </w:p>
    <w:p w:rsidR="004A13C5" w:rsidRPr="0048272A" w:rsidRDefault="00426FC2" w:rsidP="00EF7735">
      <w:pPr>
        <w:pStyle w:val="a4"/>
        <w:numPr>
          <w:ilvl w:val="0"/>
          <w:numId w:val="35"/>
        </w:numPr>
        <w:tabs>
          <w:tab w:val="left" w:pos="567"/>
        </w:tabs>
        <w:ind w:left="567" w:hanging="567"/>
        <w:jc w:val="both"/>
        <w:rPr>
          <w:rFonts w:ascii="Times New Roman" w:hAnsi="Times New Roman"/>
          <w:sz w:val="24"/>
          <w:szCs w:val="24"/>
        </w:rPr>
      </w:pPr>
      <w:r w:rsidRPr="004A13C5">
        <w:rPr>
          <w:rFonts w:ascii="Times New Roman" w:hAnsi="Times New Roman"/>
          <w:sz w:val="24"/>
          <w:szCs w:val="24"/>
        </w:rPr>
        <w:t xml:space="preserve">Представитель Специализированной организации, осуществляющей обслуживание территории, на которой произведено задержание должен иметь при себе бланки актов приема-передачи задержанного транспортного средства на специализированную стоянку согласно </w:t>
      </w:r>
      <w:r w:rsidRPr="0048272A">
        <w:rPr>
          <w:rFonts w:ascii="Times New Roman" w:hAnsi="Times New Roman"/>
          <w:sz w:val="24"/>
          <w:szCs w:val="24"/>
        </w:rPr>
        <w:t xml:space="preserve">Акту, утвержденному Приложением № 1 </w:t>
      </w:r>
      <w:r w:rsidR="00CC1D50" w:rsidRPr="0048272A">
        <w:rPr>
          <w:rFonts w:ascii="Times New Roman" w:hAnsi="Times New Roman"/>
          <w:sz w:val="24"/>
          <w:szCs w:val="24"/>
        </w:rPr>
        <w:t xml:space="preserve">к </w:t>
      </w:r>
      <w:r w:rsidRPr="0048272A">
        <w:rPr>
          <w:rFonts w:ascii="Times New Roman" w:hAnsi="Times New Roman"/>
          <w:sz w:val="24"/>
          <w:szCs w:val="24"/>
        </w:rPr>
        <w:t>настояще</w:t>
      </w:r>
      <w:r w:rsidR="00CC1D50" w:rsidRPr="0048272A">
        <w:rPr>
          <w:rFonts w:ascii="Times New Roman" w:hAnsi="Times New Roman"/>
          <w:sz w:val="24"/>
          <w:szCs w:val="24"/>
        </w:rPr>
        <w:t>му</w:t>
      </w:r>
      <w:r w:rsidRPr="0048272A">
        <w:rPr>
          <w:rFonts w:ascii="Times New Roman" w:hAnsi="Times New Roman"/>
          <w:sz w:val="24"/>
          <w:szCs w:val="24"/>
        </w:rPr>
        <w:t xml:space="preserve"> Соглашени</w:t>
      </w:r>
      <w:r w:rsidR="00CC1D50" w:rsidRPr="0048272A">
        <w:rPr>
          <w:rFonts w:ascii="Times New Roman" w:hAnsi="Times New Roman"/>
          <w:sz w:val="24"/>
          <w:szCs w:val="24"/>
        </w:rPr>
        <w:t>ю</w:t>
      </w:r>
      <w:r w:rsidRPr="0048272A">
        <w:rPr>
          <w:rFonts w:ascii="Times New Roman" w:hAnsi="Times New Roman"/>
          <w:sz w:val="24"/>
          <w:szCs w:val="24"/>
        </w:rPr>
        <w:t xml:space="preserve">. </w:t>
      </w:r>
    </w:p>
    <w:p w:rsidR="004A13C5" w:rsidRDefault="00426FC2" w:rsidP="00EF7735">
      <w:pPr>
        <w:pStyle w:val="a4"/>
        <w:numPr>
          <w:ilvl w:val="0"/>
          <w:numId w:val="35"/>
        </w:numPr>
        <w:tabs>
          <w:tab w:val="left" w:pos="567"/>
        </w:tabs>
        <w:ind w:left="567" w:hanging="567"/>
        <w:jc w:val="both"/>
        <w:rPr>
          <w:rFonts w:ascii="Times New Roman" w:hAnsi="Times New Roman"/>
          <w:sz w:val="24"/>
          <w:szCs w:val="24"/>
        </w:rPr>
      </w:pPr>
      <w:r w:rsidRPr="004A13C5">
        <w:rPr>
          <w:rFonts w:ascii="Times New Roman" w:hAnsi="Times New Roman"/>
          <w:sz w:val="24"/>
          <w:szCs w:val="24"/>
        </w:rPr>
        <w:t xml:space="preserve">В случае задержания транспортного средства в отсутствие водителя, должностное лицо в обязательном порядке не позднее 20 минут с момента погрузки транспортного средства, сообщает о задержании транспортного средства в дежурную часть </w:t>
      </w:r>
      <w:r w:rsidR="004A13C5">
        <w:rPr>
          <w:rFonts w:ascii="Times New Roman" w:hAnsi="Times New Roman"/>
          <w:sz w:val="24"/>
          <w:szCs w:val="24"/>
        </w:rPr>
        <w:t>О</w:t>
      </w:r>
      <w:r w:rsidRPr="004A13C5">
        <w:rPr>
          <w:rFonts w:ascii="Times New Roman" w:hAnsi="Times New Roman"/>
          <w:sz w:val="24"/>
          <w:szCs w:val="24"/>
        </w:rPr>
        <w:t xml:space="preserve">МВД России </w:t>
      </w:r>
      <w:r w:rsidR="004A13C5">
        <w:rPr>
          <w:rFonts w:ascii="Times New Roman" w:hAnsi="Times New Roman"/>
          <w:sz w:val="24"/>
          <w:szCs w:val="24"/>
        </w:rPr>
        <w:t>по г. Дербенту</w:t>
      </w:r>
      <w:r w:rsidRPr="004A13C5">
        <w:rPr>
          <w:rFonts w:ascii="Times New Roman" w:hAnsi="Times New Roman"/>
          <w:sz w:val="24"/>
          <w:szCs w:val="24"/>
        </w:rPr>
        <w:t xml:space="preserve"> по месту задержания транспортного средства. </w:t>
      </w:r>
    </w:p>
    <w:p w:rsidR="004A13C5" w:rsidRDefault="00426FC2" w:rsidP="00EF7735">
      <w:pPr>
        <w:pStyle w:val="a4"/>
        <w:numPr>
          <w:ilvl w:val="0"/>
          <w:numId w:val="35"/>
        </w:numPr>
        <w:tabs>
          <w:tab w:val="left" w:pos="567"/>
        </w:tabs>
        <w:ind w:left="567" w:hanging="567"/>
        <w:jc w:val="both"/>
        <w:rPr>
          <w:rFonts w:ascii="Times New Roman" w:hAnsi="Times New Roman"/>
          <w:sz w:val="24"/>
          <w:szCs w:val="24"/>
        </w:rPr>
      </w:pPr>
      <w:r w:rsidRPr="004A13C5">
        <w:rPr>
          <w:rFonts w:ascii="Times New Roman" w:hAnsi="Times New Roman"/>
          <w:sz w:val="24"/>
          <w:szCs w:val="24"/>
        </w:rPr>
        <w:t>Передача задержанного транспортного средства для перемещения и помещения на специализированную стоянку осуществляется на основании протокола о задержании транспортного средства</w:t>
      </w:r>
      <w:r w:rsidR="004A13C5">
        <w:rPr>
          <w:rFonts w:ascii="Times New Roman" w:hAnsi="Times New Roman"/>
          <w:sz w:val="24"/>
          <w:szCs w:val="24"/>
        </w:rPr>
        <w:t>,</w:t>
      </w:r>
      <w:r w:rsidRPr="004A13C5">
        <w:rPr>
          <w:rFonts w:ascii="Times New Roman" w:hAnsi="Times New Roman"/>
          <w:sz w:val="24"/>
          <w:szCs w:val="24"/>
        </w:rPr>
        <w:t xml:space="preserve"> либо протокола об административном правонарушении, при этом представителем Специализированной организации составляется акт приема-передачи задержанного транспортного средства на специализированную стоянку в 3-х экземплярах (один экземпляр передается должностному лицу, два экземпляра остаются у представителя Специализированной организации). </w:t>
      </w:r>
    </w:p>
    <w:p w:rsidR="004A13C5" w:rsidRPr="0048272A" w:rsidRDefault="00426FC2" w:rsidP="00EF7735">
      <w:pPr>
        <w:pStyle w:val="a4"/>
        <w:numPr>
          <w:ilvl w:val="0"/>
          <w:numId w:val="34"/>
        </w:numPr>
        <w:tabs>
          <w:tab w:val="left" w:pos="426"/>
        </w:tabs>
        <w:ind w:left="426" w:hanging="426"/>
        <w:jc w:val="both"/>
        <w:rPr>
          <w:rFonts w:ascii="Times New Roman" w:hAnsi="Times New Roman"/>
          <w:sz w:val="24"/>
          <w:szCs w:val="24"/>
        </w:rPr>
      </w:pPr>
      <w:r w:rsidRPr="004A13C5">
        <w:rPr>
          <w:rFonts w:ascii="Times New Roman" w:hAnsi="Times New Roman"/>
          <w:sz w:val="24"/>
          <w:szCs w:val="24"/>
        </w:rPr>
        <w:t xml:space="preserve">Помещение задержанного транспортного средства на стоянку оформляется путем внесения соответствующих записей в журнал учета задержанных транспортных средств, предусмотренного </w:t>
      </w:r>
      <w:r w:rsidRPr="0048272A">
        <w:rPr>
          <w:rFonts w:ascii="Times New Roman" w:hAnsi="Times New Roman"/>
          <w:sz w:val="24"/>
          <w:szCs w:val="24"/>
        </w:rPr>
        <w:t xml:space="preserve">в Приложении № 2 настоящего Соглашения. </w:t>
      </w:r>
    </w:p>
    <w:p w:rsidR="004A13C5" w:rsidRPr="0048272A" w:rsidRDefault="00426FC2" w:rsidP="00EF7735">
      <w:pPr>
        <w:pStyle w:val="a4"/>
        <w:numPr>
          <w:ilvl w:val="0"/>
          <w:numId w:val="34"/>
        </w:numPr>
        <w:tabs>
          <w:tab w:val="left" w:pos="426"/>
        </w:tabs>
        <w:ind w:left="426" w:hanging="426"/>
        <w:jc w:val="both"/>
        <w:rPr>
          <w:rFonts w:ascii="Times New Roman" w:hAnsi="Times New Roman"/>
          <w:sz w:val="24"/>
          <w:szCs w:val="24"/>
        </w:rPr>
      </w:pPr>
      <w:r w:rsidRPr="0048272A">
        <w:rPr>
          <w:rFonts w:ascii="Times New Roman" w:hAnsi="Times New Roman"/>
          <w:sz w:val="24"/>
          <w:szCs w:val="24"/>
        </w:rPr>
        <w:t xml:space="preserve">Разрешение на возврат задержанного транспортного средства, помещенного на специализированную стоянку в соответствии с настоящим </w:t>
      </w:r>
      <w:r w:rsidR="004A13C5" w:rsidRPr="0048272A">
        <w:rPr>
          <w:rFonts w:ascii="Times New Roman" w:hAnsi="Times New Roman"/>
          <w:sz w:val="24"/>
          <w:szCs w:val="24"/>
        </w:rPr>
        <w:t>С</w:t>
      </w:r>
      <w:r w:rsidRPr="0048272A">
        <w:rPr>
          <w:rFonts w:ascii="Times New Roman" w:hAnsi="Times New Roman"/>
          <w:sz w:val="24"/>
          <w:szCs w:val="24"/>
        </w:rPr>
        <w:t xml:space="preserve">оглашением, оформляется уполномоченным должностным лицом органа внутренних дел путем внесения соответствующей записи в копию протокола о задержании транспортного средства или в копию протокола об административном правонарушении. </w:t>
      </w:r>
    </w:p>
    <w:p w:rsidR="004A13C5" w:rsidRDefault="00426FC2" w:rsidP="00EF7735">
      <w:pPr>
        <w:pStyle w:val="a4"/>
        <w:numPr>
          <w:ilvl w:val="0"/>
          <w:numId w:val="34"/>
        </w:numPr>
        <w:tabs>
          <w:tab w:val="left" w:pos="426"/>
        </w:tabs>
        <w:ind w:left="426" w:hanging="426"/>
        <w:jc w:val="both"/>
        <w:rPr>
          <w:rFonts w:ascii="Times New Roman" w:hAnsi="Times New Roman"/>
          <w:sz w:val="24"/>
          <w:szCs w:val="24"/>
        </w:rPr>
      </w:pPr>
      <w:r w:rsidRPr="0048272A">
        <w:rPr>
          <w:rFonts w:ascii="Times New Roman" w:hAnsi="Times New Roman"/>
          <w:sz w:val="24"/>
          <w:szCs w:val="24"/>
        </w:rPr>
        <w:t>Специализированная организация не позднее 5 числа месяца</w:t>
      </w:r>
      <w:r w:rsidR="004A13C5" w:rsidRPr="0048272A">
        <w:rPr>
          <w:rFonts w:ascii="Times New Roman" w:hAnsi="Times New Roman"/>
          <w:sz w:val="24"/>
          <w:szCs w:val="24"/>
        </w:rPr>
        <w:t>,</w:t>
      </w:r>
      <w:r w:rsidRPr="0048272A">
        <w:rPr>
          <w:rFonts w:ascii="Times New Roman" w:hAnsi="Times New Roman"/>
          <w:sz w:val="24"/>
          <w:szCs w:val="24"/>
        </w:rPr>
        <w:t xml:space="preserve"> следующего за отчетным</w:t>
      </w:r>
      <w:r w:rsidR="004A13C5" w:rsidRPr="0048272A">
        <w:rPr>
          <w:rFonts w:ascii="Times New Roman" w:hAnsi="Times New Roman"/>
          <w:sz w:val="24"/>
          <w:szCs w:val="24"/>
        </w:rPr>
        <w:t>,</w:t>
      </w:r>
      <w:r w:rsidRPr="0048272A">
        <w:rPr>
          <w:rFonts w:ascii="Times New Roman" w:hAnsi="Times New Roman"/>
          <w:sz w:val="24"/>
          <w:szCs w:val="24"/>
        </w:rPr>
        <w:t xml:space="preserve"> формирует и направляет в электронном виде в Уполномоченный орган по адресу:</w:t>
      </w:r>
      <w:r w:rsidR="004A13C5" w:rsidRPr="0048272A">
        <w:rPr>
          <w:rFonts w:ascii="Times New Roman" w:hAnsi="Times New Roman"/>
          <w:sz w:val="24"/>
          <w:szCs w:val="24"/>
        </w:rPr>
        <w:t xml:space="preserve"> г. Дербент, </w:t>
      </w:r>
      <w:r w:rsidRPr="0048272A">
        <w:rPr>
          <w:rFonts w:ascii="Times New Roman" w:hAnsi="Times New Roman"/>
          <w:sz w:val="24"/>
          <w:szCs w:val="24"/>
        </w:rPr>
        <w:t>___________________________________ информацию</w:t>
      </w:r>
      <w:r w:rsidRPr="004A13C5">
        <w:rPr>
          <w:rFonts w:ascii="Times New Roman" w:hAnsi="Times New Roman"/>
          <w:sz w:val="24"/>
          <w:szCs w:val="24"/>
        </w:rPr>
        <w:t xml:space="preserve"> о задержанных в течение отчетного месяца транспортных средствах на территории города </w:t>
      </w:r>
      <w:r w:rsidR="004A13C5">
        <w:rPr>
          <w:rFonts w:ascii="Times New Roman" w:hAnsi="Times New Roman"/>
          <w:sz w:val="24"/>
          <w:szCs w:val="24"/>
        </w:rPr>
        <w:t>Дербента</w:t>
      </w:r>
      <w:r w:rsidRPr="004A13C5">
        <w:rPr>
          <w:rFonts w:ascii="Times New Roman" w:hAnsi="Times New Roman"/>
          <w:sz w:val="24"/>
          <w:szCs w:val="24"/>
        </w:rPr>
        <w:t xml:space="preserve"> в следующем объеме:</w:t>
      </w:r>
    </w:p>
    <w:p w:rsidR="004A13C5" w:rsidRDefault="00426FC2" w:rsidP="00EF7735">
      <w:pPr>
        <w:pStyle w:val="a4"/>
        <w:numPr>
          <w:ilvl w:val="0"/>
          <w:numId w:val="36"/>
        </w:numPr>
        <w:tabs>
          <w:tab w:val="left" w:pos="709"/>
        </w:tabs>
        <w:ind w:left="709" w:hanging="283"/>
        <w:jc w:val="both"/>
        <w:rPr>
          <w:rFonts w:ascii="Times New Roman" w:hAnsi="Times New Roman"/>
          <w:sz w:val="24"/>
          <w:szCs w:val="24"/>
        </w:rPr>
      </w:pPr>
      <w:r w:rsidRPr="004A13C5">
        <w:rPr>
          <w:rFonts w:ascii="Times New Roman" w:hAnsi="Times New Roman"/>
          <w:sz w:val="24"/>
          <w:szCs w:val="24"/>
        </w:rPr>
        <w:t>количество задержанных транспортных средств;</w:t>
      </w:r>
    </w:p>
    <w:p w:rsidR="004A13C5" w:rsidRDefault="00426FC2" w:rsidP="00EF7735">
      <w:pPr>
        <w:pStyle w:val="a4"/>
        <w:numPr>
          <w:ilvl w:val="0"/>
          <w:numId w:val="36"/>
        </w:numPr>
        <w:tabs>
          <w:tab w:val="left" w:pos="709"/>
        </w:tabs>
        <w:ind w:left="709" w:hanging="283"/>
        <w:jc w:val="both"/>
        <w:rPr>
          <w:rFonts w:ascii="Times New Roman" w:hAnsi="Times New Roman"/>
          <w:sz w:val="24"/>
          <w:szCs w:val="24"/>
        </w:rPr>
      </w:pPr>
      <w:r w:rsidRPr="004A13C5">
        <w:rPr>
          <w:rFonts w:ascii="Times New Roman" w:hAnsi="Times New Roman"/>
          <w:sz w:val="24"/>
          <w:szCs w:val="24"/>
        </w:rPr>
        <w:t xml:space="preserve">количество задержанных транспортных средств по каждой статье Кодекса Российской Федерации об административных правонарушениях, которые явились основанием для задержания; </w:t>
      </w:r>
    </w:p>
    <w:p w:rsidR="004A13C5" w:rsidRDefault="00426FC2" w:rsidP="00EF7735">
      <w:pPr>
        <w:pStyle w:val="a4"/>
        <w:numPr>
          <w:ilvl w:val="0"/>
          <w:numId w:val="36"/>
        </w:numPr>
        <w:tabs>
          <w:tab w:val="left" w:pos="709"/>
        </w:tabs>
        <w:ind w:left="709" w:hanging="283"/>
        <w:jc w:val="both"/>
        <w:rPr>
          <w:rFonts w:ascii="Times New Roman" w:hAnsi="Times New Roman"/>
          <w:sz w:val="24"/>
          <w:szCs w:val="24"/>
        </w:rPr>
      </w:pPr>
      <w:r w:rsidRPr="004A13C5">
        <w:rPr>
          <w:rFonts w:ascii="Times New Roman" w:hAnsi="Times New Roman"/>
          <w:sz w:val="24"/>
          <w:szCs w:val="24"/>
        </w:rPr>
        <w:t xml:space="preserve">количество задержанных транспортных средств по подразделениям ГИБДД. </w:t>
      </w:r>
    </w:p>
    <w:p w:rsidR="004A13C5" w:rsidRDefault="00426FC2" w:rsidP="00EF7735">
      <w:pPr>
        <w:pStyle w:val="a4"/>
        <w:numPr>
          <w:ilvl w:val="0"/>
          <w:numId w:val="34"/>
        </w:numPr>
        <w:tabs>
          <w:tab w:val="left" w:pos="426"/>
        </w:tabs>
        <w:ind w:left="426" w:hanging="426"/>
        <w:jc w:val="both"/>
        <w:rPr>
          <w:rFonts w:ascii="Times New Roman" w:hAnsi="Times New Roman"/>
          <w:sz w:val="24"/>
          <w:szCs w:val="24"/>
        </w:rPr>
      </w:pPr>
      <w:r w:rsidRPr="004A13C5">
        <w:rPr>
          <w:rFonts w:ascii="Times New Roman" w:hAnsi="Times New Roman"/>
          <w:sz w:val="24"/>
          <w:szCs w:val="24"/>
        </w:rPr>
        <w:t>Уполномоченный орган направляет до 10 числа каждого месяца, следующего за отчетным</w:t>
      </w:r>
      <w:r w:rsidR="004A13C5">
        <w:rPr>
          <w:rFonts w:ascii="Times New Roman" w:hAnsi="Times New Roman"/>
          <w:sz w:val="24"/>
          <w:szCs w:val="24"/>
        </w:rPr>
        <w:t>,</w:t>
      </w:r>
      <w:r w:rsidRPr="004A13C5">
        <w:rPr>
          <w:rFonts w:ascii="Times New Roman" w:hAnsi="Times New Roman"/>
          <w:sz w:val="24"/>
          <w:szCs w:val="24"/>
        </w:rPr>
        <w:t xml:space="preserve"> данную информацию в </w:t>
      </w:r>
      <w:r w:rsidR="004A13C5">
        <w:rPr>
          <w:rFonts w:ascii="Times New Roman" w:hAnsi="Times New Roman"/>
          <w:sz w:val="24"/>
          <w:szCs w:val="24"/>
        </w:rPr>
        <w:t>Отдел</w:t>
      </w:r>
      <w:r w:rsidRPr="004A13C5">
        <w:rPr>
          <w:rFonts w:ascii="Times New Roman" w:hAnsi="Times New Roman"/>
          <w:sz w:val="24"/>
          <w:szCs w:val="24"/>
        </w:rPr>
        <w:t xml:space="preserve"> Государственной инспекции безопасности дорожного движения </w:t>
      </w:r>
      <w:r w:rsidR="004A13C5">
        <w:rPr>
          <w:rFonts w:ascii="Times New Roman" w:hAnsi="Times New Roman"/>
          <w:sz w:val="24"/>
          <w:szCs w:val="24"/>
        </w:rPr>
        <w:t>Отдела</w:t>
      </w:r>
      <w:r w:rsidRPr="004A13C5">
        <w:rPr>
          <w:rFonts w:ascii="Times New Roman" w:hAnsi="Times New Roman"/>
          <w:sz w:val="24"/>
          <w:szCs w:val="24"/>
        </w:rPr>
        <w:t xml:space="preserve"> Министерства внутренних дел Российской Федерации по г.</w:t>
      </w:r>
      <w:r w:rsidR="004A13C5">
        <w:rPr>
          <w:rFonts w:ascii="Times New Roman" w:hAnsi="Times New Roman"/>
          <w:sz w:val="24"/>
          <w:szCs w:val="24"/>
        </w:rPr>
        <w:t xml:space="preserve"> Дербенту</w:t>
      </w:r>
      <w:r w:rsidRPr="004A13C5">
        <w:rPr>
          <w:rFonts w:ascii="Times New Roman" w:hAnsi="Times New Roman"/>
          <w:sz w:val="24"/>
          <w:szCs w:val="24"/>
        </w:rPr>
        <w:t xml:space="preserve"> по каналам связи. При необходимости данная информация может предоставляться Специализированной организацией в письменном виде по запросу </w:t>
      </w:r>
      <w:r w:rsidRPr="004A13C5">
        <w:rPr>
          <w:rFonts w:ascii="Times New Roman" w:hAnsi="Times New Roman"/>
          <w:sz w:val="24"/>
          <w:szCs w:val="24"/>
        </w:rPr>
        <w:lastRenderedPageBreak/>
        <w:t xml:space="preserve">любой стороны Соглашения в течение 5-ти рабочих дней с момента получения такого запроса. </w:t>
      </w:r>
    </w:p>
    <w:p w:rsidR="004A13C5" w:rsidRDefault="004A13C5" w:rsidP="00EF7735">
      <w:pPr>
        <w:pStyle w:val="a4"/>
        <w:numPr>
          <w:ilvl w:val="0"/>
          <w:numId w:val="34"/>
        </w:numPr>
        <w:tabs>
          <w:tab w:val="left" w:pos="426"/>
        </w:tabs>
        <w:ind w:left="426" w:hanging="426"/>
        <w:jc w:val="both"/>
        <w:rPr>
          <w:rFonts w:ascii="Times New Roman" w:hAnsi="Times New Roman"/>
          <w:sz w:val="24"/>
          <w:szCs w:val="24"/>
        </w:rPr>
      </w:pPr>
      <w:r>
        <w:rPr>
          <w:rFonts w:ascii="Times New Roman" w:hAnsi="Times New Roman"/>
          <w:sz w:val="24"/>
          <w:szCs w:val="24"/>
        </w:rPr>
        <w:t>Ежемесячные сводные отче</w:t>
      </w:r>
      <w:r w:rsidR="00426FC2" w:rsidRPr="004A13C5">
        <w:rPr>
          <w:rFonts w:ascii="Times New Roman" w:hAnsi="Times New Roman"/>
          <w:sz w:val="24"/>
          <w:szCs w:val="24"/>
        </w:rPr>
        <w:t>ты в распечатанном виде, скрепл</w:t>
      </w:r>
      <w:r>
        <w:rPr>
          <w:rFonts w:ascii="Times New Roman" w:hAnsi="Times New Roman"/>
          <w:sz w:val="24"/>
          <w:szCs w:val="24"/>
        </w:rPr>
        <w:t>е</w:t>
      </w:r>
      <w:r w:rsidR="00426FC2" w:rsidRPr="004A13C5">
        <w:rPr>
          <w:rFonts w:ascii="Times New Roman" w:hAnsi="Times New Roman"/>
          <w:sz w:val="24"/>
          <w:szCs w:val="24"/>
        </w:rPr>
        <w:t>нные подписью и печатью руководителя Специализированной организации</w:t>
      </w:r>
      <w:r>
        <w:rPr>
          <w:rFonts w:ascii="Times New Roman" w:hAnsi="Times New Roman"/>
          <w:sz w:val="24"/>
          <w:szCs w:val="24"/>
        </w:rPr>
        <w:t>,</w:t>
      </w:r>
      <w:r w:rsidR="00426FC2" w:rsidRPr="004A13C5">
        <w:rPr>
          <w:rFonts w:ascii="Times New Roman" w:hAnsi="Times New Roman"/>
          <w:sz w:val="24"/>
          <w:szCs w:val="24"/>
        </w:rPr>
        <w:t xml:space="preserve"> хранятся в Специализированной организации в течение 3-х лет. </w:t>
      </w:r>
    </w:p>
    <w:p w:rsidR="004A13C5" w:rsidRDefault="00426FC2" w:rsidP="00EF7735">
      <w:pPr>
        <w:pStyle w:val="a4"/>
        <w:numPr>
          <w:ilvl w:val="0"/>
          <w:numId w:val="34"/>
        </w:numPr>
        <w:tabs>
          <w:tab w:val="left" w:pos="426"/>
        </w:tabs>
        <w:ind w:left="426" w:hanging="568"/>
        <w:jc w:val="both"/>
        <w:rPr>
          <w:rFonts w:ascii="Times New Roman" w:hAnsi="Times New Roman"/>
          <w:sz w:val="24"/>
          <w:szCs w:val="24"/>
        </w:rPr>
      </w:pPr>
      <w:r w:rsidRPr="004A13C5">
        <w:rPr>
          <w:rFonts w:ascii="Times New Roman" w:hAnsi="Times New Roman"/>
          <w:sz w:val="24"/>
          <w:szCs w:val="24"/>
        </w:rPr>
        <w:t xml:space="preserve">Оперативная связь между Сторонами соглашения при задержании транспортных средств осуществляется </w:t>
      </w:r>
      <w:r w:rsidRPr="0048272A">
        <w:rPr>
          <w:rFonts w:ascii="Times New Roman" w:hAnsi="Times New Roman"/>
          <w:sz w:val="24"/>
          <w:szCs w:val="24"/>
        </w:rPr>
        <w:t xml:space="preserve">круглосуточно по телефонам </w:t>
      </w:r>
      <w:r w:rsidR="004A13C5" w:rsidRPr="0048272A">
        <w:rPr>
          <w:rFonts w:ascii="Times New Roman" w:hAnsi="Times New Roman"/>
          <w:sz w:val="24"/>
          <w:szCs w:val="24"/>
        </w:rPr>
        <w:t>О</w:t>
      </w:r>
      <w:r w:rsidRPr="0048272A">
        <w:rPr>
          <w:rFonts w:ascii="Times New Roman" w:hAnsi="Times New Roman"/>
          <w:sz w:val="24"/>
          <w:szCs w:val="24"/>
        </w:rPr>
        <w:t>МВД России по г.</w:t>
      </w:r>
      <w:r w:rsidR="004A13C5" w:rsidRPr="0048272A">
        <w:rPr>
          <w:rFonts w:ascii="Times New Roman" w:hAnsi="Times New Roman"/>
          <w:sz w:val="24"/>
          <w:szCs w:val="24"/>
        </w:rPr>
        <w:t xml:space="preserve"> Дербенту</w:t>
      </w:r>
      <w:r w:rsidRPr="0048272A">
        <w:rPr>
          <w:rFonts w:ascii="Times New Roman" w:hAnsi="Times New Roman"/>
          <w:sz w:val="24"/>
          <w:szCs w:val="24"/>
        </w:rPr>
        <w:t xml:space="preserve"> _________________ Уполномоченный орган ___________________ Специализированная организация _____________________ </w:t>
      </w:r>
      <w:r w:rsidR="004A13C5" w:rsidRPr="0048272A">
        <w:rPr>
          <w:rFonts w:ascii="Times New Roman" w:hAnsi="Times New Roman"/>
          <w:sz w:val="24"/>
          <w:szCs w:val="24"/>
        </w:rPr>
        <w:t>.</w:t>
      </w:r>
    </w:p>
    <w:p w:rsidR="003C78DA" w:rsidRDefault="00426FC2" w:rsidP="00EF7735">
      <w:pPr>
        <w:pStyle w:val="a4"/>
        <w:numPr>
          <w:ilvl w:val="0"/>
          <w:numId w:val="34"/>
        </w:numPr>
        <w:tabs>
          <w:tab w:val="left" w:pos="426"/>
        </w:tabs>
        <w:ind w:left="426" w:hanging="568"/>
        <w:jc w:val="both"/>
        <w:rPr>
          <w:rFonts w:ascii="Times New Roman" w:hAnsi="Times New Roman"/>
          <w:sz w:val="24"/>
          <w:szCs w:val="24"/>
        </w:rPr>
      </w:pPr>
      <w:r w:rsidRPr="004A13C5">
        <w:rPr>
          <w:rFonts w:ascii="Times New Roman" w:hAnsi="Times New Roman"/>
          <w:sz w:val="24"/>
          <w:szCs w:val="24"/>
        </w:rPr>
        <w:t xml:space="preserve">Настоящее Соглашение не носит коммерческого характера, не подразумевает финансовых расчетов между </w:t>
      </w:r>
      <w:r w:rsidR="003C78DA">
        <w:rPr>
          <w:rFonts w:ascii="Times New Roman" w:hAnsi="Times New Roman"/>
          <w:sz w:val="24"/>
          <w:szCs w:val="24"/>
        </w:rPr>
        <w:t>С</w:t>
      </w:r>
      <w:r w:rsidRPr="004A13C5">
        <w:rPr>
          <w:rFonts w:ascii="Times New Roman" w:hAnsi="Times New Roman"/>
          <w:sz w:val="24"/>
          <w:szCs w:val="24"/>
        </w:rPr>
        <w:t xml:space="preserve">торонами. </w:t>
      </w:r>
    </w:p>
    <w:p w:rsidR="003C78DA" w:rsidRDefault="00426FC2" w:rsidP="00EF7735">
      <w:pPr>
        <w:pStyle w:val="a4"/>
        <w:numPr>
          <w:ilvl w:val="0"/>
          <w:numId w:val="34"/>
        </w:numPr>
        <w:tabs>
          <w:tab w:val="left" w:pos="426"/>
        </w:tabs>
        <w:ind w:left="426" w:hanging="568"/>
        <w:jc w:val="both"/>
        <w:rPr>
          <w:rFonts w:ascii="Times New Roman" w:hAnsi="Times New Roman"/>
          <w:sz w:val="24"/>
          <w:szCs w:val="24"/>
        </w:rPr>
      </w:pPr>
      <w:r w:rsidRPr="004A13C5">
        <w:rPr>
          <w:rFonts w:ascii="Times New Roman" w:hAnsi="Times New Roman"/>
          <w:sz w:val="24"/>
          <w:szCs w:val="24"/>
        </w:rPr>
        <w:t xml:space="preserve">Настоящее </w:t>
      </w:r>
      <w:r w:rsidR="003C78DA">
        <w:rPr>
          <w:rFonts w:ascii="Times New Roman" w:hAnsi="Times New Roman"/>
          <w:sz w:val="24"/>
          <w:szCs w:val="24"/>
        </w:rPr>
        <w:t>С</w:t>
      </w:r>
      <w:r w:rsidRPr="004A13C5">
        <w:rPr>
          <w:rFonts w:ascii="Times New Roman" w:hAnsi="Times New Roman"/>
          <w:sz w:val="24"/>
          <w:szCs w:val="24"/>
        </w:rPr>
        <w:t xml:space="preserve">оглашение вступает в силу с «___» _________20____г. и действует до дня заключения с вновь отобранной Специализированной организацией договора в порядке, предусмотренном </w:t>
      </w:r>
      <w:r w:rsidR="003C78DA" w:rsidRPr="0057027E">
        <w:rPr>
          <w:rFonts w:ascii="Times New Roman" w:hAnsi="Times New Roman"/>
          <w:sz w:val="24"/>
          <w:szCs w:val="24"/>
        </w:rPr>
        <w:t xml:space="preserve">постановлением </w:t>
      </w:r>
      <w:r w:rsidR="003C78DA">
        <w:rPr>
          <w:rFonts w:ascii="Times New Roman" w:hAnsi="Times New Roman"/>
          <w:sz w:val="24"/>
          <w:szCs w:val="24"/>
        </w:rPr>
        <w:t>Администрации городского округа «город Дербент»</w:t>
      </w:r>
      <w:r w:rsidR="003C78DA" w:rsidRPr="0057027E">
        <w:rPr>
          <w:rFonts w:ascii="Times New Roman" w:hAnsi="Times New Roman"/>
          <w:sz w:val="24"/>
          <w:szCs w:val="24"/>
        </w:rPr>
        <w:t xml:space="preserve"> от </w:t>
      </w:r>
      <w:r w:rsidR="008F308D">
        <w:rPr>
          <w:rFonts w:ascii="Times New Roman" w:hAnsi="Times New Roman"/>
          <w:sz w:val="24"/>
          <w:szCs w:val="24"/>
        </w:rPr>
        <w:t>06</w:t>
      </w:r>
      <w:r w:rsidR="008F308D" w:rsidRPr="0057027E">
        <w:rPr>
          <w:rFonts w:ascii="Times New Roman" w:hAnsi="Times New Roman"/>
          <w:sz w:val="24"/>
          <w:szCs w:val="24"/>
        </w:rPr>
        <w:t>.</w:t>
      </w:r>
      <w:r w:rsidR="008F308D">
        <w:rPr>
          <w:rFonts w:ascii="Times New Roman" w:hAnsi="Times New Roman"/>
          <w:sz w:val="24"/>
          <w:szCs w:val="24"/>
        </w:rPr>
        <w:t>03</w:t>
      </w:r>
      <w:r w:rsidR="008F308D" w:rsidRPr="0057027E">
        <w:rPr>
          <w:rFonts w:ascii="Times New Roman" w:hAnsi="Times New Roman"/>
          <w:sz w:val="24"/>
          <w:szCs w:val="24"/>
        </w:rPr>
        <w:t>.201</w:t>
      </w:r>
      <w:r w:rsidR="008F308D">
        <w:rPr>
          <w:rFonts w:ascii="Times New Roman" w:hAnsi="Times New Roman"/>
          <w:sz w:val="24"/>
          <w:szCs w:val="24"/>
        </w:rPr>
        <w:t>9 г.</w:t>
      </w:r>
      <w:r w:rsidR="008F308D" w:rsidRPr="0057027E">
        <w:rPr>
          <w:rFonts w:ascii="Times New Roman" w:hAnsi="Times New Roman"/>
          <w:sz w:val="24"/>
          <w:szCs w:val="24"/>
        </w:rPr>
        <w:t xml:space="preserve"> №</w:t>
      </w:r>
      <w:r w:rsidR="008F308D">
        <w:rPr>
          <w:rFonts w:ascii="Times New Roman" w:hAnsi="Times New Roman"/>
          <w:sz w:val="24"/>
          <w:szCs w:val="24"/>
        </w:rPr>
        <w:t xml:space="preserve"> 102</w:t>
      </w:r>
      <w:r w:rsidR="003C78DA" w:rsidRPr="0057027E">
        <w:rPr>
          <w:rFonts w:ascii="Times New Roman" w:hAnsi="Times New Roman"/>
          <w:sz w:val="24"/>
          <w:szCs w:val="24"/>
        </w:rPr>
        <w:t xml:space="preserve"> </w:t>
      </w:r>
      <w:r w:rsidR="003C78DA">
        <w:rPr>
          <w:rFonts w:ascii="Times New Roman" w:hAnsi="Times New Roman"/>
          <w:sz w:val="24"/>
          <w:szCs w:val="24"/>
        </w:rPr>
        <w:t>«</w:t>
      </w:r>
      <w:r w:rsidR="003C78DA" w:rsidRPr="0057027E">
        <w:rPr>
          <w:rFonts w:ascii="Times New Roman" w:hAnsi="Times New Roman"/>
          <w:sz w:val="24"/>
          <w:szCs w:val="24"/>
        </w:rPr>
        <w:t xml:space="preserve">Об утверждении Порядка проведения </w:t>
      </w:r>
      <w:r w:rsidR="00935BFC">
        <w:rPr>
          <w:rFonts w:ascii="Times New Roman" w:hAnsi="Times New Roman"/>
          <w:sz w:val="24"/>
          <w:szCs w:val="24"/>
        </w:rPr>
        <w:t>конкурса</w:t>
      </w:r>
      <w:r w:rsidR="003C78DA" w:rsidRPr="0057027E">
        <w:rPr>
          <w:rFonts w:ascii="Times New Roman" w:hAnsi="Times New Roman"/>
          <w:sz w:val="24"/>
          <w:szCs w:val="24"/>
        </w:rPr>
        <w:t xml:space="preserve">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 «город Дербент»</w:t>
      </w:r>
      <w:r w:rsidRPr="004A13C5">
        <w:rPr>
          <w:rFonts w:ascii="Times New Roman" w:hAnsi="Times New Roman"/>
          <w:sz w:val="24"/>
          <w:szCs w:val="24"/>
        </w:rPr>
        <w:t>.</w:t>
      </w:r>
    </w:p>
    <w:p w:rsidR="003C78DA" w:rsidRDefault="003C78DA" w:rsidP="003C78DA">
      <w:pPr>
        <w:pStyle w:val="a4"/>
        <w:tabs>
          <w:tab w:val="left" w:pos="426"/>
        </w:tabs>
        <w:ind w:left="426"/>
        <w:jc w:val="both"/>
        <w:rPr>
          <w:rFonts w:ascii="Times New Roman" w:hAnsi="Times New Roman"/>
          <w:sz w:val="24"/>
          <w:szCs w:val="24"/>
        </w:rPr>
      </w:pPr>
    </w:p>
    <w:p w:rsidR="00426FC2" w:rsidRPr="003C78DA" w:rsidRDefault="00426FC2" w:rsidP="003C78DA">
      <w:pPr>
        <w:pStyle w:val="a4"/>
        <w:tabs>
          <w:tab w:val="left" w:pos="426"/>
        </w:tabs>
        <w:ind w:left="426"/>
        <w:jc w:val="center"/>
        <w:rPr>
          <w:rFonts w:ascii="Times New Roman" w:hAnsi="Times New Roman"/>
          <w:b/>
          <w:sz w:val="24"/>
          <w:szCs w:val="24"/>
        </w:rPr>
      </w:pPr>
      <w:r w:rsidRPr="003C78DA">
        <w:rPr>
          <w:rFonts w:ascii="Times New Roman" w:hAnsi="Times New Roman"/>
          <w:b/>
          <w:sz w:val="24"/>
          <w:szCs w:val="24"/>
        </w:rPr>
        <w:t>Адреса и реквизиты стор</w:t>
      </w:r>
      <w:r w:rsidR="003C78DA" w:rsidRPr="003C78DA">
        <w:rPr>
          <w:rFonts w:ascii="Times New Roman" w:hAnsi="Times New Roman"/>
          <w:b/>
          <w:sz w:val="24"/>
          <w:szCs w:val="24"/>
        </w:rPr>
        <w:t>он</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3396"/>
        <w:gridCol w:w="2949"/>
        <w:gridCol w:w="3226"/>
      </w:tblGrid>
      <w:tr w:rsidR="003C78DA" w:rsidRPr="0069652F" w:rsidTr="003C78DA">
        <w:tc>
          <w:tcPr>
            <w:tcW w:w="3396" w:type="dxa"/>
          </w:tcPr>
          <w:p w:rsidR="003C78DA" w:rsidRPr="00AB7ED2" w:rsidRDefault="003C78DA" w:rsidP="00732699">
            <w:pPr>
              <w:widowControl w:val="0"/>
              <w:spacing w:line="240" w:lineRule="auto"/>
              <w:rPr>
                <w:rFonts w:ascii="Calibri" w:eastAsia="Calibri" w:hAnsi="Calibri" w:cs="Times New Roman"/>
                <w:color w:val="000000"/>
                <w:sz w:val="20"/>
                <w:szCs w:val="20"/>
              </w:rPr>
            </w:pPr>
          </w:p>
        </w:tc>
        <w:tc>
          <w:tcPr>
            <w:tcW w:w="2949" w:type="dxa"/>
          </w:tcPr>
          <w:p w:rsidR="003C78DA" w:rsidRPr="00AB7ED2" w:rsidRDefault="003C78DA" w:rsidP="00732699">
            <w:pPr>
              <w:widowControl w:val="0"/>
              <w:spacing w:line="240" w:lineRule="auto"/>
              <w:rPr>
                <w:rFonts w:ascii="Calibri" w:eastAsia="Calibri" w:hAnsi="Calibri" w:cs="Times New Roman"/>
                <w:color w:val="000000"/>
                <w:sz w:val="20"/>
                <w:szCs w:val="20"/>
              </w:rPr>
            </w:pPr>
          </w:p>
        </w:tc>
        <w:tc>
          <w:tcPr>
            <w:tcW w:w="3226" w:type="dxa"/>
          </w:tcPr>
          <w:p w:rsidR="003C78DA" w:rsidRPr="00AB7ED2" w:rsidRDefault="003C78DA" w:rsidP="00732699">
            <w:pPr>
              <w:widowControl w:val="0"/>
              <w:autoSpaceDE w:val="0"/>
              <w:autoSpaceDN w:val="0"/>
              <w:adjustRightInd w:val="0"/>
              <w:spacing w:line="240" w:lineRule="auto"/>
              <w:rPr>
                <w:rFonts w:ascii="Calibri" w:eastAsia="Calibri" w:hAnsi="Calibri" w:cs="Times New Roman"/>
                <w:color w:val="000000"/>
                <w:sz w:val="20"/>
                <w:szCs w:val="20"/>
              </w:rPr>
            </w:pPr>
          </w:p>
        </w:tc>
      </w:tr>
      <w:tr w:rsidR="003C78DA" w:rsidRPr="0069652F" w:rsidTr="003C78DA">
        <w:trPr>
          <w:trHeight w:val="3203"/>
        </w:trPr>
        <w:tc>
          <w:tcPr>
            <w:tcW w:w="3396" w:type="dxa"/>
          </w:tcPr>
          <w:p w:rsidR="003C78DA" w:rsidRDefault="003C78DA" w:rsidP="0073269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bCs/>
                <w:sz w:val="24"/>
                <w:szCs w:val="24"/>
              </w:rPr>
              <w:t>Уполномоченный орган</w:t>
            </w:r>
            <w:r w:rsidRPr="008F049C">
              <w:rPr>
                <w:rFonts w:ascii="Times New Roman" w:eastAsia="Calibri" w:hAnsi="Times New Roman" w:cs="Times New Roman"/>
                <w:b/>
                <w:color w:val="000000"/>
                <w:sz w:val="24"/>
                <w:szCs w:val="24"/>
              </w:rPr>
              <w:t>:</w:t>
            </w:r>
          </w:p>
          <w:p w:rsidR="003C78DA" w:rsidRDefault="003C78DA" w:rsidP="00732699">
            <w:pPr>
              <w:widowControl w:val="0"/>
              <w:spacing w:line="240" w:lineRule="auto"/>
              <w:ind w:left="180"/>
              <w:rPr>
                <w:rFonts w:ascii="Times New Roman" w:eastAsia="Calibri" w:hAnsi="Times New Roman" w:cs="Times New Roman"/>
                <w:b/>
                <w:color w:val="000000"/>
                <w:sz w:val="24"/>
                <w:szCs w:val="24"/>
              </w:rPr>
            </w:pPr>
          </w:p>
          <w:p w:rsidR="003C78DA" w:rsidRDefault="003C78DA" w:rsidP="00732699">
            <w:pPr>
              <w:widowControl w:val="0"/>
              <w:spacing w:line="240" w:lineRule="auto"/>
              <w:ind w:left="180"/>
              <w:rPr>
                <w:rFonts w:ascii="Times New Roman" w:eastAsia="Calibri" w:hAnsi="Times New Roman" w:cs="Times New Roman"/>
                <w:b/>
                <w:color w:val="000000"/>
                <w:sz w:val="24"/>
                <w:szCs w:val="24"/>
              </w:rPr>
            </w:pPr>
          </w:p>
          <w:p w:rsidR="003C78DA" w:rsidRPr="008F049C" w:rsidRDefault="003C78DA" w:rsidP="00732699">
            <w:pPr>
              <w:widowControl w:val="0"/>
              <w:spacing w:line="240" w:lineRule="auto"/>
              <w:ind w:left="18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___________________ </w:t>
            </w:r>
          </w:p>
          <w:p w:rsidR="003C78DA" w:rsidRPr="008F049C" w:rsidRDefault="003C78DA" w:rsidP="0073269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ab/>
              <w:t xml:space="preserve">    (подпись)</w:t>
            </w:r>
          </w:p>
          <w:p w:rsidR="003C78DA" w:rsidRPr="008F049C" w:rsidRDefault="003C78DA" w:rsidP="00732699">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 xml:space="preserve">   [М.П.]</w:t>
            </w:r>
          </w:p>
          <w:p w:rsidR="003C78DA" w:rsidRPr="008F049C" w:rsidRDefault="003C78DA" w:rsidP="00732699">
            <w:pPr>
              <w:widowControl w:val="0"/>
              <w:spacing w:line="240" w:lineRule="auto"/>
              <w:ind w:left="180"/>
              <w:rPr>
                <w:rFonts w:ascii="Times New Roman" w:eastAsia="Calibri" w:hAnsi="Times New Roman" w:cs="Times New Roman"/>
                <w:b/>
                <w:i/>
                <w:color w:val="000000"/>
                <w:sz w:val="24"/>
                <w:szCs w:val="24"/>
              </w:rPr>
            </w:pPr>
          </w:p>
        </w:tc>
        <w:tc>
          <w:tcPr>
            <w:tcW w:w="2949" w:type="dxa"/>
          </w:tcPr>
          <w:p w:rsidR="003C78DA" w:rsidRDefault="003C78DA" w:rsidP="003C78DA">
            <w:pPr>
              <w:widowControl w:val="0"/>
              <w:spacing w:line="240" w:lineRule="auto"/>
              <w:ind w:left="180"/>
              <w:rPr>
                <w:rFonts w:ascii="Times New Roman" w:eastAsia="Calibri" w:hAnsi="Times New Roman" w:cs="Times New Roman"/>
                <w:b/>
                <w:bCs/>
                <w:sz w:val="24"/>
                <w:szCs w:val="24"/>
              </w:rPr>
            </w:pPr>
            <w:r w:rsidRPr="003C78DA">
              <w:rPr>
                <w:rFonts w:ascii="Times New Roman" w:eastAsia="Calibri" w:hAnsi="Times New Roman" w:cs="Times New Roman"/>
                <w:b/>
                <w:bCs/>
                <w:sz w:val="24"/>
                <w:szCs w:val="24"/>
              </w:rPr>
              <w:t>Отдел Министерства внутренних дел России по г. Дербенту</w:t>
            </w:r>
          </w:p>
          <w:p w:rsidR="003C78DA" w:rsidRDefault="003C78DA" w:rsidP="003C78DA">
            <w:pPr>
              <w:widowControl w:val="0"/>
              <w:spacing w:line="240" w:lineRule="auto"/>
              <w:ind w:left="180"/>
              <w:rPr>
                <w:rFonts w:ascii="Times New Roman" w:eastAsia="Calibri" w:hAnsi="Times New Roman" w:cs="Times New Roman"/>
                <w:b/>
                <w:color w:val="000000"/>
                <w:sz w:val="24"/>
                <w:szCs w:val="24"/>
              </w:rPr>
            </w:pPr>
          </w:p>
          <w:p w:rsidR="003C78DA" w:rsidRPr="008F049C" w:rsidRDefault="003C78DA" w:rsidP="003C78DA">
            <w:pPr>
              <w:widowControl w:val="0"/>
              <w:spacing w:line="240" w:lineRule="auto"/>
              <w:ind w:left="18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_______________ </w:t>
            </w:r>
          </w:p>
          <w:p w:rsidR="003C78DA" w:rsidRPr="008F049C" w:rsidRDefault="003C78DA" w:rsidP="003C78DA">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ab/>
              <w:t xml:space="preserve">    (подпись)</w:t>
            </w:r>
          </w:p>
          <w:p w:rsidR="003C78DA" w:rsidRPr="008F049C" w:rsidRDefault="003C78DA" w:rsidP="003C78DA">
            <w:pPr>
              <w:widowControl w:val="0"/>
              <w:spacing w:line="240" w:lineRule="auto"/>
              <w:ind w:left="180"/>
              <w:rPr>
                <w:rFonts w:ascii="Times New Roman" w:eastAsia="Calibri" w:hAnsi="Times New Roman" w:cs="Times New Roman"/>
                <w:b/>
                <w:i/>
                <w:color w:val="000000"/>
                <w:sz w:val="24"/>
                <w:szCs w:val="24"/>
              </w:rPr>
            </w:pPr>
            <w:r w:rsidRPr="008F049C">
              <w:rPr>
                <w:rFonts w:ascii="Times New Roman" w:eastAsia="Calibri" w:hAnsi="Times New Roman" w:cs="Times New Roman"/>
                <w:b/>
                <w:color w:val="000000"/>
                <w:sz w:val="24"/>
                <w:szCs w:val="24"/>
              </w:rPr>
              <w:t xml:space="preserve">   [М.П.]</w:t>
            </w:r>
          </w:p>
        </w:tc>
        <w:tc>
          <w:tcPr>
            <w:tcW w:w="3226" w:type="dxa"/>
          </w:tcPr>
          <w:p w:rsidR="003C78DA" w:rsidRDefault="003C78DA" w:rsidP="00732699">
            <w:pPr>
              <w:widowControl w:val="0"/>
              <w:spacing w:line="240" w:lineRule="auto"/>
              <w:ind w:left="252"/>
              <w:rPr>
                <w:rFonts w:ascii="Times New Roman" w:eastAsia="Calibri" w:hAnsi="Times New Roman" w:cs="Times New Roman"/>
                <w:b/>
                <w:color w:val="000000"/>
                <w:sz w:val="24"/>
                <w:szCs w:val="24"/>
              </w:rPr>
            </w:pPr>
            <w:r w:rsidRPr="008F049C">
              <w:rPr>
                <w:rFonts w:ascii="Times New Roman" w:eastAsia="Calibri" w:hAnsi="Times New Roman" w:cs="Times New Roman"/>
                <w:b/>
                <w:bCs/>
                <w:sz w:val="24"/>
                <w:szCs w:val="24"/>
              </w:rPr>
              <w:t>Специализированная организация</w:t>
            </w:r>
            <w:r w:rsidRPr="008F049C">
              <w:rPr>
                <w:rFonts w:ascii="Times New Roman" w:eastAsia="Calibri" w:hAnsi="Times New Roman" w:cs="Times New Roman"/>
                <w:b/>
                <w:color w:val="000000"/>
                <w:sz w:val="24"/>
                <w:szCs w:val="24"/>
              </w:rPr>
              <w:t>:</w:t>
            </w:r>
          </w:p>
          <w:p w:rsidR="003C78DA" w:rsidRDefault="003C78DA" w:rsidP="003C78DA">
            <w:pPr>
              <w:widowControl w:val="0"/>
              <w:spacing w:line="240" w:lineRule="auto"/>
              <w:ind w:left="180"/>
              <w:rPr>
                <w:rFonts w:ascii="Times New Roman" w:eastAsia="Calibri" w:hAnsi="Times New Roman" w:cs="Times New Roman"/>
                <w:b/>
                <w:color w:val="000000"/>
                <w:sz w:val="24"/>
                <w:szCs w:val="24"/>
              </w:rPr>
            </w:pPr>
          </w:p>
          <w:p w:rsidR="003C78DA" w:rsidRDefault="003C78DA" w:rsidP="003C78DA">
            <w:pPr>
              <w:widowControl w:val="0"/>
              <w:spacing w:line="240" w:lineRule="auto"/>
              <w:ind w:left="180"/>
              <w:rPr>
                <w:rFonts w:ascii="Times New Roman" w:eastAsia="Calibri" w:hAnsi="Times New Roman" w:cs="Times New Roman"/>
                <w:b/>
                <w:color w:val="000000"/>
                <w:sz w:val="24"/>
                <w:szCs w:val="24"/>
              </w:rPr>
            </w:pPr>
          </w:p>
          <w:p w:rsidR="003C78DA" w:rsidRPr="008F049C" w:rsidRDefault="003C78DA" w:rsidP="003C78DA">
            <w:pPr>
              <w:widowControl w:val="0"/>
              <w:spacing w:line="240" w:lineRule="auto"/>
              <w:ind w:left="18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_______________ </w:t>
            </w:r>
          </w:p>
          <w:p w:rsidR="003C78DA" w:rsidRPr="008F049C" w:rsidRDefault="003C78DA" w:rsidP="003C78DA">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ab/>
              <w:t xml:space="preserve">    (подпись)</w:t>
            </w:r>
          </w:p>
          <w:p w:rsidR="003C78DA" w:rsidRPr="008F049C" w:rsidRDefault="003C78DA" w:rsidP="003C78DA">
            <w:pPr>
              <w:widowControl w:val="0"/>
              <w:spacing w:line="240" w:lineRule="auto"/>
              <w:ind w:left="180"/>
              <w:rPr>
                <w:rFonts w:ascii="Times New Roman" w:eastAsia="Calibri" w:hAnsi="Times New Roman" w:cs="Times New Roman"/>
                <w:b/>
                <w:color w:val="000000"/>
                <w:sz w:val="24"/>
                <w:szCs w:val="24"/>
              </w:rPr>
            </w:pPr>
            <w:r w:rsidRPr="008F049C">
              <w:rPr>
                <w:rFonts w:ascii="Times New Roman" w:eastAsia="Calibri" w:hAnsi="Times New Roman" w:cs="Times New Roman"/>
                <w:b/>
                <w:color w:val="000000"/>
                <w:sz w:val="24"/>
                <w:szCs w:val="24"/>
              </w:rPr>
              <w:t xml:space="preserve">   [М.П.]</w:t>
            </w:r>
          </w:p>
          <w:p w:rsidR="003C78DA" w:rsidRPr="008F049C" w:rsidRDefault="003C78DA" w:rsidP="00732699">
            <w:pPr>
              <w:widowControl w:val="0"/>
              <w:spacing w:line="240" w:lineRule="auto"/>
              <w:ind w:left="252"/>
              <w:jc w:val="both"/>
              <w:rPr>
                <w:rFonts w:ascii="Times New Roman" w:eastAsia="Calibri" w:hAnsi="Times New Roman" w:cs="Times New Roman"/>
                <w:b/>
                <w:color w:val="000000"/>
                <w:sz w:val="24"/>
                <w:szCs w:val="24"/>
              </w:rPr>
            </w:pPr>
          </w:p>
        </w:tc>
      </w:tr>
    </w:tbl>
    <w:p w:rsidR="00640DC2" w:rsidRPr="004D0C2E" w:rsidRDefault="00640DC2" w:rsidP="004D0C2E">
      <w:pPr>
        <w:pStyle w:val="23"/>
        <w:shd w:val="clear" w:color="auto" w:fill="auto"/>
        <w:spacing w:before="0" w:line="240" w:lineRule="auto"/>
        <w:ind w:left="300" w:right="180" w:firstLine="720"/>
        <w:rPr>
          <w:rFonts w:ascii="Times New Roman" w:hAnsi="Times New Roman"/>
          <w:sz w:val="24"/>
          <w:szCs w:val="24"/>
        </w:rPr>
      </w:pPr>
    </w:p>
    <w:sectPr w:rsidR="00640DC2" w:rsidRPr="004D0C2E" w:rsidSect="000876E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CD5" w:rsidRDefault="00022CD5" w:rsidP="0071135E">
      <w:pPr>
        <w:spacing w:after="0" w:line="240" w:lineRule="auto"/>
      </w:pPr>
      <w:r>
        <w:separator/>
      </w:r>
    </w:p>
  </w:endnote>
  <w:endnote w:type="continuationSeparator" w:id="1">
    <w:p w:rsidR="00022CD5" w:rsidRDefault="00022CD5" w:rsidP="00711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4043"/>
      <w:docPartObj>
        <w:docPartGallery w:val="Page Numbers (Bottom of Page)"/>
        <w:docPartUnique/>
      </w:docPartObj>
    </w:sdtPr>
    <w:sdtContent>
      <w:p w:rsidR="00700A0F" w:rsidRDefault="00EF3336">
        <w:pPr>
          <w:pStyle w:val="a7"/>
          <w:jc w:val="center"/>
        </w:pPr>
        <w:r w:rsidRPr="002736D1">
          <w:rPr>
            <w:rFonts w:ascii="Times New Roman" w:hAnsi="Times New Roman" w:cs="Times New Roman"/>
          </w:rPr>
          <w:fldChar w:fldCharType="begin"/>
        </w:r>
        <w:r w:rsidR="00700A0F" w:rsidRPr="002736D1">
          <w:rPr>
            <w:rFonts w:ascii="Times New Roman" w:hAnsi="Times New Roman" w:cs="Times New Roman"/>
          </w:rPr>
          <w:instrText>PAGE   \* MERGEFORMAT</w:instrText>
        </w:r>
        <w:r w:rsidRPr="002736D1">
          <w:rPr>
            <w:rFonts w:ascii="Times New Roman" w:hAnsi="Times New Roman" w:cs="Times New Roman"/>
          </w:rPr>
          <w:fldChar w:fldCharType="separate"/>
        </w:r>
        <w:r w:rsidR="00B5324B">
          <w:rPr>
            <w:rFonts w:ascii="Times New Roman" w:hAnsi="Times New Roman" w:cs="Times New Roman"/>
            <w:noProof/>
          </w:rPr>
          <w:t>30</w:t>
        </w:r>
        <w:r w:rsidRPr="002736D1">
          <w:rPr>
            <w:rFonts w:ascii="Times New Roman" w:hAnsi="Times New Roman" w:cs="Times New Roman"/>
          </w:rPr>
          <w:fldChar w:fldCharType="end"/>
        </w:r>
      </w:p>
    </w:sdtContent>
  </w:sdt>
  <w:p w:rsidR="00700A0F" w:rsidRDefault="00700A0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CD5" w:rsidRDefault="00022CD5" w:rsidP="0071135E">
      <w:pPr>
        <w:spacing w:after="0" w:line="240" w:lineRule="auto"/>
      </w:pPr>
      <w:r>
        <w:separator/>
      </w:r>
    </w:p>
  </w:footnote>
  <w:footnote w:type="continuationSeparator" w:id="1">
    <w:p w:rsidR="00022CD5" w:rsidRDefault="00022CD5" w:rsidP="007113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5A1"/>
    <w:multiLevelType w:val="multilevel"/>
    <w:tmpl w:val="9B883976"/>
    <w:lvl w:ilvl="0">
      <w:start w:val="1"/>
      <w:numFmt w:val="decimal"/>
      <w:lvlText w:val="%1"/>
      <w:lvlJc w:val="left"/>
      <w:pPr>
        <w:tabs>
          <w:tab w:val="num" w:pos="720"/>
        </w:tabs>
        <w:ind w:left="360" w:hanging="360"/>
      </w:pPr>
      <w:rPr>
        <w:rFonts w:ascii="Times New Roman" w:hAnsi="Times New Roman" w:hint="default"/>
        <w:b/>
        <w:i w:val="0"/>
        <w:sz w:val="22"/>
        <w:szCs w:val="22"/>
      </w:rPr>
    </w:lvl>
    <w:lvl w:ilvl="1">
      <w:start w:val="1"/>
      <w:numFmt w:val="decimal"/>
      <w:pStyle w:val="2"/>
      <w:lvlText w:val="%1.%2."/>
      <w:lvlJc w:val="left"/>
      <w:pPr>
        <w:tabs>
          <w:tab w:val="num" w:pos="1440"/>
        </w:tabs>
        <w:ind w:left="792" w:hanging="432"/>
      </w:pPr>
      <w:rPr>
        <w:rFonts w:hint="default"/>
      </w:rPr>
    </w:lvl>
    <w:lvl w:ilvl="2">
      <w:start w:val="1"/>
      <w:numFmt w:val="decimal"/>
      <w:pStyle w:val="3"/>
      <w:lvlText w:val="%1.%2.%3."/>
      <w:lvlJc w:val="left"/>
      <w:pPr>
        <w:tabs>
          <w:tab w:val="num" w:pos="2160"/>
        </w:tabs>
        <w:ind w:left="1224" w:hanging="504"/>
      </w:pPr>
      <w:rPr>
        <w:rFonts w:hint="default"/>
      </w:rPr>
    </w:lvl>
    <w:lvl w:ilvl="3">
      <w:start w:val="1"/>
      <w:numFmt w:val="decimal"/>
      <w:pStyle w:val="4"/>
      <w:lvlText w:val="%1.%2.%3.%4."/>
      <w:lvlJc w:val="left"/>
      <w:pPr>
        <w:tabs>
          <w:tab w:val="num" w:pos="2880"/>
        </w:tabs>
        <w:ind w:left="1728" w:hanging="648"/>
      </w:pPr>
      <w:rPr>
        <w:rFonts w:hint="default"/>
      </w:rPr>
    </w:lvl>
    <w:lvl w:ilvl="4">
      <w:start w:val="1"/>
      <w:numFmt w:val="decimal"/>
      <w:pStyle w:val="5"/>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4FE3D38"/>
    <w:multiLevelType w:val="hybridMultilevel"/>
    <w:tmpl w:val="7F4CEE86"/>
    <w:lvl w:ilvl="0" w:tplc="C4069054">
      <w:start w:val="1"/>
      <w:numFmt w:val="decimal"/>
      <w:lvlText w:val="2.2.%1"/>
      <w:lvlJc w:val="left"/>
      <w:pPr>
        <w:ind w:left="1287" w:hanging="360"/>
      </w:pPr>
      <w:rPr>
        <w:rFonts w:ascii="Times New Roman" w:hAnsi="Times New Roman" w:cs="Times New Roman" w:hint="default"/>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8F5C1E"/>
    <w:multiLevelType w:val="hybridMultilevel"/>
    <w:tmpl w:val="66FC3D4C"/>
    <w:lvl w:ilvl="0" w:tplc="1AB25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12972"/>
    <w:multiLevelType w:val="hybridMultilevel"/>
    <w:tmpl w:val="D44E6EBE"/>
    <w:lvl w:ilvl="0" w:tplc="01067A64">
      <w:start w:val="1"/>
      <w:numFmt w:val="decimal"/>
      <w:lvlText w:val="2.1.%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6F6444D"/>
    <w:multiLevelType w:val="hybridMultilevel"/>
    <w:tmpl w:val="DF20639A"/>
    <w:lvl w:ilvl="0" w:tplc="E1C4D2A6">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62B68"/>
    <w:multiLevelType w:val="hybridMultilevel"/>
    <w:tmpl w:val="064E32CA"/>
    <w:lvl w:ilvl="0" w:tplc="EBA26580">
      <w:start w:val="1"/>
      <w:numFmt w:val="decimal"/>
      <w:lvlText w:val="9.%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2F10AE"/>
    <w:multiLevelType w:val="hybridMultilevel"/>
    <w:tmpl w:val="312251F2"/>
    <w:lvl w:ilvl="0" w:tplc="AD6230F0">
      <w:start w:val="1"/>
      <w:numFmt w:val="decimal"/>
      <w:lvlText w:val="1.4.%1"/>
      <w:lvlJc w:val="left"/>
      <w:pPr>
        <w:ind w:left="3306" w:hanging="360"/>
      </w:pPr>
      <w:rPr>
        <w:rFonts w:hint="default"/>
      </w:rPr>
    </w:lvl>
    <w:lvl w:ilvl="1" w:tplc="04190019" w:tentative="1">
      <w:start w:val="1"/>
      <w:numFmt w:val="lowerLetter"/>
      <w:lvlText w:val="%2."/>
      <w:lvlJc w:val="left"/>
      <w:pPr>
        <w:ind w:left="4026" w:hanging="360"/>
      </w:pPr>
    </w:lvl>
    <w:lvl w:ilvl="2" w:tplc="0419001B" w:tentative="1">
      <w:start w:val="1"/>
      <w:numFmt w:val="lowerRoman"/>
      <w:lvlText w:val="%3."/>
      <w:lvlJc w:val="right"/>
      <w:pPr>
        <w:ind w:left="4746" w:hanging="180"/>
      </w:pPr>
    </w:lvl>
    <w:lvl w:ilvl="3" w:tplc="0419000F" w:tentative="1">
      <w:start w:val="1"/>
      <w:numFmt w:val="decimal"/>
      <w:lvlText w:val="%4."/>
      <w:lvlJc w:val="left"/>
      <w:pPr>
        <w:ind w:left="5466" w:hanging="360"/>
      </w:pPr>
    </w:lvl>
    <w:lvl w:ilvl="4" w:tplc="04190019" w:tentative="1">
      <w:start w:val="1"/>
      <w:numFmt w:val="lowerLetter"/>
      <w:lvlText w:val="%5."/>
      <w:lvlJc w:val="left"/>
      <w:pPr>
        <w:ind w:left="6186" w:hanging="360"/>
      </w:pPr>
    </w:lvl>
    <w:lvl w:ilvl="5" w:tplc="0419001B" w:tentative="1">
      <w:start w:val="1"/>
      <w:numFmt w:val="lowerRoman"/>
      <w:lvlText w:val="%6."/>
      <w:lvlJc w:val="right"/>
      <w:pPr>
        <w:ind w:left="6906" w:hanging="180"/>
      </w:pPr>
    </w:lvl>
    <w:lvl w:ilvl="6" w:tplc="0419000F" w:tentative="1">
      <w:start w:val="1"/>
      <w:numFmt w:val="decimal"/>
      <w:lvlText w:val="%7."/>
      <w:lvlJc w:val="left"/>
      <w:pPr>
        <w:ind w:left="7626" w:hanging="360"/>
      </w:pPr>
    </w:lvl>
    <w:lvl w:ilvl="7" w:tplc="04190019" w:tentative="1">
      <w:start w:val="1"/>
      <w:numFmt w:val="lowerLetter"/>
      <w:lvlText w:val="%8."/>
      <w:lvlJc w:val="left"/>
      <w:pPr>
        <w:ind w:left="8346" w:hanging="360"/>
      </w:pPr>
    </w:lvl>
    <w:lvl w:ilvl="8" w:tplc="0419001B" w:tentative="1">
      <w:start w:val="1"/>
      <w:numFmt w:val="lowerRoman"/>
      <w:lvlText w:val="%9."/>
      <w:lvlJc w:val="right"/>
      <w:pPr>
        <w:ind w:left="9066" w:hanging="180"/>
      </w:pPr>
    </w:lvl>
  </w:abstractNum>
  <w:abstractNum w:abstractNumId="7">
    <w:nsid w:val="0A08144C"/>
    <w:multiLevelType w:val="multilevel"/>
    <w:tmpl w:val="420A036A"/>
    <w:lvl w:ilvl="0">
      <w:start w:val="5"/>
      <w:numFmt w:val="decimal"/>
      <w:lvlText w:val="%1."/>
      <w:lvlJc w:val="left"/>
      <w:pPr>
        <w:ind w:left="2160" w:hanging="360"/>
      </w:pPr>
      <w:rPr>
        <w:rFonts w:hint="default"/>
      </w:rPr>
    </w:lvl>
    <w:lvl w:ilvl="1">
      <w:start w:val="5"/>
      <w:numFmt w:val="decimal"/>
      <w:isLgl/>
      <w:lvlText w:val="%1.%2."/>
      <w:lvlJc w:val="left"/>
      <w:pPr>
        <w:ind w:left="2520" w:hanging="720"/>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8">
    <w:nsid w:val="0B2F4D0C"/>
    <w:multiLevelType w:val="hybridMultilevel"/>
    <w:tmpl w:val="1998212E"/>
    <w:lvl w:ilvl="0" w:tplc="D304DB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F0662C"/>
    <w:multiLevelType w:val="hybridMultilevel"/>
    <w:tmpl w:val="014407FE"/>
    <w:lvl w:ilvl="0" w:tplc="0DEC8C96">
      <w:start w:val="1"/>
      <w:numFmt w:val="decimal"/>
      <w:lvlText w:val="5.%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0DA2768"/>
    <w:multiLevelType w:val="hybridMultilevel"/>
    <w:tmpl w:val="08948508"/>
    <w:lvl w:ilvl="0" w:tplc="19C4D4D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23A6695"/>
    <w:multiLevelType w:val="multilevel"/>
    <w:tmpl w:val="DCF2D06C"/>
    <w:lvl w:ilvl="0">
      <w:start w:val="1"/>
      <w:numFmt w:val="decimal"/>
      <w:lvlText w:val="%1."/>
      <w:lvlJc w:val="left"/>
      <w:pPr>
        <w:ind w:left="1429" w:hanging="360"/>
      </w:pPr>
    </w:lvl>
    <w:lvl w:ilvl="1">
      <w:start w:val="5"/>
      <w:numFmt w:val="decimal"/>
      <w:isLgl/>
      <w:lvlText w:val="%1.%2."/>
      <w:lvlJc w:val="left"/>
      <w:pPr>
        <w:ind w:left="1789" w:hanging="720"/>
      </w:pPr>
      <w:rPr>
        <w:rFonts w:hint="default"/>
      </w:rPr>
    </w:lvl>
    <w:lvl w:ilvl="2">
      <w:start w:val="6"/>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nsid w:val="178D40DF"/>
    <w:multiLevelType w:val="hybridMultilevel"/>
    <w:tmpl w:val="DC58B67E"/>
    <w:lvl w:ilvl="0" w:tplc="5052D53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F9573F"/>
    <w:multiLevelType w:val="hybridMultilevel"/>
    <w:tmpl w:val="96B6732E"/>
    <w:lvl w:ilvl="0" w:tplc="B12A1428">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E7C31AD"/>
    <w:multiLevelType w:val="hybridMultilevel"/>
    <w:tmpl w:val="916A380A"/>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5">
    <w:nsid w:val="1FE72736"/>
    <w:multiLevelType w:val="hybridMultilevel"/>
    <w:tmpl w:val="37D69C8C"/>
    <w:lvl w:ilvl="0" w:tplc="28EA1626">
      <w:start w:val="1"/>
      <w:numFmt w:val="decimal"/>
      <w:lvlText w:val="2.%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21334854"/>
    <w:multiLevelType w:val="hybridMultilevel"/>
    <w:tmpl w:val="20ACAE36"/>
    <w:lvl w:ilvl="0" w:tplc="6E8E9598">
      <w:start w:val="1"/>
      <w:numFmt w:val="decimal"/>
      <w:lvlText w:val="4.%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22D32FC7"/>
    <w:multiLevelType w:val="hybridMultilevel"/>
    <w:tmpl w:val="1BE0B57E"/>
    <w:lvl w:ilvl="0" w:tplc="99CEFC4C">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5E27CAC"/>
    <w:multiLevelType w:val="hybridMultilevel"/>
    <w:tmpl w:val="2E5E35AA"/>
    <w:lvl w:ilvl="0" w:tplc="A9468A84">
      <w:start w:val="1"/>
      <w:numFmt w:val="decimal"/>
      <w:lvlText w:val="1.%1"/>
      <w:lvlJc w:val="left"/>
      <w:pPr>
        <w:ind w:left="1429"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3B6F63"/>
    <w:multiLevelType w:val="hybridMultilevel"/>
    <w:tmpl w:val="908CCD80"/>
    <w:lvl w:ilvl="0" w:tplc="D82A60B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70449"/>
    <w:multiLevelType w:val="hybridMultilevel"/>
    <w:tmpl w:val="147660F4"/>
    <w:lvl w:ilvl="0" w:tplc="50AC4A0E">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06B2670"/>
    <w:multiLevelType w:val="hybridMultilevel"/>
    <w:tmpl w:val="AB8A5C20"/>
    <w:lvl w:ilvl="0" w:tplc="792C0A48">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E23748B"/>
    <w:multiLevelType w:val="hybridMultilevel"/>
    <w:tmpl w:val="8822F87C"/>
    <w:lvl w:ilvl="0" w:tplc="CD9A3F48">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CB4287"/>
    <w:multiLevelType w:val="multilevel"/>
    <w:tmpl w:val="F4888D0A"/>
    <w:lvl w:ilvl="0">
      <w:start w:val="4"/>
      <w:numFmt w:val="decimal"/>
      <w:lvlText w:val="%1."/>
      <w:lvlJc w:val="left"/>
      <w:pPr>
        <w:ind w:left="114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4">
    <w:nsid w:val="42AF7EBF"/>
    <w:multiLevelType w:val="hybridMultilevel"/>
    <w:tmpl w:val="8BCA26B8"/>
    <w:lvl w:ilvl="0" w:tplc="19C4D4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01560"/>
    <w:multiLevelType w:val="hybridMultilevel"/>
    <w:tmpl w:val="64740FFA"/>
    <w:lvl w:ilvl="0" w:tplc="B3A44E5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6A2399"/>
    <w:multiLevelType w:val="hybridMultilevel"/>
    <w:tmpl w:val="9AD66BA6"/>
    <w:lvl w:ilvl="0" w:tplc="6E8E959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D49262B"/>
    <w:multiLevelType w:val="hybridMultilevel"/>
    <w:tmpl w:val="42341178"/>
    <w:lvl w:ilvl="0" w:tplc="8960A52E">
      <w:start w:val="1"/>
      <w:numFmt w:val="decimal"/>
      <w:lvlText w:val="2.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4E14181A"/>
    <w:multiLevelType w:val="hybridMultilevel"/>
    <w:tmpl w:val="FD8689FE"/>
    <w:lvl w:ilvl="0" w:tplc="3C920B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393503"/>
    <w:multiLevelType w:val="hybridMultilevel"/>
    <w:tmpl w:val="BF06D2BC"/>
    <w:lvl w:ilvl="0" w:tplc="1AB25F3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4E5558B1"/>
    <w:multiLevelType w:val="hybridMultilevel"/>
    <w:tmpl w:val="B016CDE2"/>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FC32308"/>
    <w:multiLevelType w:val="hybridMultilevel"/>
    <w:tmpl w:val="5686DACC"/>
    <w:lvl w:ilvl="0" w:tplc="D82A60B0">
      <w:start w:val="1"/>
      <w:numFmt w:val="decimal"/>
      <w:lvlText w:val="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06A3FD1"/>
    <w:multiLevelType w:val="hybridMultilevel"/>
    <w:tmpl w:val="F4AAB7B2"/>
    <w:lvl w:ilvl="0" w:tplc="1AB25F3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591C4CF9"/>
    <w:multiLevelType w:val="hybridMultilevel"/>
    <w:tmpl w:val="87B47C18"/>
    <w:lvl w:ilvl="0" w:tplc="993E798A">
      <w:start w:val="1"/>
      <w:numFmt w:val="decimal"/>
      <w:lvlText w:val="2.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5F4777EF"/>
    <w:multiLevelType w:val="hybridMultilevel"/>
    <w:tmpl w:val="98C4027C"/>
    <w:lvl w:ilvl="0" w:tplc="0C2C6BA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2F338C"/>
    <w:multiLevelType w:val="hybridMultilevel"/>
    <w:tmpl w:val="886E5510"/>
    <w:lvl w:ilvl="0" w:tplc="50AC4A0E">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66CB4803"/>
    <w:multiLevelType w:val="multilevel"/>
    <w:tmpl w:val="E1EA47EC"/>
    <w:lvl w:ilvl="0">
      <w:start w:val="1"/>
      <w:numFmt w:val="decimal"/>
      <w:lvlText w:val="%1."/>
      <w:lvlJc w:val="left"/>
      <w:pPr>
        <w:ind w:left="1429" w:hanging="360"/>
      </w:pPr>
      <w:rPr>
        <w:rFonts w:hint="default"/>
        <w:b/>
        <w:sz w:val="28"/>
      </w:rPr>
    </w:lvl>
    <w:lvl w:ilvl="1">
      <w:start w:val="4"/>
      <w:numFmt w:val="decimal"/>
      <w:isLgl/>
      <w:lvlText w:val="%1.%2"/>
      <w:lvlJc w:val="left"/>
      <w:pPr>
        <w:ind w:left="1753" w:hanging="684"/>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nsid w:val="67481185"/>
    <w:multiLevelType w:val="hybridMultilevel"/>
    <w:tmpl w:val="AF164CFC"/>
    <w:lvl w:ilvl="0" w:tplc="4D8E9FE2">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8FC4E52"/>
    <w:multiLevelType w:val="hybridMultilevel"/>
    <w:tmpl w:val="B79ED9DC"/>
    <w:lvl w:ilvl="0" w:tplc="8DE2B172">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BD16F20"/>
    <w:multiLevelType w:val="multilevel"/>
    <w:tmpl w:val="3C46C45C"/>
    <w:lvl w:ilvl="0">
      <w:start w:val="1"/>
      <w:numFmt w:val="decimal"/>
      <w:lvlText w:val="%1."/>
      <w:lvlJc w:val="left"/>
      <w:pPr>
        <w:ind w:left="1429" w:hanging="360"/>
      </w:pPr>
      <w:rPr>
        <w:rFonts w:hint="default"/>
        <w:b w:val="0"/>
        <w:sz w:val="28"/>
      </w:rPr>
    </w:lvl>
    <w:lvl w:ilvl="1">
      <w:start w:val="5"/>
      <w:numFmt w:val="decimal"/>
      <w:isLgl/>
      <w:lvlText w:val="%1.%2."/>
      <w:lvlJc w:val="left"/>
      <w:pPr>
        <w:ind w:left="1789" w:hanging="720"/>
      </w:pPr>
      <w:rPr>
        <w:rFonts w:hint="default"/>
      </w:rPr>
    </w:lvl>
    <w:lvl w:ilvl="2">
      <w:start w:val="7"/>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nsid w:val="6BE03AB0"/>
    <w:multiLevelType w:val="hybridMultilevel"/>
    <w:tmpl w:val="8AC2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1864C5"/>
    <w:multiLevelType w:val="hybridMultilevel"/>
    <w:tmpl w:val="317E3F60"/>
    <w:lvl w:ilvl="0" w:tplc="19C4D4D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70B9426A"/>
    <w:multiLevelType w:val="hybridMultilevel"/>
    <w:tmpl w:val="5B820DF8"/>
    <w:lvl w:ilvl="0" w:tplc="1AB25F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23ABD"/>
    <w:multiLevelType w:val="hybridMultilevel"/>
    <w:tmpl w:val="648A760A"/>
    <w:lvl w:ilvl="0" w:tplc="1AB25F3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77A94DB0"/>
    <w:multiLevelType w:val="hybridMultilevel"/>
    <w:tmpl w:val="63122750"/>
    <w:lvl w:ilvl="0" w:tplc="C170646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4418BB"/>
    <w:multiLevelType w:val="hybridMultilevel"/>
    <w:tmpl w:val="86F841D4"/>
    <w:lvl w:ilvl="0" w:tplc="0DEC8C96">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40"/>
  </w:num>
  <w:num w:numId="3">
    <w:abstractNumId w:val="4"/>
  </w:num>
  <w:num w:numId="4">
    <w:abstractNumId w:val="39"/>
  </w:num>
  <w:num w:numId="5">
    <w:abstractNumId w:val="36"/>
  </w:num>
  <w:num w:numId="6">
    <w:abstractNumId w:val="18"/>
  </w:num>
  <w:num w:numId="7">
    <w:abstractNumId w:val="42"/>
  </w:num>
  <w:num w:numId="8">
    <w:abstractNumId w:val="41"/>
  </w:num>
  <w:num w:numId="9">
    <w:abstractNumId w:val="2"/>
  </w:num>
  <w:num w:numId="10">
    <w:abstractNumId w:val="21"/>
  </w:num>
  <w:num w:numId="11">
    <w:abstractNumId w:val="15"/>
  </w:num>
  <w:num w:numId="12">
    <w:abstractNumId w:val="27"/>
  </w:num>
  <w:num w:numId="13">
    <w:abstractNumId w:val="35"/>
  </w:num>
  <w:num w:numId="14">
    <w:abstractNumId w:val="23"/>
  </w:num>
  <w:num w:numId="15">
    <w:abstractNumId w:val="16"/>
  </w:num>
  <w:num w:numId="16">
    <w:abstractNumId w:val="7"/>
  </w:num>
  <w:num w:numId="17">
    <w:abstractNumId w:val="9"/>
  </w:num>
  <w:num w:numId="18">
    <w:abstractNumId w:val="14"/>
  </w:num>
  <w:num w:numId="19">
    <w:abstractNumId w:val="31"/>
  </w:num>
  <w:num w:numId="20">
    <w:abstractNumId w:val="17"/>
  </w:num>
  <w:num w:numId="21">
    <w:abstractNumId w:val="3"/>
  </w:num>
  <w:num w:numId="22">
    <w:abstractNumId w:val="30"/>
  </w:num>
  <w:num w:numId="23">
    <w:abstractNumId w:val="1"/>
  </w:num>
  <w:num w:numId="24">
    <w:abstractNumId w:val="38"/>
  </w:num>
  <w:num w:numId="25">
    <w:abstractNumId w:val="33"/>
  </w:num>
  <w:num w:numId="26">
    <w:abstractNumId w:val="20"/>
  </w:num>
  <w:num w:numId="27">
    <w:abstractNumId w:val="26"/>
  </w:num>
  <w:num w:numId="28">
    <w:abstractNumId w:val="0"/>
  </w:num>
  <w:num w:numId="29">
    <w:abstractNumId w:val="45"/>
  </w:num>
  <w:num w:numId="30">
    <w:abstractNumId w:val="13"/>
  </w:num>
  <w:num w:numId="31">
    <w:abstractNumId w:val="37"/>
  </w:num>
  <w:num w:numId="32">
    <w:abstractNumId w:val="22"/>
  </w:num>
  <w:num w:numId="33">
    <w:abstractNumId w:val="5"/>
  </w:num>
  <w:num w:numId="34">
    <w:abstractNumId w:val="19"/>
  </w:num>
  <w:num w:numId="35">
    <w:abstractNumId w:val="6"/>
  </w:num>
  <w:num w:numId="36">
    <w:abstractNumId w:val="10"/>
  </w:num>
  <w:num w:numId="37">
    <w:abstractNumId w:val="32"/>
  </w:num>
  <w:num w:numId="38">
    <w:abstractNumId w:val="24"/>
  </w:num>
  <w:num w:numId="39">
    <w:abstractNumId w:val="43"/>
  </w:num>
  <w:num w:numId="40">
    <w:abstractNumId w:val="29"/>
  </w:num>
  <w:num w:numId="41">
    <w:abstractNumId w:val="11"/>
  </w:num>
  <w:num w:numId="42">
    <w:abstractNumId w:val="25"/>
  </w:num>
  <w:num w:numId="43">
    <w:abstractNumId w:val="12"/>
  </w:num>
  <w:num w:numId="44">
    <w:abstractNumId w:val="8"/>
  </w:num>
  <w:num w:numId="45">
    <w:abstractNumId w:val="44"/>
  </w:num>
  <w:num w:numId="46">
    <w:abstractNumId w:val="3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7274"/>
    <w:rsid w:val="00015236"/>
    <w:rsid w:val="000171CC"/>
    <w:rsid w:val="00017454"/>
    <w:rsid w:val="00022CD5"/>
    <w:rsid w:val="0002647C"/>
    <w:rsid w:val="00033771"/>
    <w:rsid w:val="00070E1E"/>
    <w:rsid w:val="00077CB0"/>
    <w:rsid w:val="00080B2A"/>
    <w:rsid w:val="000876EA"/>
    <w:rsid w:val="00091226"/>
    <w:rsid w:val="00094B13"/>
    <w:rsid w:val="000A5CF1"/>
    <w:rsid w:val="000D122E"/>
    <w:rsid w:val="000F46D0"/>
    <w:rsid w:val="00101B5A"/>
    <w:rsid w:val="00131461"/>
    <w:rsid w:val="00137F0E"/>
    <w:rsid w:val="0014667E"/>
    <w:rsid w:val="0019080C"/>
    <w:rsid w:val="001B0860"/>
    <w:rsid w:val="001C3862"/>
    <w:rsid w:val="001F01FE"/>
    <w:rsid w:val="001F6AE9"/>
    <w:rsid w:val="002119F1"/>
    <w:rsid w:val="00214BF5"/>
    <w:rsid w:val="0024303F"/>
    <w:rsid w:val="002736D1"/>
    <w:rsid w:val="002803A3"/>
    <w:rsid w:val="002A59C8"/>
    <w:rsid w:val="002A680E"/>
    <w:rsid w:val="002C6494"/>
    <w:rsid w:val="002E3482"/>
    <w:rsid w:val="002E39C8"/>
    <w:rsid w:val="00313AAD"/>
    <w:rsid w:val="00331119"/>
    <w:rsid w:val="00336E50"/>
    <w:rsid w:val="00336E56"/>
    <w:rsid w:val="003401A3"/>
    <w:rsid w:val="00342CE1"/>
    <w:rsid w:val="00344734"/>
    <w:rsid w:val="00345C23"/>
    <w:rsid w:val="00350A04"/>
    <w:rsid w:val="00354D21"/>
    <w:rsid w:val="003823D0"/>
    <w:rsid w:val="00385F5C"/>
    <w:rsid w:val="003B0081"/>
    <w:rsid w:val="003C1EDF"/>
    <w:rsid w:val="003C1FC4"/>
    <w:rsid w:val="003C4CB9"/>
    <w:rsid w:val="003C78DA"/>
    <w:rsid w:val="003D3D23"/>
    <w:rsid w:val="003E6576"/>
    <w:rsid w:val="003F5666"/>
    <w:rsid w:val="004102F9"/>
    <w:rsid w:val="00416E50"/>
    <w:rsid w:val="004234A7"/>
    <w:rsid w:val="00425449"/>
    <w:rsid w:val="00426FC2"/>
    <w:rsid w:val="00446A45"/>
    <w:rsid w:val="00447F28"/>
    <w:rsid w:val="00474543"/>
    <w:rsid w:val="00481B33"/>
    <w:rsid w:val="0048272A"/>
    <w:rsid w:val="00487274"/>
    <w:rsid w:val="004A13C5"/>
    <w:rsid w:val="004A7512"/>
    <w:rsid w:val="004D0C2E"/>
    <w:rsid w:val="004D6F7B"/>
    <w:rsid w:val="004E19FC"/>
    <w:rsid w:val="004F7EAA"/>
    <w:rsid w:val="00530716"/>
    <w:rsid w:val="0053170B"/>
    <w:rsid w:val="0053690D"/>
    <w:rsid w:val="0055683F"/>
    <w:rsid w:val="00557C6A"/>
    <w:rsid w:val="00567DAF"/>
    <w:rsid w:val="0057027E"/>
    <w:rsid w:val="0057375C"/>
    <w:rsid w:val="005A54A8"/>
    <w:rsid w:val="005B11CB"/>
    <w:rsid w:val="005C5EF8"/>
    <w:rsid w:val="005D6D68"/>
    <w:rsid w:val="005E30A5"/>
    <w:rsid w:val="005F4828"/>
    <w:rsid w:val="006037B7"/>
    <w:rsid w:val="00612A68"/>
    <w:rsid w:val="0062037D"/>
    <w:rsid w:val="00635F88"/>
    <w:rsid w:val="00640DC2"/>
    <w:rsid w:val="00642955"/>
    <w:rsid w:val="00682D5E"/>
    <w:rsid w:val="00686EB2"/>
    <w:rsid w:val="00690515"/>
    <w:rsid w:val="006A385E"/>
    <w:rsid w:val="006A61DF"/>
    <w:rsid w:val="006A72DC"/>
    <w:rsid w:val="006B0FF1"/>
    <w:rsid w:val="006C7A47"/>
    <w:rsid w:val="006D5C0F"/>
    <w:rsid w:val="006E1B48"/>
    <w:rsid w:val="006F4AAA"/>
    <w:rsid w:val="00700A0F"/>
    <w:rsid w:val="0071135E"/>
    <w:rsid w:val="0071189B"/>
    <w:rsid w:val="007163BE"/>
    <w:rsid w:val="00732699"/>
    <w:rsid w:val="007713FC"/>
    <w:rsid w:val="007A6B15"/>
    <w:rsid w:val="007C18A9"/>
    <w:rsid w:val="007D36ED"/>
    <w:rsid w:val="007D45A8"/>
    <w:rsid w:val="007E0E2A"/>
    <w:rsid w:val="007F04D0"/>
    <w:rsid w:val="00833025"/>
    <w:rsid w:val="00846CA0"/>
    <w:rsid w:val="00850C47"/>
    <w:rsid w:val="008537AD"/>
    <w:rsid w:val="008561C6"/>
    <w:rsid w:val="0087188C"/>
    <w:rsid w:val="00872C53"/>
    <w:rsid w:val="00877294"/>
    <w:rsid w:val="00893D69"/>
    <w:rsid w:val="008A0C97"/>
    <w:rsid w:val="008D053A"/>
    <w:rsid w:val="008E045E"/>
    <w:rsid w:val="008E128A"/>
    <w:rsid w:val="008E4D2B"/>
    <w:rsid w:val="008F049C"/>
    <w:rsid w:val="008F308D"/>
    <w:rsid w:val="008F4B2A"/>
    <w:rsid w:val="00905482"/>
    <w:rsid w:val="009139CF"/>
    <w:rsid w:val="00926C90"/>
    <w:rsid w:val="00933F77"/>
    <w:rsid w:val="00935BFC"/>
    <w:rsid w:val="00935D63"/>
    <w:rsid w:val="00946C9E"/>
    <w:rsid w:val="00967964"/>
    <w:rsid w:val="00992A4E"/>
    <w:rsid w:val="009B1E64"/>
    <w:rsid w:val="009C29B5"/>
    <w:rsid w:val="009E55F7"/>
    <w:rsid w:val="009F6DE7"/>
    <w:rsid w:val="00A04D20"/>
    <w:rsid w:val="00A4211B"/>
    <w:rsid w:val="00A46E08"/>
    <w:rsid w:val="00A47007"/>
    <w:rsid w:val="00A55352"/>
    <w:rsid w:val="00A601CD"/>
    <w:rsid w:val="00A7620A"/>
    <w:rsid w:val="00AD288B"/>
    <w:rsid w:val="00AE30EB"/>
    <w:rsid w:val="00AF72B4"/>
    <w:rsid w:val="00B224C9"/>
    <w:rsid w:val="00B4509B"/>
    <w:rsid w:val="00B5324B"/>
    <w:rsid w:val="00B674BE"/>
    <w:rsid w:val="00B77E5B"/>
    <w:rsid w:val="00B811FF"/>
    <w:rsid w:val="00B85AE8"/>
    <w:rsid w:val="00B92FE7"/>
    <w:rsid w:val="00BD345F"/>
    <w:rsid w:val="00BD6314"/>
    <w:rsid w:val="00BD7329"/>
    <w:rsid w:val="00C5032F"/>
    <w:rsid w:val="00C50A60"/>
    <w:rsid w:val="00C7308E"/>
    <w:rsid w:val="00C75AD9"/>
    <w:rsid w:val="00C82F9B"/>
    <w:rsid w:val="00CC1D50"/>
    <w:rsid w:val="00CD4C1A"/>
    <w:rsid w:val="00D01172"/>
    <w:rsid w:val="00D01AE0"/>
    <w:rsid w:val="00D0340A"/>
    <w:rsid w:val="00D62388"/>
    <w:rsid w:val="00D65DF3"/>
    <w:rsid w:val="00DA67F8"/>
    <w:rsid w:val="00DD2324"/>
    <w:rsid w:val="00E0487D"/>
    <w:rsid w:val="00E21A0E"/>
    <w:rsid w:val="00E32F69"/>
    <w:rsid w:val="00E34090"/>
    <w:rsid w:val="00E76A51"/>
    <w:rsid w:val="00E82D9F"/>
    <w:rsid w:val="00EB3184"/>
    <w:rsid w:val="00EC2EA7"/>
    <w:rsid w:val="00EC746B"/>
    <w:rsid w:val="00EE69E7"/>
    <w:rsid w:val="00EF3336"/>
    <w:rsid w:val="00EF7735"/>
    <w:rsid w:val="00EF7AC0"/>
    <w:rsid w:val="00F01063"/>
    <w:rsid w:val="00F140F0"/>
    <w:rsid w:val="00F16C00"/>
    <w:rsid w:val="00F26354"/>
    <w:rsid w:val="00F948E1"/>
    <w:rsid w:val="00FC3CF6"/>
    <w:rsid w:val="00FC3D2C"/>
    <w:rsid w:val="00FD5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EA"/>
  </w:style>
  <w:style w:type="paragraph" w:styleId="1">
    <w:name w:val="heading 1"/>
    <w:basedOn w:val="a"/>
    <w:link w:val="10"/>
    <w:uiPriority w:val="9"/>
    <w:qFormat/>
    <w:rsid w:val="00487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link w:val="21"/>
    <w:uiPriority w:val="9"/>
    <w:qFormat/>
    <w:rsid w:val="004872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link w:val="31"/>
    <w:uiPriority w:val="9"/>
    <w:qFormat/>
    <w:rsid w:val="004872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0">
    <w:name w:val="heading 4"/>
    <w:basedOn w:val="a"/>
    <w:link w:val="41"/>
    <w:uiPriority w:val="9"/>
    <w:qFormat/>
    <w:rsid w:val="004872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74"/>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487274"/>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487274"/>
    <w:rPr>
      <w:rFonts w:ascii="Times New Roman" w:eastAsia="Times New Roman" w:hAnsi="Times New Roman" w:cs="Times New Roman"/>
      <w:b/>
      <w:bCs/>
      <w:sz w:val="27"/>
      <w:szCs w:val="27"/>
      <w:lang w:eastAsia="ru-RU"/>
    </w:rPr>
  </w:style>
  <w:style w:type="character" w:customStyle="1" w:styleId="41">
    <w:name w:val="Заголовок 4 Знак"/>
    <w:basedOn w:val="a0"/>
    <w:link w:val="40"/>
    <w:uiPriority w:val="9"/>
    <w:rsid w:val="00487274"/>
    <w:rPr>
      <w:rFonts w:ascii="Times New Roman" w:eastAsia="Times New Roman" w:hAnsi="Times New Roman" w:cs="Times New Roman"/>
      <w:b/>
      <w:bCs/>
      <w:sz w:val="24"/>
      <w:szCs w:val="24"/>
      <w:lang w:eastAsia="ru-RU"/>
    </w:rPr>
  </w:style>
  <w:style w:type="paragraph" w:customStyle="1" w:styleId="dobnovl">
    <w:name w:val="dobnovl"/>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j">
    <w:name w:val="doktekstj"/>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r">
    <w:name w:val="doktekstr"/>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87274"/>
    <w:rPr>
      <w:color w:val="0000FF"/>
      <w:u w:val="single"/>
    </w:rPr>
  </w:style>
  <w:style w:type="paragraph" w:styleId="HTML">
    <w:name w:val="HTML Preformatted"/>
    <w:basedOn w:val="a"/>
    <w:link w:val="HTML0"/>
    <w:unhideWhenUsed/>
    <w:rsid w:val="004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7274"/>
    <w:rPr>
      <w:rFonts w:ascii="Courier New" w:eastAsia="Times New Roman" w:hAnsi="Courier New" w:cs="Courier New"/>
      <w:sz w:val="20"/>
      <w:szCs w:val="20"/>
      <w:lang w:eastAsia="ru-RU"/>
    </w:rPr>
  </w:style>
  <w:style w:type="paragraph" w:styleId="a4">
    <w:name w:val="List Paragraph"/>
    <w:basedOn w:val="a"/>
    <w:uiPriority w:val="99"/>
    <w:qFormat/>
    <w:rsid w:val="00E21A0E"/>
    <w:pPr>
      <w:ind w:left="720"/>
      <w:contextualSpacing/>
    </w:pPr>
    <w:rPr>
      <w:rFonts w:ascii="Helvetica" w:eastAsia="Arial Unicode MS" w:hAnsi="Helvetica" w:cs="Times New Roman"/>
      <w:u w:color="000000"/>
    </w:rPr>
  </w:style>
  <w:style w:type="paragraph" w:styleId="a5">
    <w:name w:val="header"/>
    <w:basedOn w:val="a"/>
    <w:link w:val="a6"/>
    <w:uiPriority w:val="99"/>
    <w:unhideWhenUsed/>
    <w:rsid w:val="007113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35E"/>
  </w:style>
  <w:style w:type="paragraph" w:styleId="a7">
    <w:name w:val="footer"/>
    <w:basedOn w:val="a"/>
    <w:link w:val="a8"/>
    <w:uiPriority w:val="99"/>
    <w:unhideWhenUsed/>
    <w:rsid w:val="007113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35E"/>
  </w:style>
  <w:style w:type="paragraph" w:styleId="a9">
    <w:name w:val="Balloon Text"/>
    <w:basedOn w:val="a"/>
    <w:link w:val="aa"/>
    <w:uiPriority w:val="99"/>
    <w:semiHidden/>
    <w:unhideWhenUsed/>
    <w:rsid w:val="00850C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0C47"/>
    <w:rPr>
      <w:rFonts w:ascii="Tahoma" w:hAnsi="Tahoma" w:cs="Tahoma"/>
      <w:sz w:val="16"/>
      <w:szCs w:val="16"/>
    </w:rPr>
  </w:style>
  <w:style w:type="table" w:styleId="ab">
    <w:name w:val="Table Grid"/>
    <w:basedOn w:val="a1"/>
    <w:uiPriority w:val="59"/>
    <w:rsid w:val="005F4828"/>
    <w:pPr>
      <w:spacing w:after="0" w:line="240" w:lineRule="auto"/>
    </w:pPr>
    <w:rPr>
      <w:rFonts w:ascii="Times New Roman" w:eastAsia="Arial Unicode MS"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ekstj">
    <w:name w:val="otekstj"/>
    <w:basedOn w:val="a"/>
    <w:rsid w:val="00B81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811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11F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2">
    <w:name w:val="Основной текст (3)_"/>
    <w:link w:val="33"/>
    <w:rsid w:val="00B811FF"/>
    <w:rPr>
      <w:rFonts w:eastAsia="Times New Roman" w:cs="Times New Roman"/>
      <w:b/>
      <w:bCs/>
      <w:szCs w:val="28"/>
      <w:shd w:val="clear" w:color="auto" w:fill="FFFFFF"/>
    </w:rPr>
  </w:style>
  <w:style w:type="paragraph" w:customStyle="1" w:styleId="33">
    <w:name w:val="Основной текст (3)"/>
    <w:basedOn w:val="a"/>
    <w:link w:val="32"/>
    <w:rsid w:val="00B811FF"/>
    <w:pPr>
      <w:widowControl w:val="0"/>
      <w:shd w:val="clear" w:color="auto" w:fill="FFFFFF"/>
      <w:spacing w:after="420" w:line="0" w:lineRule="atLeast"/>
      <w:ind w:hanging="500"/>
      <w:jc w:val="center"/>
    </w:pPr>
    <w:rPr>
      <w:rFonts w:eastAsia="Times New Roman" w:cs="Times New Roman"/>
      <w:b/>
      <w:bCs/>
      <w:szCs w:val="28"/>
    </w:rPr>
  </w:style>
  <w:style w:type="character" w:customStyle="1" w:styleId="22">
    <w:name w:val="Основной текст (2)_"/>
    <w:link w:val="23"/>
    <w:rsid w:val="00B811FF"/>
    <w:rPr>
      <w:rFonts w:eastAsia="Times New Roman" w:cs="Times New Roman"/>
      <w:shd w:val="clear" w:color="auto" w:fill="FFFFFF"/>
    </w:rPr>
  </w:style>
  <w:style w:type="paragraph" w:customStyle="1" w:styleId="23">
    <w:name w:val="Основной текст (2)"/>
    <w:basedOn w:val="a"/>
    <w:link w:val="22"/>
    <w:rsid w:val="00B811FF"/>
    <w:pPr>
      <w:widowControl w:val="0"/>
      <w:shd w:val="clear" w:color="auto" w:fill="FFFFFF"/>
      <w:spacing w:before="240" w:after="0" w:line="274" w:lineRule="exact"/>
      <w:ind w:hanging="360"/>
      <w:jc w:val="both"/>
    </w:pPr>
    <w:rPr>
      <w:rFonts w:eastAsia="Times New Roman" w:cs="Times New Roman"/>
    </w:rPr>
  </w:style>
  <w:style w:type="character" w:customStyle="1" w:styleId="50">
    <w:name w:val="Основной текст (5)_"/>
    <w:link w:val="51"/>
    <w:rsid w:val="00E82D9F"/>
    <w:rPr>
      <w:rFonts w:eastAsia="Times New Roman" w:cs="Times New Roman"/>
      <w:b/>
      <w:bCs/>
      <w:shd w:val="clear" w:color="auto" w:fill="FFFFFF"/>
    </w:rPr>
  </w:style>
  <w:style w:type="paragraph" w:customStyle="1" w:styleId="51">
    <w:name w:val="Основной текст (5)"/>
    <w:basedOn w:val="a"/>
    <w:link w:val="50"/>
    <w:rsid w:val="00E82D9F"/>
    <w:pPr>
      <w:widowControl w:val="0"/>
      <w:shd w:val="clear" w:color="auto" w:fill="FFFFFF"/>
      <w:spacing w:before="120" w:after="0" w:line="298" w:lineRule="exact"/>
      <w:ind w:hanging="500"/>
      <w:jc w:val="both"/>
    </w:pPr>
    <w:rPr>
      <w:rFonts w:eastAsia="Times New Roman" w:cs="Times New Roman"/>
      <w:b/>
      <w:bCs/>
    </w:rPr>
  </w:style>
  <w:style w:type="character" w:customStyle="1" w:styleId="52">
    <w:name w:val="Основной текст (5) + Не полужирный"/>
    <w:rsid w:val="00E82D9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24">
    <w:name w:val="Body Text 2"/>
    <w:basedOn w:val="a"/>
    <w:link w:val="25"/>
    <w:rsid w:val="006D5C0F"/>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6D5C0F"/>
    <w:rPr>
      <w:rFonts w:ascii="Times New Roman" w:eastAsia="Times New Roman" w:hAnsi="Times New Roman" w:cs="Times New Roman"/>
      <w:sz w:val="24"/>
      <w:szCs w:val="24"/>
      <w:lang w:eastAsia="ru-RU"/>
    </w:rPr>
  </w:style>
  <w:style w:type="paragraph" w:customStyle="1" w:styleId="ConsPlusTitle">
    <w:name w:val="ConsPlusTitle"/>
    <w:rsid w:val="00926C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2">
    <w:name w:val="Уровень_2 + не полужирный"/>
    <w:basedOn w:val="a"/>
    <w:next w:val="a"/>
    <w:rsid w:val="00640DC2"/>
    <w:pPr>
      <w:numPr>
        <w:ilvl w:val="1"/>
        <w:numId w:val="28"/>
      </w:numPr>
      <w:tabs>
        <w:tab w:val="left" w:pos="1080"/>
      </w:tabs>
      <w:spacing w:after="0" w:line="240" w:lineRule="auto"/>
      <w:jc w:val="both"/>
    </w:pPr>
    <w:rPr>
      <w:rFonts w:ascii="Times New Roman" w:eastAsia="Times New Roman" w:hAnsi="Times New Roman" w:cs="Times New Roman"/>
      <w:szCs w:val="24"/>
      <w:lang w:eastAsia="ru-RU"/>
    </w:rPr>
  </w:style>
  <w:style w:type="paragraph" w:customStyle="1" w:styleId="4">
    <w:name w:val="Уровень_4 + не полужирный"/>
    <w:basedOn w:val="a"/>
    <w:next w:val="a"/>
    <w:rsid w:val="00640DC2"/>
    <w:pPr>
      <w:numPr>
        <w:ilvl w:val="3"/>
        <w:numId w:val="28"/>
      </w:numPr>
      <w:spacing w:after="0" w:line="240" w:lineRule="auto"/>
      <w:jc w:val="both"/>
    </w:pPr>
    <w:rPr>
      <w:rFonts w:ascii="Times New Roman" w:eastAsia="Times New Roman" w:hAnsi="Times New Roman" w:cs="Times New Roman"/>
      <w:szCs w:val="24"/>
      <w:lang w:eastAsia="ru-RU"/>
    </w:rPr>
  </w:style>
  <w:style w:type="paragraph" w:customStyle="1" w:styleId="3">
    <w:name w:val="Стиль Уровень_3 + не полужирный + не полужирный"/>
    <w:basedOn w:val="a"/>
    <w:next w:val="a"/>
    <w:rsid w:val="00640DC2"/>
    <w:pPr>
      <w:numPr>
        <w:ilvl w:val="2"/>
        <w:numId w:val="28"/>
      </w:numPr>
      <w:spacing w:after="0" w:line="240" w:lineRule="auto"/>
      <w:jc w:val="both"/>
    </w:pPr>
    <w:rPr>
      <w:rFonts w:ascii="Times New Roman" w:eastAsia="Times New Roman" w:hAnsi="Times New Roman" w:cs="Times New Roman"/>
      <w:szCs w:val="24"/>
      <w:lang w:eastAsia="ru-RU"/>
    </w:rPr>
  </w:style>
  <w:style w:type="paragraph" w:customStyle="1" w:styleId="5">
    <w:name w:val="Уровень_5 + не полужирный"/>
    <w:basedOn w:val="4"/>
    <w:rsid w:val="00640DC2"/>
    <w:pPr>
      <w:numPr>
        <w:ilvl w:val="4"/>
      </w:numPr>
    </w:pPr>
  </w:style>
  <w:style w:type="paragraph" w:customStyle="1" w:styleId="11">
    <w:name w:val="Стиль Уровень_1 + все прописные1"/>
    <w:basedOn w:val="a"/>
    <w:next w:val="a"/>
    <w:rsid w:val="00640DC2"/>
    <w:pPr>
      <w:tabs>
        <w:tab w:val="num" w:pos="720"/>
      </w:tabs>
      <w:spacing w:after="0" w:line="240" w:lineRule="auto"/>
      <w:ind w:left="360" w:hanging="360"/>
      <w:jc w:val="both"/>
    </w:pPr>
    <w:rPr>
      <w:rFonts w:ascii="Times New Roman" w:eastAsia="Times New Roman" w:hAnsi="Times New Roman" w:cs="Times New Roman"/>
      <w:b/>
      <w:bCs/>
      <w:caps/>
      <w:szCs w:val="24"/>
      <w:lang w:eastAsia="ru-RU"/>
    </w:rPr>
  </w:style>
  <w:style w:type="character" w:customStyle="1" w:styleId="WW8Num12z0">
    <w:name w:val="WW8Num12z0"/>
    <w:rsid w:val="00AE30E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7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72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72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872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72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727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87274"/>
    <w:rPr>
      <w:rFonts w:ascii="Times New Roman" w:eastAsia="Times New Roman" w:hAnsi="Times New Roman" w:cs="Times New Roman"/>
      <w:b/>
      <w:bCs/>
      <w:sz w:val="24"/>
      <w:szCs w:val="24"/>
      <w:lang w:eastAsia="ru-RU"/>
    </w:rPr>
  </w:style>
  <w:style w:type="paragraph" w:customStyle="1" w:styleId="dobnovl">
    <w:name w:val="dobnovl"/>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j">
    <w:name w:val="doktekstj"/>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r">
    <w:name w:val="doktekstr"/>
    <w:basedOn w:val="a"/>
    <w:rsid w:val="00487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87274"/>
    <w:rPr>
      <w:color w:val="0000FF"/>
      <w:u w:val="single"/>
    </w:rPr>
  </w:style>
  <w:style w:type="paragraph" w:styleId="HTML">
    <w:name w:val="HTML Preformatted"/>
    <w:basedOn w:val="a"/>
    <w:link w:val="HTML0"/>
    <w:uiPriority w:val="99"/>
    <w:semiHidden/>
    <w:unhideWhenUsed/>
    <w:rsid w:val="004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7274"/>
    <w:rPr>
      <w:rFonts w:ascii="Courier New" w:eastAsia="Times New Roman" w:hAnsi="Courier New" w:cs="Courier New"/>
      <w:sz w:val="20"/>
      <w:szCs w:val="20"/>
      <w:lang w:eastAsia="ru-RU"/>
    </w:rPr>
  </w:style>
  <w:style w:type="paragraph" w:styleId="a4">
    <w:name w:val="List Paragraph"/>
    <w:basedOn w:val="a"/>
    <w:uiPriority w:val="99"/>
    <w:qFormat/>
    <w:rsid w:val="00E21A0E"/>
    <w:pPr>
      <w:ind w:left="720"/>
      <w:contextualSpacing/>
    </w:pPr>
    <w:rPr>
      <w:rFonts w:ascii="Helvetica" w:eastAsia="Arial Unicode MS" w:hAnsi="Helvetica" w:cs="Times New Roman"/>
      <w:u w:color="000000"/>
    </w:rPr>
  </w:style>
  <w:style w:type="paragraph" w:styleId="a5">
    <w:name w:val="header"/>
    <w:basedOn w:val="a"/>
    <w:link w:val="a6"/>
    <w:uiPriority w:val="99"/>
    <w:unhideWhenUsed/>
    <w:rsid w:val="007113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35E"/>
  </w:style>
  <w:style w:type="paragraph" w:styleId="a7">
    <w:name w:val="footer"/>
    <w:basedOn w:val="a"/>
    <w:link w:val="a8"/>
    <w:uiPriority w:val="99"/>
    <w:unhideWhenUsed/>
    <w:rsid w:val="007113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35E"/>
  </w:style>
</w:styles>
</file>

<file path=word/webSettings.xml><?xml version="1.0" encoding="utf-8"?>
<w:webSettings xmlns:r="http://schemas.openxmlformats.org/officeDocument/2006/relationships" xmlns:w="http://schemas.openxmlformats.org/wordprocessingml/2006/main">
  <w:divs>
    <w:div w:id="16076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37A3-DE31-4B39-BC22-A5A670B7DFD5}">
  <ds:schemaRefs>
    <ds:schemaRef ds:uri="http://schemas.openxmlformats.org/officeDocument/2006/bibliography"/>
  </ds:schemaRefs>
</ds:datastoreItem>
</file>

<file path=customXml/itemProps2.xml><?xml version="1.0" encoding="utf-8"?>
<ds:datastoreItem xmlns:ds="http://schemas.openxmlformats.org/officeDocument/2006/customXml" ds:itemID="{5FA2FE7A-3EA8-4D4B-A5CD-D310BD46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7888</Words>
  <Characters>44966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dc:creator>
  <cp:lastModifiedBy>Kudaev</cp:lastModifiedBy>
  <cp:revision>3</cp:revision>
  <cp:lastPrinted>2019-03-05T13:15:00Z</cp:lastPrinted>
  <dcterms:created xsi:type="dcterms:W3CDTF">2019-03-06T09:32:00Z</dcterms:created>
  <dcterms:modified xsi:type="dcterms:W3CDTF">2019-03-06T09:33:00Z</dcterms:modified>
</cp:coreProperties>
</file>