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D6B" w:rsidRDefault="00B26498" w:rsidP="00B26498">
      <w:pPr>
        <w:jc w:val="both"/>
        <w:rPr>
          <w:rFonts w:ascii="Times New Roman" w:hAnsi="Times New Roman" w:cs="Times New Roman"/>
          <w:sz w:val="28"/>
        </w:rPr>
      </w:pPr>
      <w:r w:rsidRPr="00B26498">
        <w:rPr>
          <w:rFonts w:ascii="Times New Roman" w:hAnsi="Times New Roman" w:cs="Times New Roman"/>
          <w:sz w:val="28"/>
        </w:rPr>
        <w:t>Правительство Российской Федерации утвердило план по поддержке бизнеса в условиях частичной мобилизации:</w:t>
      </w:r>
    </w:p>
    <w:p w:rsidR="00B26498" w:rsidRPr="00B26498" w:rsidRDefault="00B26498" w:rsidP="00B26498">
      <w:pPr>
        <w:jc w:val="both"/>
        <w:rPr>
          <w:rFonts w:ascii="Times New Roman" w:hAnsi="Times New Roman" w:cs="Times New Roman"/>
          <w:color w:val="2C2D2E"/>
          <w:sz w:val="28"/>
          <w:szCs w:val="23"/>
          <w:u w:val="single"/>
          <w:shd w:val="clear" w:color="auto" w:fill="FFFFFF"/>
        </w:rPr>
      </w:pPr>
      <w:r w:rsidRPr="00B26498">
        <w:rPr>
          <w:rFonts w:ascii="Segoe UI Symbol" w:hAnsi="Segoe UI Symbol" w:cs="Segoe UI Symbol"/>
          <w:color w:val="2C2D2E"/>
          <w:sz w:val="28"/>
          <w:szCs w:val="23"/>
          <w:u w:val="single"/>
          <w:shd w:val="clear" w:color="auto" w:fill="FFFFFF"/>
        </w:rPr>
        <w:t>📌</w:t>
      </w:r>
      <w:r w:rsidRPr="00B26498">
        <w:rPr>
          <w:rFonts w:ascii="Times New Roman" w:hAnsi="Times New Roman" w:cs="Times New Roman"/>
          <w:color w:val="000000" w:themeColor="text1"/>
          <w:sz w:val="28"/>
          <w:szCs w:val="23"/>
          <w:u w:val="single"/>
          <w:shd w:val="clear" w:color="auto" w:fill="FFFFFF"/>
        </w:rPr>
        <w:t xml:space="preserve">Налоги </w:t>
      </w:r>
    </w:p>
    <w:p w:rsidR="00B26498" w:rsidRPr="00B26498" w:rsidRDefault="00B26498" w:rsidP="00B26498">
      <w:pPr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B26498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Сроки уплаты налогов, страховых взносов и других обязательных платежей продлят + перенесут сроки представления деклараций по налогам и иной отчетности.</w:t>
      </w:r>
    </w:p>
    <w:p w:rsidR="00B26498" w:rsidRPr="00B26498" w:rsidRDefault="00B26498" w:rsidP="00B26498">
      <w:pPr>
        <w:jc w:val="both"/>
        <w:rPr>
          <w:rFonts w:ascii="Times New Roman" w:hAnsi="Times New Roman" w:cs="Times New Roman"/>
          <w:color w:val="2C2D2E"/>
          <w:sz w:val="28"/>
          <w:szCs w:val="23"/>
          <w:u w:val="single"/>
          <w:shd w:val="clear" w:color="auto" w:fill="FFFFFF"/>
        </w:rPr>
      </w:pPr>
      <w:r w:rsidRPr="00B26498">
        <w:rPr>
          <w:rFonts w:ascii="Segoe UI Symbol" w:hAnsi="Segoe UI Symbol" w:cs="Segoe UI Symbol"/>
          <w:color w:val="2C2D2E"/>
          <w:sz w:val="28"/>
          <w:szCs w:val="23"/>
          <w:u w:val="single"/>
          <w:shd w:val="clear" w:color="auto" w:fill="FFFFFF"/>
        </w:rPr>
        <w:t>📌</w:t>
      </w:r>
      <w:r w:rsidRPr="00B26498">
        <w:rPr>
          <w:rFonts w:ascii="Times New Roman" w:hAnsi="Times New Roman" w:cs="Times New Roman"/>
          <w:color w:val="000000" w:themeColor="text1"/>
          <w:sz w:val="28"/>
          <w:szCs w:val="23"/>
          <w:u w:val="single"/>
          <w:shd w:val="clear" w:color="auto" w:fill="FFFFFF"/>
        </w:rPr>
        <w:t xml:space="preserve">Кредиты </w:t>
      </w:r>
    </w:p>
    <w:p w:rsidR="00B26498" w:rsidRPr="00B26498" w:rsidRDefault="00B26498" w:rsidP="00B26498">
      <w:pPr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B26498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Заемщик сможет оформить кредитные каникулы. </w:t>
      </w:r>
    </w:p>
    <w:p w:rsidR="00B26498" w:rsidRPr="00B26498" w:rsidRDefault="00B26498" w:rsidP="00B26498">
      <w:pPr>
        <w:jc w:val="both"/>
        <w:rPr>
          <w:rFonts w:ascii="Times New Roman" w:hAnsi="Times New Roman" w:cs="Times New Roman"/>
          <w:color w:val="2C2D2E"/>
          <w:sz w:val="28"/>
          <w:szCs w:val="23"/>
          <w:u w:val="single"/>
          <w:shd w:val="clear" w:color="auto" w:fill="FFFFFF"/>
        </w:rPr>
      </w:pPr>
      <w:r w:rsidRPr="00B26498">
        <w:rPr>
          <w:rFonts w:ascii="Segoe UI Symbol" w:hAnsi="Segoe UI Symbol" w:cs="Segoe UI Symbol"/>
          <w:color w:val="2C2D2E"/>
          <w:sz w:val="28"/>
          <w:szCs w:val="23"/>
          <w:u w:val="single"/>
          <w:shd w:val="clear" w:color="auto" w:fill="FFFFFF"/>
        </w:rPr>
        <w:t>📌</w:t>
      </w:r>
      <w:r w:rsidRPr="00B26498">
        <w:rPr>
          <w:rFonts w:ascii="Times New Roman" w:hAnsi="Times New Roman" w:cs="Times New Roman"/>
          <w:color w:val="000000" w:themeColor="text1"/>
          <w:sz w:val="28"/>
          <w:szCs w:val="23"/>
          <w:u w:val="single"/>
          <w:shd w:val="clear" w:color="auto" w:fill="FFFFFF"/>
        </w:rPr>
        <w:t xml:space="preserve">Аренда </w:t>
      </w:r>
    </w:p>
    <w:p w:rsidR="00B26498" w:rsidRPr="00B26498" w:rsidRDefault="00B26498" w:rsidP="00B26498">
      <w:pPr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B26498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 xml:space="preserve">Предприниматели смогут получить отсрочку по аренде. </w:t>
      </w:r>
    </w:p>
    <w:p w:rsidR="00B26498" w:rsidRPr="00B26498" w:rsidRDefault="00B26498" w:rsidP="00B26498">
      <w:pPr>
        <w:jc w:val="both"/>
        <w:rPr>
          <w:rFonts w:ascii="Times New Roman" w:hAnsi="Times New Roman" w:cs="Times New Roman"/>
          <w:color w:val="000000" w:themeColor="text1"/>
          <w:sz w:val="28"/>
          <w:szCs w:val="23"/>
          <w:u w:val="single"/>
          <w:shd w:val="clear" w:color="auto" w:fill="FFFFFF"/>
        </w:rPr>
      </w:pPr>
      <w:r w:rsidRPr="00B26498">
        <w:rPr>
          <w:rFonts w:ascii="Segoe UI Symbol" w:hAnsi="Segoe UI Symbol" w:cs="Segoe UI Symbol"/>
          <w:color w:val="000000" w:themeColor="text1"/>
          <w:sz w:val="28"/>
          <w:szCs w:val="23"/>
          <w:u w:val="single"/>
          <w:shd w:val="clear" w:color="auto" w:fill="FFFFFF"/>
        </w:rPr>
        <w:t>📌</w:t>
      </w:r>
      <w:r w:rsidRPr="00B26498">
        <w:rPr>
          <w:rFonts w:ascii="Times New Roman" w:hAnsi="Times New Roman" w:cs="Times New Roman"/>
          <w:color w:val="000000" w:themeColor="text1"/>
          <w:sz w:val="28"/>
          <w:szCs w:val="23"/>
          <w:u w:val="single"/>
          <w:shd w:val="clear" w:color="auto" w:fill="FFFFFF"/>
        </w:rPr>
        <w:t>Обязательства по контрактам</w:t>
      </w:r>
    </w:p>
    <w:p w:rsidR="00B26498" w:rsidRDefault="00B26498" w:rsidP="00B26498">
      <w:pPr>
        <w:jc w:val="both"/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</w:pPr>
      <w:r w:rsidRPr="00B26498">
        <w:rPr>
          <w:rFonts w:ascii="Times New Roman" w:hAnsi="Times New Roman" w:cs="Times New Roman"/>
          <w:color w:val="000000" w:themeColor="text1"/>
          <w:sz w:val="28"/>
          <w:szCs w:val="23"/>
          <w:shd w:val="clear" w:color="auto" w:fill="FFFFFF"/>
        </w:rPr>
        <w:t>Если мобилизованный предприниматель не сможет обеспечить своевременное исполнение контракта на поставку товаров, выполнение работ или услуг, его условия могут быть изменены без штрафных санкций.</w:t>
      </w:r>
    </w:p>
    <w:p w:rsidR="0011383D" w:rsidRPr="00B26498" w:rsidRDefault="0011383D" w:rsidP="00B26498">
      <w:pPr>
        <w:jc w:val="both"/>
        <w:rPr>
          <w:rFonts w:ascii="Times New Roman" w:hAnsi="Times New Roman" w:cs="Times New Roman"/>
          <w:color w:val="000000" w:themeColor="text1"/>
          <w:sz w:val="36"/>
        </w:rPr>
      </w:pPr>
      <w:bookmarkStart w:id="0" w:name="_GoBack"/>
      <w:bookmarkEnd w:id="0"/>
    </w:p>
    <w:sectPr w:rsidR="0011383D" w:rsidRPr="00B26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AA6"/>
    <w:rsid w:val="0011383D"/>
    <w:rsid w:val="00163AA6"/>
    <w:rsid w:val="00404D6B"/>
    <w:rsid w:val="00B2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38EA7"/>
  <w15:chartTrackingRefBased/>
  <w15:docId w15:val="{2CCB60AC-79C1-432E-B545-B1ED21340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45</cp:revision>
  <dcterms:created xsi:type="dcterms:W3CDTF">2022-10-11T07:29:00Z</dcterms:created>
  <dcterms:modified xsi:type="dcterms:W3CDTF">2022-10-11T07:34:00Z</dcterms:modified>
</cp:coreProperties>
</file>