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6E3" w:rsidRPr="0093335B" w:rsidRDefault="008C6D0C" w:rsidP="008C6D0C">
      <w:pPr>
        <w:pStyle w:val="1"/>
        <w:spacing w:line="240" w:lineRule="auto"/>
        <w:ind w:left="5812" w:firstLine="0"/>
        <w:jc w:val="center"/>
        <w:rPr>
          <w:sz w:val="24"/>
          <w:szCs w:val="24"/>
        </w:rPr>
      </w:pPr>
      <w:r w:rsidRPr="0093335B">
        <w:rPr>
          <w:sz w:val="24"/>
          <w:szCs w:val="24"/>
        </w:rPr>
        <w:t>УТВЕРЖДЕНО</w:t>
      </w:r>
      <w:r w:rsidR="005B26E3" w:rsidRPr="0093335B">
        <w:rPr>
          <w:sz w:val="24"/>
          <w:szCs w:val="24"/>
        </w:rPr>
        <w:t xml:space="preserve">                    </w:t>
      </w:r>
      <w:r w:rsidR="005B26E3" w:rsidRPr="0093335B">
        <w:rPr>
          <w:sz w:val="24"/>
          <w:szCs w:val="24"/>
        </w:rPr>
        <w:br/>
      </w:r>
      <w:r w:rsidR="003B4F84">
        <w:rPr>
          <w:sz w:val="24"/>
          <w:szCs w:val="24"/>
        </w:rPr>
        <w:t xml:space="preserve">Приказом Управления земельных </w:t>
      </w:r>
      <w:r w:rsidR="00570255">
        <w:rPr>
          <w:sz w:val="24"/>
          <w:szCs w:val="24"/>
        </w:rPr>
        <w:br/>
      </w:r>
      <w:r w:rsidR="003B4F84">
        <w:rPr>
          <w:sz w:val="24"/>
          <w:szCs w:val="24"/>
        </w:rPr>
        <w:t>и имущественных отношений а</w:t>
      </w:r>
      <w:r w:rsidR="005B26E3" w:rsidRPr="0093335B">
        <w:rPr>
          <w:sz w:val="24"/>
          <w:szCs w:val="24"/>
        </w:rPr>
        <w:t>дминистрации городск</w:t>
      </w:r>
      <w:r w:rsidR="003B4F84">
        <w:rPr>
          <w:sz w:val="24"/>
          <w:szCs w:val="24"/>
        </w:rPr>
        <w:t>ого</w:t>
      </w:r>
      <w:r w:rsidR="005B26E3" w:rsidRPr="0093335B">
        <w:rPr>
          <w:sz w:val="24"/>
          <w:szCs w:val="24"/>
        </w:rPr>
        <w:t xml:space="preserve"> округ</w:t>
      </w:r>
      <w:r w:rsidR="003B4F84">
        <w:rPr>
          <w:sz w:val="24"/>
          <w:szCs w:val="24"/>
        </w:rPr>
        <w:t>а</w:t>
      </w:r>
      <w:r w:rsidR="005B26E3" w:rsidRPr="0093335B">
        <w:rPr>
          <w:sz w:val="24"/>
          <w:szCs w:val="24"/>
        </w:rPr>
        <w:t xml:space="preserve"> </w:t>
      </w:r>
      <w:r w:rsidR="00570255">
        <w:rPr>
          <w:sz w:val="24"/>
          <w:szCs w:val="24"/>
        </w:rPr>
        <w:br/>
      </w:r>
      <w:r w:rsidR="005B26E3" w:rsidRPr="0093335B">
        <w:rPr>
          <w:sz w:val="24"/>
          <w:szCs w:val="24"/>
        </w:rPr>
        <w:t xml:space="preserve">«город Дербент» </w:t>
      </w:r>
      <w:r w:rsidR="007123A9">
        <w:rPr>
          <w:sz w:val="24"/>
          <w:szCs w:val="24"/>
        </w:rPr>
        <w:br/>
      </w:r>
      <w:r w:rsidR="005B26E3" w:rsidRPr="0063031C">
        <w:rPr>
          <w:sz w:val="24"/>
          <w:szCs w:val="24"/>
        </w:rPr>
        <w:t xml:space="preserve">№ </w:t>
      </w:r>
      <w:r w:rsidR="007C2391">
        <w:rPr>
          <w:sz w:val="24"/>
          <w:szCs w:val="24"/>
        </w:rPr>
        <w:t>12</w:t>
      </w:r>
      <w:r w:rsidR="0063031C" w:rsidRPr="0063031C">
        <w:rPr>
          <w:sz w:val="24"/>
          <w:szCs w:val="24"/>
        </w:rPr>
        <w:t>-п от 0</w:t>
      </w:r>
      <w:r w:rsidR="007C2391">
        <w:rPr>
          <w:sz w:val="24"/>
          <w:szCs w:val="24"/>
        </w:rPr>
        <w:t>5</w:t>
      </w:r>
      <w:r w:rsidR="0063031C" w:rsidRPr="0063031C">
        <w:rPr>
          <w:sz w:val="24"/>
          <w:szCs w:val="24"/>
        </w:rPr>
        <w:t>.</w:t>
      </w:r>
      <w:r w:rsidR="007C2391">
        <w:rPr>
          <w:sz w:val="24"/>
          <w:szCs w:val="24"/>
        </w:rPr>
        <w:t>10</w:t>
      </w:r>
      <w:r w:rsidR="0063031C" w:rsidRPr="0063031C">
        <w:rPr>
          <w:sz w:val="24"/>
          <w:szCs w:val="24"/>
        </w:rPr>
        <w:t xml:space="preserve">.2023 </w:t>
      </w:r>
      <w:r w:rsidR="003B4F84" w:rsidRPr="0063031C">
        <w:rPr>
          <w:sz w:val="24"/>
          <w:szCs w:val="24"/>
        </w:rPr>
        <w:t>г</w:t>
      </w:r>
      <w:r w:rsidR="005B26E3" w:rsidRPr="0063031C">
        <w:rPr>
          <w:sz w:val="24"/>
          <w:szCs w:val="24"/>
        </w:rPr>
        <w:t>.</w:t>
      </w:r>
    </w:p>
    <w:p w:rsidR="005B26E3" w:rsidRPr="005B26E3" w:rsidRDefault="005B26E3" w:rsidP="005B26E3">
      <w:pPr>
        <w:pStyle w:val="1"/>
        <w:spacing w:line="240" w:lineRule="auto"/>
        <w:ind w:left="5812" w:firstLine="0"/>
        <w:jc w:val="center"/>
        <w:rPr>
          <w:b/>
          <w:sz w:val="28"/>
          <w:szCs w:val="28"/>
        </w:rPr>
      </w:pPr>
    </w:p>
    <w:p w:rsidR="005B26E3" w:rsidRDefault="005B26E3" w:rsidP="005B26E3">
      <w:pPr>
        <w:pStyle w:val="1"/>
        <w:spacing w:line="240" w:lineRule="auto"/>
        <w:ind w:firstLine="403"/>
        <w:jc w:val="center"/>
        <w:rPr>
          <w:b/>
          <w:sz w:val="28"/>
          <w:szCs w:val="28"/>
        </w:rPr>
      </w:pPr>
      <w:r w:rsidRPr="005B26E3">
        <w:rPr>
          <w:b/>
          <w:sz w:val="28"/>
          <w:szCs w:val="28"/>
        </w:rPr>
        <w:t xml:space="preserve">Извещение </w:t>
      </w:r>
    </w:p>
    <w:p w:rsidR="005B26E3" w:rsidRDefault="005B26E3" w:rsidP="005B26E3">
      <w:pPr>
        <w:pStyle w:val="1"/>
        <w:spacing w:line="240" w:lineRule="auto"/>
        <w:ind w:firstLine="403"/>
        <w:jc w:val="center"/>
        <w:rPr>
          <w:b/>
          <w:sz w:val="28"/>
          <w:szCs w:val="28"/>
        </w:rPr>
      </w:pPr>
      <w:r w:rsidRPr="005B26E3">
        <w:rPr>
          <w:b/>
          <w:sz w:val="28"/>
          <w:szCs w:val="28"/>
        </w:rPr>
        <w:t>о проведении</w:t>
      </w:r>
      <w:r>
        <w:rPr>
          <w:b/>
          <w:sz w:val="28"/>
          <w:szCs w:val="28"/>
        </w:rPr>
        <w:t xml:space="preserve"> электронного</w:t>
      </w:r>
      <w:r w:rsidRPr="005B26E3">
        <w:rPr>
          <w:b/>
          <w:sz w:val="28"/>
          <w:szCs w:val="28"/>
        </w:rPr>
        <w:t xml:space="preserve"> аукцио</w:t>
      </w:r>
      <w:r w:rsidR="003027DF">
        <w:rPr>
          <w:b/>
          <w:sz w:val="28"/>
          <w:szCs w:val="28"/>
        </w:rPr>
        <w:t>на на право заключения договоров</w:t>
      </w:r>
      <w:r w:rsidRPr="005B26E3">
        <w:rPr>
          <w:b/>
          <w:sz w:val="28"/>
          <w:szCs w:val="28"/>
        </w:rPr>
        <w:t xml:space="preserve"> аренды</w:t>
      </w:r>
      <w:r w:rsidRPr="005B26E3">
        <w:t xml:space="preserve"> </w:t>
      </w:r>
      <w:r w:rsidR="001F6458">
        <w:rPr>
          <w:b/>
          <w:sz w:val="28"/>
          <w:szCs w:val="28"/>
        </w:rPr>
        <w:t>земельн</w:t>
      </w:r>
      <w:r w:rsidR="003027DF">
        <w:rPr>
          <w:b/>
          <w:sz w:val="28"/>
          <w:szCs w:val="28"/>
        </w:rPr>
        <w:t>ых</w:t>
      </w:r>
      <w:r w:rsidR="001F6458">
        <w:rPr>
          <w:b/>
          <w:sz w:val="28"/>
          <w:szCs w:val="28"/>
        </w:rPr>
        <w:t xml:space="preserve"> участк</w:t>
      </w:r>
      <w:r w:rsidR="003027DF">
        <w:rPr>
          <w:b/>
          <w:sz w:val="28"/>
          <w:szCs w:val="28"/>
        </w:rPr>
        <w:t>ов</w:t>
      </w:r>
      <w:r w:rsidR="001F6458">
        <w:rPr>
          <w:b/>
          <w:sz w:val="28"/>
          <w:szCs w:val="28"/>
        </w:rPr>
        <w:t xml:space="preserve">, государственная собственность на который </w:t>
      </w:r>
      <w:r w:rsidR="00570255">
        <w:rPr>
          <w:b/>
          <w:sz w:val="28"/>
          <w:szCs w:val="28"/>
        </w:rPr>
        <w:br/>
      </w:r>
      <w:r w:rsidR="001F6458">
        <w:rPr>
          <w:b/>
          <w:sz w:val="28"/>
          <w:szCs w:val="28"/>
        </w:rPr>
        <w:t xml:space="preserve">не разграничена </w:t>
      </w:r>
    </w:p>
    <w:p w:rsidR="007123A9" w:rsidRPr="000D7528" w:rsidRDefault="007123A9" w:rsidP="007123A9">
      <w:pPr>
        <w:pStyle w:val="ab"/>
        <w:widowControl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46062" w:rsidRPr="000D7528" w:rsidRDefault="00846062" w:rsidP="007123A9">
      <w:pPr>
        <w:pStyle w:val="ab"/>
        <w:widowControl/>
        <w:numPr>
          <w:ilvl w:val="0"/>
          <w:numId w:val="7"/>
        </w:numPr>
        <w:ind w:left="0" w:firstLine="360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0D752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Управлени</w:t>
      </w:r>
      <w:r w:rsidR="00B44FF1" w:rsidRPr="000D752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е</w:t>
      </w:r>
      <w:r w:rsidRPr="000D752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земельных и имущественных отношений администрации городского округа «город Дербент» проводит тор</w:t>
      </w:r>
      <w:r w:rsidR="000D7528" w:rsidRPr="000D752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ги на право заключения договор</w:t>
      </w:r>
      <w:r w:rsidR="003027D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ов</w:t>
      </w:r>
      <w:r w:rsidRPr="000D752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аренды </w:t>
      </w:r>
      <w:r w:rsidR="001F645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земельн</w:t>
      </w:r>
      <w:r w:rsidR="003027D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ых</w:t>
      </w:r>
      <w:r w:rsidR="001F645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участк</w:t>
      </w:r>
      <w:r w:rsidR="003027D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ов</w:t>
      </w:r>
      <w:bookmarkStart w:id="0" w:name="_GoBack"/>
      <w:bookmarkEnd w:id="0"/>
      <w:r w:rsidRPr="000D752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:</w:t>
      </w:r>
      <w:r w:rsidRPr="000D752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   </w:t>
      </w:r>
    </w:p>
    <w:p w:rsidR="00846062" w:rsidRPr="000D7528" w:rsidRDefault="00846062" w:rsidP="007123A9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D752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  </w:t>
      </w:r>
    </w:p>
    <w:p w:rsidR="007C2391" w:rsidRPr="00A119DF" w:rsidRDefault="00891584" w:rsidP="007C2391">
      <w:pPr>
        <w:ind w:firstLine="426"/>
        <w:jc w:val="both"/>
        <w:rPr>
          <w:rFonts w:ascii="Times New Roman" w:eastAsia="Calibri" w:hAnsi="Times New Roman" w:cs="Times New Roman"/>
          <w:b/>
        </w:rPr>
      </w:pPr>
      <w:r w:rsidRPr="000D7528">
        <w:rPr>
          <w:rFonts w:ascii="Times New Roman" w:eastAsia="Calibri" w:hAnsi="Times New Roman" w:cs="Times New Roman"/>
          <w:b/>
          <w:sz w:val="28"/>
          <w:szCs w:val="28"/>
          <w:u w:val="single"/>
        </w:rPr>
        <w:t>Лот №1</w:t>
      </w:r>
      <w:r w:rsidRPr="000D752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1F6458">
        <w:rPr>
          <w:rFonts w:ascii="Times New Roman" w:eastAsia="Calibri" w:hAnsi="Times New Roman" w:cs="Times New Roman"/>
          <w:b/>
          <w:sz w:val="28"/>
          <w:szCs w:val="28"/>
        </w:rPr>
        <w:t>–</w:t>
      </w:r>
      <w:r w:rsidR="0008419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7C2391" w:rsidRPr="007C2391">
        <w:rPr>
          <w:rFonts w:ascii="Times New Roman" w:hAnsi="Times New Roman" w:cs="Times New Roman"/>
          <w:spacing w:val="-6"/>
          <w:sz w:val="28"/>
          <w:szCs w:val="28"/>
        </w:rPr>
        <w:t xml:space="preserve">право заключения договора аренды земельного участка, государственная собственность на который не разграничена, расположенного по адресу: г. </w:t>
      </w:r>
      <w:proofErr w:type="gramStart"/>
      <w:r w:rsidR="007C2391" w:rsidRPr="007C2391">
        <w:rPr>
          <w:rFonts w:ascii="Times New Roman" w:hAnsi="Times New Roman" w:cs="Times New Roman"/>
          <w:spacing w:val="-6"/>
          <w:sz w:val="28"/>
          <w:szCs w:val="28"/>
        </w:rPr>
        <w:t xml:space="preserve">Дербент, </w:t>
      </w:r>
      <w:r w:rsidR="007C2391">
        <w:rPr>
          <w:rFonts w:ascii="Times New Roman" w:hAnsi="Times New Roman" w:cs="Times New Roman"/>
          <w:spacing w:val="-6"/>
          <w:sz w:val="28"/>
          <w:szCs w:val="28"/>
        </w:rPr>
        <w:t xml:space="preserve">  </w:t>
      </w:r>
      <w:proofErr w:type="gramEnd"/>
      <w:r w:rsidR="007C2391">
        <w:rPr>
          <w:rFonts w:ascii="Times New Roman" w:hAnsi="Times New Roman" w:cs="Times New Roman"/>
          <w:spacing w:val="-6"/>
          <w:sz w:val="28"/>
          <w:szCs w:val="28"/>
        </w:rPr>
        <w:t xml:space="preserve">                     </w:t>
      </w:r>
      <w:r w:rsidR="007C2391" w:rsidRPr="007C2391">
        <w:rPr>
          <w:rFonts w:ascii="Times New Roman" w:hAnsi="Times New Roman" w:cs="Times New Roman"/>
          <w:spacing w:val="-6"/>
          <w:sz w:val="28"/>
          <w:szCs w:val="28"/>
        </w:rPr>
        <w:t xml:space="preserve">ул. </w:t>
      </w:r>
      <w:proofErr w:type="spellStart"/>
      <w:r w:rsidR="007C2391" w:rsidRPr="007C2391">
        <w:rPr>
          <w:rFonts w:ascii="Times New Roman" w:hAnsi="Times New Roman" w:cs="Times New Roman"/>
          <w:spacing w:val="-6"/>
          <w:sz w:val="28"/>
          <w:szCs w:val="28"/>
        </w:rPr>
        <w:t>М.Горького</w:t>
      </w:r>
      <w:proofErr w:type="spellEnd"/>
      <w:r w:rsidR="007C2391" w:rsidRPr="007C2391">
        <w:rPr>
          <w:rFonts w:ascii="Times New Roman" w:hAnsi="Times New Roman" w:cs="Times New Roman"/>
          <w:spacing w:val="-6"/>
          <w:sz w:val="28"/>
          <w:szCs w:val="28"/>
        </w:rPr>
        <w:t>, площадью 1393 кв. м с кадастровым номером 05:42:000036:1677, категория - земли населенных пунктов, вид разрешенного использования - малоэтажная многоквартирная жилая застройка.</w:t>
      </w:r>
    </w:p>
    <w:p w:rsidR="00846062" w:rsidRPr="000D7528" w:rsidRDefault="00846062" w:rsidP="00570255">
      <w:pPr>
        <w:widowControl/>
        <w:ind w:firstLine="426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D752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Форма проведения торгов: </w:t>
      </w:r>
      <w:r w:rsidR="00C10F67" w:rsidRPr="000D752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электронный</w:t>
      </w:r>
      <w:r w:rsidRPr="000D752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аукцион.</w:t>
      </w:r>
    </w:p>
    <w:p w:rsidR="00846062" w:rsidRPr="000D7528" w:rsidRDefault="00846062" w:rsidP="00570255">
      <w:pPr>
        <w:widowControl/>
        <w:ind w:firstLine="426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D752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Форма подачи предложений о цене: открытая.</w:t>
      </w:r>
    </w:p>
    <w:p w:rsidR="007C2391" w:rsidRPr="007C2391" w:rsidRDefault="007C2391" w:rsidP="007C2391">
      <w:pPr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2391">
        <w:rPr>
          <w:rFonts w:ascii="Times New Roman" w:eastAsia="Times New Roman" w:hAnsi="Times New Roman" w:cs="Times New Roman"/>
          <w:sz w:val="28"/>
          <w:szCs w:val="28"/>
        </w:rPr>
        <w:t xml:space="preserve">Начальная (минимальная) цена договора аренды муниципального имущества (размер ежегодной арендной платы): </w:t>
      </w:r>
      <w:r w:rsidRPr="007C2391">
        <w:rPr>
          <w:rFonts w:ascii="Times New Roman" w:eastAsia="Calibri" w:hAnsi="Times New Roman" w:cs="Times New Roman"/>
          <w:sz w:val="28"/>
          <w:szCs w:val="28"/>
        </w:rPr>
        <w:t>3 201 256 руб.39 коп. (Три миллиона двести одна тысяча двести пятьдесят шесть рублей тридцать девять копеек), что составляет 100% кадастровой стоимости земельного участка.</w:t>
      </w:r>
    </w:p>
    <w:p w:rsidR="007C2391" w:rsidRPr="007C2391" w:rsidRDefault="00C70E2E" w:rsidP="00570255">
      <w:pPr>
        <w:widowControl/>
        <w:ind w:firstLine="426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111BF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Размер задатка: </w:t>
      </w:r>
      <w:r w:rsidR="007C2391" w:rsidRPr="007C2391">
        <w:rPr>
          <w:rFonts w:ascii="Times New Roman" w:eastAsia="Calibri" w:hAnsi="Times New Roman" w:cs="Times New Roman"/>
          <w:sz w:val="28"/>
          <w:szCs w:val="28"/>
        </w:rPr>
        <w:t>3 201 256 руб.39 коп. (Три миллиона двести одна тысяча двести пятьдесят шесть рублей тридцать девять копеек</w:t>
      </w:r>
      <w:r w:rsidR="002E7C7A">
        <w:rPr>
          <w:rFonts w:ascii="Times New Roman" w:eastAsia="Calibri" w:hAnsi="Times New Roman" w:cs="Times New Roman"/>
          <w:sz w:val="28"/>
          <w:szCs w:val="28"/>
        </w:rPr>
        <w:t>).</w:t>
      </w:r>
      <w:r w:rsidR="007C2391" w:rsidRPr="007C2391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</w:t>
      </w:r>
    </w:p>
    <w:p w:rsidR="007C2391" w:rsidRPr="007C2391" w:rsidRDefault="007C2391" w:rsidP="007C2391">
      <w:pPr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2391">
        <w:rPr>
          <w:rFonts w:ascii="Times New Roman" w:eastAsia="Calibri" w:hAnsi="Times New Roman" w:cs="Times New Roman"/>
          <w:sz w:val="28"/>
          <w:szCs w:val="28"/>
        </w:rPr>
        <w:t>Шаг аукциона: 3% - 96 037 руб. 69 коп. (Девяносто шесть тысяч тридцать семь рублей шестьдесят девять копеек)</w:t>
      </w:r>
    </w:p>
    <w:p w:rsidR="00084199" w:rsidRPr="00111BF7" w:rsidRDefault="00846062" w:rsidP="00570255">
      <w:pPr>
        <w:widowControl/>
        <w:ind w:firstLine="426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1BF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Срок действия договора аренды: </w:t>
      </w:r>
      <w:r w:rsidR="007C239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</w:t>
      </w:r>
      <w:r w:rsidR="003B4F84" w:rsidRPr="00111BF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7C239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года</w:t>
      </w:r>
      <w:r w:rsidRPr="00111BF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:rsidR="00084199" w:rsidRPr="00111BF7" w:rsidRDefault="00084199" w:rsidP="00570255">
      <w:pPr>
        <w:widowControl/>
        <w:ind w:firstLine="426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1BF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Допустимые параметры разрешенного строительства: в соответствии с письмом Управления архитектуры и градостроительства администрации городского округа «город Дербент» от </w:t>
      </w:r>
      <w:r w:rsidR="00454490" w:rsidRPr="00111BF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</w:t>
      </w:r>
      <w:r w:rsidRPr="00111BF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7 июля 2023 года №</w:t>
      </w:r>
      <w:r w:rsidR="00454490" w:rsidRPr="00111BF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383</w:t>
      </w:r>
      <w:r w:rsidRPr="00111BF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-ю. (Приложение № 1).</w:t>
      </w:r>
    </w:p>
    <w:p w:rsidR="00570255" w:rsidRPr="00214438" w:rsidRDefault="00084199" w:rsidP="00570255">
      <w:pPr>
        <w:widowControl/>
        <w:ind w:firstLine="426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21443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Технические условия подключения (технологического присоединения) к сетям инженерно-технического обеспечения, сроки действия и плата за подключение (технологическое присоединение): </w:t>
      </w:r>
    </w:p>
    <w:p w:rsidR="00570255" w:rsidRPr="00214438" w:rsidRDefault="00084199" w:rsidP="00570255">
      <w:pPr>
        <w:widowControl/>
        <w:ind w:firstLine="426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21443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Газификация - в соответствии с письмом ОАО «ДАГГАЗ» МРУ «</w:t>
      </w:r>
      <w:proofErr w:type="spellStart"/>
      <w:r w:rsidRPr="0021443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Самурское</w:t>
      </w:r>
      <w:proofErr w:type="spellEnd"/>
      <w:r w:rsidRPr="0021443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»</w:t>
      </w:r>
      <w:r w:rsidR="00D959E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21443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от 28 июля 2023 года Технические условия № </w:t>
      </w:r>
      <w:r w:rsidR="00454490" w:rsidRPr="0021443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186</w:t>
      </w:r>
      <w:r w:rsidRPr="0021443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(Приложение № 2); </w:t>
      </w:r>
    </w:p>
    <w:p w:rsidR="00570255" w:rsidRPr="00214438" w:rsidRDefault="00084199" w:rsidP="00570255">
      <w:pPr>
        <w:widowControl/>
        <w:ind w:firstLine="426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21443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Водоснабжение </w:t>
      </w:r>
      <w:r w:rsidR="00454490" w:rsidRPr="0021443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</w:t>
      </w:r>
      <w:r w:rsidRPr="0021443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 соответствии с письмом МУП «Дербент 2.0» от </w:t>
      </w:r>
      <w:r w:rsidR="00454490" w:rsidRPr="0021443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19</w:t>
      </w:r>
      <w:r w:rsidRPr="0021443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июля 2023 года № </w:t>
      </w:r>
      <w:r w:rsidR="00454490" w:rsidRPr="0021443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36</w:t>
      </w:r>
      <w:r w:rsidRPr="0021443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6 (Приложение № 3); </w:t>
      </w:r>
    </w:p>
    <w:p w:rsidR="00084199" w:rsidRDefault="00084199" w:rsidP="00570255">
      <w:pPr>
        <w:widowControl/>
        <w:ind w:firstLine="426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21443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Электроснабжение - </w:t>
      </w:r>
      <w:r w:rsidR="00454490" w:rsidRPr="00214438">
        <w:rPr>
          <w:rFonts w:ascii="Times New Roman" w:eastAsia="Times New Roman" w:hAnsi="Times New Roman" w:cs="Times New Roman"/>
          <w:color w:val="auto"/>
          <w:sz w:val="28"/>
          <w:szCs w:val="28"/>
        </w:rPr>
        <w:t>Письмо от 09 июня 2023 года №1035</w:t>
      </w:r>
      <w:r w:rsidR="003B4F84" w:rsidRPr="00214438">
        <w:rPr>
          <w:rFonts w:ascii="Times New Roman" w:eastAsia="Times New Roman" w:hAnsi="Times New Roman" w:cs="Times New Roman"/>
          <w:color w:val="auto"/>
          <w:sz w:val="28"/>
          <w:szCs w:val="28"/>
        </w:rPr>
        <w:t>/1 в Филиал ПАО «РОССЕТИ СЕВЕРНЫЙ КАВКАЗ»</w:t>
      </w:r>
      <w:r w:rsidR="003B4F84" w:rsidRPr="00214438">
        <w:rPr>
          <w:rFonts w:ascii="Times New Roman" w:eastAsia="Times New Roman" w:hAnsi="Times New Roman" w:cs="Times New Roman"/>
          <w:color w:val="auto"/>
        </w:rPr>
        <w:t>-«ДАГЭНЕРГО» РОССЕТИ СЕВЕРНЫЙ КАВКАЗ</w:t>
      </w:r>
      <w:r w:rsidR="003B4F84" w:rsidRPr="0021443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21443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(Приложение № 4).</w:t>
      </w:r>
    </w:p>
    <w:p w:rsidR="007C2391" w:rsidRDefault="007C2391" w:rsidP="007C2391">
      <w:pPr>
        <w:ind w:firstLine="426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Водоотведение – письмо МУП «Дербент 2.0» </w:t>
      </w:r>
      <w:r w:rsidR="0045584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от 05.10.2023 № 509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(Приложение №5)</w:t>
      </w:r>
      <w:r w:rsidR="00501A1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:rsidR="007C2391" w:rsidRDefault="007C2391" w:rsidP="007C2391">
      <w:pPr>
        <w:ind w:firstLine="426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2E7C7A" w:rsidRPr="002E7C7A" w:rsidRDefault="007C2391" w:rsidP="002E7C7A">
      <w:pPr>
        <w:ind w:firstLine="426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C2391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</w:t>
      </w:r>
      <w:r w:rsidRPr="000D7528">
        <w:rPr>
          <w:rFonts w:ascii="Times New Roman" w:eastAsia="Calibri" w:hAnsi="Times New Roman" w:cs="Times New Roman"/>
          <w:b/>
          <w:sz w:val="28"/>
          <w:szCs w:val="28"/>
          <w:u w:val="single"/>
        </w:rPr>
        <w:t>Лот №</w:t>
      </w:r>
      <w:r w:rsidR="002E7C7A">
        <w:rPr>
          <w:rFonts w:ascii="Times New Roman" w:eastAsia="Calibri" w:hAnsi="Times New Roman" w:cs="Times New Roman"/>
          <w:b/>
          <w:sz w:val="28"/>
          <w:szCs w:val="28"/>
          <w:u w:val="single"/>
        </w:rPr>
        <w:t>2</w:t>
      </w:r>
      <w:r w:rsidRPr="000D752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– </w:t>
      </w:r>
      <w:r w:rsidR="002E7C7A" w:rsidRPr="002E7C7A">
        <w:rPr>
          <w:rFonts w:ascii="Times New Roman" w:hAnsi="Times New Roman" w:cs="Times New Roman"/>
          <w:spacing w:val="-6"/>
          <w:sz w:val="28"/>
          <w:szCs w:val="28"/>
        </w:rPr>
        <w:t xml:space="preserve">право заключения договора аренды земельного участка, государственная собственность на который не разграничена, расположенного по адресу: г. Дербент, </w:t>
      </w:r>
      <w:r w:rsidR="00FC6F7B">
        <w:rPr>
          <w:rFonts w:ascii="Times New Roman" w:hAnsi="Times New Roman" w:cs="Times New Roman"/>
          <w:spacing w:val="-6"/>
          <w:sz w:val="28"/>
          <w:szCs w:val="28"/>
        </w:rPr>
        <w:t xml:space="preserve">                      </w:t>
      </w:r>
      <w:r w:rsidR="002E7C7A" w:rsidRPr="002E7C7A">
        <w:rPr>
          <w:rFonts w:ascii="Times New Roman" w:hAnsi="Times New Roman" w:cs="Times New Roman"/>
          <w:spacing w:val="-6"/>
          <w:sz w:val="28"/>
          <w:szCs w:val="28"/>
        </w:rPr>
        <w:t>ул. Кобякова,</w:t>
      </w:r>
      <w:r w:rsidR="002E7C7A">
        <w:rPr>
          <w:rFonts w:ascii="Times New Roman" w:hAnsi="Times New Roman" w:cs="Times New Roman"/>
          <w:spacing w:val="-6"/>
          <w:sz w:val="28"/>
          <w:szCs w:val="28"/>
        </w:rPr>
        <w:t xml:space="preserve"> 14</w:t>
      </w:r>
      <w:r w:rsidR="002E7C7A" w:rsidRPr="002E7C7A">
        <w:rPr>
          <w:rFonts w:ascii="Times New Roman" w:hAnsi="Times New Roman" w:cs="Times New Roman"/>
          <w:spacing w:val="-6"/>
          <w:sz w:val="28"/>
          <w:szCs w:val="28"/>
        </w:rPr>
        <w:t xml:space="preserve"> площадью 2046 кв. м с кадастровым номером 05:42:000031:135, категория - земли населенных пунктов, вид разрешенного использования – размещение </w:t>
      </w:r>
      <w:r w:rsidR="002E7C7A">
        <w:rPr>
          <w:rFonts w:ascii="Times New Roman" w:hAnsi="Times New Roman" w:cs="Times New Roman"/>
          <w:spacing w:val="-6"/>
          <w:sz w:val="28"/>
          <w:szCs w:val="28"/>
        </w:rPr>
        <w:t xml:space="preserve">                                            </w:t>
      </w:r>
      <w:r w:rsidR="002E7C7A" w:rsidRPr="002E7C7A">
        <w:rPr>
          <w:rFonts w:ascii="Times New Roman" w:hAnsi="Times New Roman" w:cs="Times New Roman"/>
          <w:spacing w:val="-6"/>
          <w:sz w:val="28"/>
          <w:szCs w:val="28"/>
        </w:rPr>
        <w:t>и обслуживание многоквартирного жилого дома.</w:t>
      </w:r>
    </w:p>
    <w:p w:rsidR="007C2391" w:rsidRPr="000D7528" w:rsidRDefault="007C2391" w:rsidP="007C2391">
      <w:pPr>
        <w:widowControl/>
        <w:ind w:firstLine="426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D752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Форма проведения торгов: электронный аукцион.</w:t>
      </w:r>
    </w:p>
    <w:p w:rsidR="007C2391" w:rsidRPr="000D7528" w:rsidRDefault="007C2391" w:rsidP="007C2391">
      <w:pPr>
        <w:widowControl/>
        <w:ind w:firstLine="426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D752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Форма подачи предложений о цене: открытая.</w:t>
      </w:r>
    </w:p>
    <w:p w:rsidR="007C2391" w:rsidRPr="007C2391" w:rsidRDefault="002E7C7A" w:rsidP="007C2391">
      <w:pPr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7C7A">
        <w:rPr>
          <w:rFonts w:ascii="Times New Roman" w:eastAsia="Times New Roman" w:hAnsi="Times New Roman" w:cs="Times New Roman"/>
          <w:sz w:val="28"/>
          <w:szCs w:val="28"/>
        </w:rPr>
        <w:t>Начальная (минимальная) цена договора аренды муниципального имущества (размер ежегодной арендной платы): 3 122 666 руб. 64</w:t>
      </w:r>
      <w:r w:rsidRPr="002E7C7A">
        <w:rPr>
          <w:rFonts w:ascii="Times New Roman" w:eastAsia="Calibri" w:hAnsi="Times New Roman" w:cs="Times New Roman"/>
          <w:sz w:val="28"/>
          <w:szCs w:val="28"/>
        </w:rPr>
        <w:t xml:space="preserve"> коп. (Три миллиона сто двадцать две тысяча шестьсот шестьдесят шесть рублей шестьдесят четыре копейки)</w:t>
      </w:r>
      <w:r w:rsidRPr="002E7C7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C2391" w:rsidRPr="002E7C7A">
        <w:rPr>
          <w:rFonts w:ascii="Times New Roman" w:eastAsia="Calibri" w:hAnsi="Times New Roman" w:cs="Times New Roman"/>
          <w:sz w:val="28"/>
          <w:szCs w:val="28"/>
        </w:rPr>
        <w:t>что</w:t>
      </w:r>
      <w:r w:rsidR="00BF55D6">
        <w:rPr>
          <w:rFonts w:ascii="Times New Roman" w:eastAsia="Calibri" w:hAnsi="Times New Roman" w:cs="Times New Roman"/>
          <w:sz w:val="28"/>
          <w:szCs w:val="28"/>
        </w:rPr>
        <w:t xml:space="preserve"> составляет 15</w:t>
      </w:r>
      <w:r w:rsidR="007C2391" w:rsidRPr="007C2391">
        <w:rPr>
          <w:rFonts w:ascii="Times New Roman" w:eastAsia="Calibri" w:hAnsi="Times New Roman" w:cs="Times New Roman"/>
          <w:sz w:val="28"/>
          <w:szCs w:val="28"/>
        </w:rPr>
        <w:t>% кадастровой стоимости земельного участка.</w:t>
      </w:r>
    </w:p>
    <w:p w:rsidR="007C2391" w:rsidRPr="007C2391" w:rsidRDefault="007C2391" w:rsidP="007C2391">
      <w:pPr>
        <w:widowControl/>
        <w:ind w:firstLine="426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111BF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Размер задатка: </w:t>
      </w:r>
      <w:r w:rsidR="002E7C7A" w:rsidRPr="002E7C7A">
        <w:rPr>
          <w:rFonts w:ascii="Times New Roman" w:eastAsia="Times New Roman" w:hAnsi="Times New Roman" w:cs="Times New Roman"/>
          <w:sz w:val="28"/>
          <w:szCs w:val="28"/>
        </w:rPr>
        <w:t>3 122 666 руб. 64</w:t>
      </w:r>
      <w:r w:rsidR="002E7C7A" w:rsidRPr="002E7C7A">
        <w:rPr>
          <w:rFonts w:ascii="Times New Roman" w:eastAsia="Calibri" w:hAnsi="Times New Roman" w:cs="Times New Roman"/>
          <w:sz w:val="28"/>
          <w:szCs w:val="28"/>
        </w:rPr>
        <w:t xml:space="preserve"> коп. (Три миллиона сто двадцать две тысяча шестьсот шестьдесят шесть рублей шестьдесят четыре копейки</w:t>
      </w:r>
      <w:r w:rsidR="002E7C7A">
        <w:rPr>
          <w:rFonts w:ascii="Times New Roman" w:eastAsia="Calibri" w:hAnsi="Times New Roman" w:cs="Times New Roman"/>
          <w:sz w:val="28"/>
          <w:szCs w:val="28"/>
        </w:rPr>
        <w:t>).</w:t>
      </w:r>
      <w:r w:rsidR="002E7C7A" w:rsidRPr="007C239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C2391" w:rsidRPr="002E7C7A" w:rsidRDefault="007C2391" w:rsidP="007C2391">
      <w:pPr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2391">
        <w:rPr>
          <w:rFonts w:ascii="Times New Roman" w:eastAsia="Calibri" w:hAnsi="Times New Roman" w:cs="Times New Roman"/>
          <w:sz w:val="28"/>
          <w:szCs w:val="28"/>
        </w:rPr>
        <w:t xml:space="preserve">Шаг аукциона: 3% - </w:t>
      </w:r>
      <w:r w:rsidR="002E7C7A" w:rsidRPr="002E7C7A">
        <w:rPr>
          <w:rFonts w:ascii="Times New Roman" w:eastAsia="Calibri" w:hAnsi="Times New Roman" w:cs="Times New Roman"/>
          <w:sz w:val="28"/>
          <w:szCs w:val="28"/>
        </w:rPr>
        <w:t xml:space="preserve">93 679 руб. 99 коп. (Девяносто три тысяча шестьсот семьдесят девять рублей девяносто девять копейки). </w:t>
      </w:r>
    </w:p>
    <w:p w:rsidR="007C2391" w:rsidRPr="00111BF7" w:rsidRDefault="007C2391" w:rsidP="007C2391">
      <w:pPr>
        <w:widowControl/>
        <w:ind w:firstLine="426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1BF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Срок действия договора аренды: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</w:t>
      </w:r>
      <w:r w:rsidRPr="00111BF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года</w:t>
      </w:r>
      <w:r w:rsidRPr="00111BF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:rsidR="007C2391" w:rsidRPr="00111BF7" w:rsidRDefault="007C2391" w:rsidP="007C2391">
      <w:pPr>
        <w:widowControl/>
        <w:ind w:firstLine="426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1BF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Допустимые параметры разрешенного строительства: в соответствии с письмом Управления архитектуры и градостроительства администрации городского округа «город Дербент» от 17 июля 2023 года №383-ю. (Приложение № 1).</w:t>
      </w:r>
    </w:p>
    <w:p w:rsidR="007C2391" w:rsidRPr="00214438" w:rsidRDefault="007C2391" w:rsidP="007C2391">
      <w:pPr>
        <w:widowControl/>
        <w:ind w:firstLine="426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21443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Технические условия подключения (технологического присоединения) к сетям инженерно-технического обеспечения, сроки действия и плата за подключение (технологическое присоединение): </w:t>
      </w:r>
    </w:p>
    <w:p w:rsidR="007C2391" w:rsidRPr="00214438" w:rsidRDefault="007C2391" w:rsidP="007C2391">
      <w:pPr>
        <w:widowControl/>
        <w:ind w:firstLine="426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21443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Газификация - в соответствии с письмом ОАО «ДАГГАЗ» МРУ «</w:t>
      </w:r>
      <w:proofErr w:type="spellStart"/>
      <w:r w:rsidRPr="0021443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Самурское</w:t>
      </w:r>
      <w:proofErr w:type="spellEnd"/>
      <w:r w:rsidRPr="0021443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»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21443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от 28 июля 2023 года Технические условия № 186 (Приложение № 2); </w:t>
      </w:r>
    </w:p>
    <w:p w:rsidR="007C2391" w:rsidRPr="00214438" w:rsidRDefault="007C2391" w:rsidP="007C2391">
      <w:pPr>
        <w:widowControl/>
        <w:ind w:firstLine="426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21443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Водоснабжение - в соответствии с письмом МУП «Дербент 2.0» от 19 июля 2023 года № 366 (Приложение № 3); </w:t>
      </w:r>
    </w:p>
    <w:p w:rsidR="007C2391" w:rsidRDefault="007C2391" w:rsidP="007C2391">
      <w:pPr>
        <w:widowControl/>
        <w:ind w:firstLine="426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21443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Электроснабжение - </w:t>
      </w:r>
      <w:r w:rsidRPr="00214438">
        <w:rPr>
          <w:rFonts w:ascii="Times New Roman" w:eastAsia="Times New Roman" w:hAnsi="Times New Roman" w:cs="Times New Roman"/>
          <w:color w:val="auto"/>
          <w:sz w:val="28"/>
          <w:szCs w:val="28"/>
        </w:rPr>
        <w:t>Письмо от 09 июня 2023 года №1035/1 в Филиал ПАО «РОССЕТИ СЕВЕРНЫЙ КАВКАЗ»</w:t>
      </w:r>
      <w:r w:rsidRPr="00214438">
        <w:rPr>
          <w:rFonts w:ascii="Times New Roman" w:eastAsia="Times New Roman" w:hAnsi="Times New Roman" w:cs="Times New Roman"/>
          <w:color w:val="auto"/>
        </w:rPr>
        <w:t>-«ДАГЭНЕРГО» РОССЕТИ СЕВЕРНЫЙ КАВКАЗ</w:t>
      </w:r>
      <w:r w:rsidRPr="0021443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(Приложение № 4).</w:t>
      </w:r>
    </w:p>
    <w:p w:rsidR="00455845" w:rsidRDefault="00455845" w:rsidP="00455845">
      <w:pPr>
        <w:ind w:firstLine="426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Водоотведение – письмо МУП «Дербент 2.0» от 05.10.2023 № 509 (Приложение №5).</w:t>
      </w:r>
    </w:p>
    <w:p w:rsidR="00455845" w:rsidRPr="00454490" w:rsidRDefault="00455845" w:rsidP="007C2391">
      <w:pPr>
        <w:widowControl/>
        <w:ind w:firstLine="426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0D7528" w:rsidRPr="000D7528" w:rsidRDefault="002E7C7A" w:rsidP="00570255">
      <w:pPr>
        <w:pStyle w:val="ab"/>
        <w:widowControl/>
        <w:numPr>
          <w:ilvl w:val="0"/>
          <w:numId w:val="7"/>
        </w:numPr>
        <w:ind w:left="0" w:firstLine="3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Срок действия договоров</w:t>
      </w:r>
      <w:r w:rsidR="00AF230C" w:rsidRPr="000D752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аренды</w:t>
      </w:r>
      <w:r w:rsidR="00AF230C" w:rsidRPr="000D752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: с даты принятия Арендатором имущества по </w:t>
      </w:r>
      <w:r w:rsidR="00891584" w:rsidRPr="000D752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акту приема-передачи </w:t>
      </w:r>
      <w:r w:rsidR="00891584" w:rsidRPr="003B4F8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сроком </w:t>
      </w:r>
      <w:r w:rsidR="000D7528" w:rsidRPr="003B4F8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на </w:t>
      </w:r>
      <w:r w:rsidR="007C239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</w:t>
      </w:r>
      <w:r w:rsidR="00AF230C" w:rsidRPr="003B4F8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7C239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года</w:t>
      </w:r>
      <w:r w:rsidR="00AF230C" w:rsidRPr="003B4F8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:rsidR="00AF230C" w:rsidRPr="000D7528" w:rsidRDefault="00AF230C" w:rsidP="007123A9">
      <w:pPr>
        <w:pStyle w:val="ab"/>
        <w:widowControl/>
        <w:numPr>
          <w:ilvl w:val="0"/>
          <w:numId w:val="7"/>
        </w:numPr>
        <w:ind w:left="0" w:firstLine="3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D752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Срок, место и порядок предоставления документации об аукционе, электронный адрес сайта в информационно-телекоммуникационной сети «Интернет», на котором размещена документация об аукционе, порядок и сроки внесения платы, взимаемой за предоставление документации об аукционе:</w:t>
      </w:r>
      <w:r w:rsidRPr="000D752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извещение о проведении аукциона и документация об аукционе размещаются</w:t>
      </w:r>
      <w:r w:rsidR="00111BF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0D752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на официальных сайтах торгов </w:t>
      </w:r>
      <w:hyperlink r:id="rId8" w:history="1">
        <w:r w:rsidRPr="000D7528">
          <w:rPr>
            <w:rStyle w:val="aa"/>
            <w:rFonts w:ascii="Times New Roman" w:eastAsia="Times New Roman" w:hAnsi="Times New Roman" w:cs="Times New Roman"/>
            <w:sz w:val="28"/>
            <w:szCs w:val="28"/>
            <w:lang w:bidi="ar-SA"/>
          </w:rPr>
          <w:t>www.torgi.gov.ru</w:t>
        </w:r>
      </w:hyperlink>
      <w:r w:rsidRPr="000D752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и на электронной площадке </w:t>
      </w:r>
      <w:hyperlink r:id="rId9" w:history="1">
        <w:r w:rsidRPr="000D752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bidi="ar-SA"/>
          </w:rPr>
          <w:t>https://www.sberbank-ast.ru</w:t>
        </w:r>
      </w:hyperlink>
      <w:r w:rsidRPr="000D752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С извещением о проведении аукциона и документацией об аукционе можно ознакомиться на официальных сайтах торгов и на электронной площадке с даты размещения извещения о проведении аукциона до даты окончания приема заявок.  </w:t>
      </w:r>
    </w:p>
    <w:p w:rsidR="00AF230C" w:rsidRPr="005F2282" w:rsidRDefault="00AF230C" w:rsidP="005F2282">
      <w:pPr>
        <w:pStyle w:val="ab"/>
        <w:widowControl/>
        <w:numPr>
          <w:ilvl w:val="0"/>
          <w:numId w:val="7"/>
        </w:numPr>
        <w:ind w:left="0" w:firstLine="3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D752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Участники аукциона могут получить дополнительную информацию</w:t>
      </w:r>
      <w:r w:rsidR="00111BF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0D752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об электронном аукционе по адресу: Республика Дагестан</w:t>
      </w:r>
      <w:r w:rsidR="005F2282" w:rsidRPr="000D752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 г. Дербент, ул. 345 Дагестанской Ст</w:t>
      </w:r>
      <w:r w:rsidR="005F228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релковой Дивизии, 8 «г»</w:t>
      </w:r>
      <w:r w:rsidRPr="005F228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</w:t>
      </w:r>
      <w:proofErr w:type="spellStart"/>
      <w:r w:rsidRPr="005F228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каб</w:t>
      </w:r>
      <w:proofErr w:type="spellEnd"/>
      <w:r w:rsidRPr="005F228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 1; тел. 8 (87240) 4-10-94.</w:t>
      </w:r>
    </w:p>
    <w:p w:rsidR="007123A9" w:rsidRPr="000D7528" w:rsidRDefault="00AF230C" w:rsidP="007123A9">
      <w:pPr>
        <w:widowControl/>
        <w:ind w:firstLine="45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D752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Оплата за предоставление документации об аукционе не установлена и не взимается.</w:t>
      </w:r>
    </w:p>
    <w:p w:rsidR="007123A9" w:rsidRPr="00870CA1" w:rsidRDefault="00AF230C" w:rsidP="00870CA1">
      <w:pPr>
        <w:pStyle w:val="ab"/>
        <w:widowControl/>
        <w:numPr>
          <w:ilvl w:val="0"/>
          <w:numId w:val="7"/>
        </w:numPr>
        <w:ind w:left="0" w:firstLine="360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870CA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Требование о внесении задатка и реквизиты счета для его перечисления:</w:t>
      </w:r>
      <w:r w:rsidR="00570255" w:rsidRPr="00870CA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="00570255" w:rsidRPr="00870CA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br/>
      </w:r>
      <w:r w:rsidR="00870CA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задаток </w:t>
      </w:r>
      <w:r w:rsidR="00870CA1">
        <w:rPr>
          <w:rFonts w:ascii="Times New Roman" w:eastAsia="Calibri" w:hAnsi="Times New Roman" w:cs="Times New Roman"/>
          <w:sz w:val="28"/>
          <w:szCs w:val="28"/>
        </w:rPr>
        <w:t>перечисляется участниками</w:t>
      </w:r>
      <w:r w:rsidR="00870CA1" w:rsidRPr="00870CA1">
        <w:rPr>
          <w:rFonts w:ascii="Times New Roman" w:eastAsia="Calibri" w:hAnsi="Times New Roman" w:cs="Times New Roman"/>
          <w:sz w:val="28"/>
          <w:szCs w:val="28"/>
        </w:rPr>
        <w:t xml:space="preserve"> тор</w:t>
      </w:r>
      <w:r w:rsidR="00111BF7">
        <w:rPr>
          <w:rFonts w:ascii="Times New Roman" w:eastAsia="Calibri" w:hAnsi="Times New Roman" w:cs="Times New Roman"/>
          <w:sz w:val="28"/>
          <w:szCs w:val="28"/>
        </w:rPr>
        <w:t xml:space="preserve">гов до подачи заявки на участие </w:t>
      </w:r>
      <w:r w:rsidR="00870CA1" w:rsidRPr="00870CA1">
        <w:rPr>
          <w:rFonts w:ascii="Times New Roman" w:eastAsia="Calibri" w:hAnsi="Times New Roman" w:cs="Times New Roman"/>
          <w:sz w:val="28"/>
          <w:szCs w:val="28"/>
        </w:rPr>
        <w:t>на банковские реквизиты оператора электронной площадки АО «Сбербанк-АСТ».</w:t>
      </w:r>
      <w:r w:rsidR="00870CA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7123A9" w:rsidRPr="00870CA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Данное условие</w:t>
      </w:r>
      <w:r w:rsidRPr="00870CA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 равной мере распространяется</w:t>
      </w:r>
      <w:r w:rsidR="007123A9" w:rsidRPr="00870CA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на всех участников аукциона.  </w:t>
      </w:r>
    </w:p>
    <w:p w:rsidR="007123A9" w:rsidRPr="007C2391" w:rsidRDefault="007123A9" w:rsidP="007123A9">
      <w:pPr>
        <w:pStyle w:val="ab"/>
        <w:widowControl/>
        <w:numPr>
          <w:ilvl w:val="0"/>
          <w:numId w:val="7"/>
        </w:numPr>
        <w:ind w:left="0" w:firstLine="3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D752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С</w:t>
      </w:r>
      <w:r w:rsidR="00AF230C" w:rsidRPr="000D752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рок, в течение которого организатор аукциона вправе отказаться</w:t>
      </w:r>
      <w:r w:rsidR="00111BF7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="00AF230C" w:rsidRPr="000D752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от проведения аукциона:</w:t>
      </w:r>
      <w:r w:rsidR="00AF230C" w:rsidRPr="000D752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</w:t>
      </w:r>
      <w:r w:rsidR="00846062" w:rsidRPr="000D752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рганизатор аукциона </w:t>
      </w:r>
      <w:r w:rsidR="007C2391" w:rsidRPr="007C2391">
        <w:rPr>
          <w:rFonts w:ascii="Times New Roman" w:hAnsi="Times New Roman" w:cs="Times New Roman"/>
          <w:sz w:val="28"/>
          <w:szCs w:val="28"/>
        </w:rPr>
        <w:t xml:space="preserve">в соответствии с ГК РФ </w:t>
      </w:r>
      <w:r w:rsidR="00F15B79">
        <w:rPr>
          <w:rFonts w:ascii="Times New Roman" w:hAnsi="Times New Roman" w:cs="Times New Roman"/>
          <w:sz w:val="28"/>
          <w:szCs w:val="28"/>
        </w:rPr>
        <w:t xml:space="preserve">вправе </w:t>
      </w:r>
      <w:r w:rsidR="007C2391" w:rsidRPr="007C2391">
        <w:rPr>
          <w:rFonts w:ascii="Times New Roman" w:hAnsi="Times New Roman" w:cs="Times New Roman"/>
          <w:sz w:val="28"/>
          <w:szCs w:val="28"/>
          <w:shd w:val="clear" w:color="auto" w:fill="FFFFFF"/>
        </w:rPr>
        <w:t>отказаться от проведения аукциона в любое время, но не позднее чем за три дня до наступления даты его проведения</w:t>
      </w:r>
      <w:r w:rsidR="00846062" w:rsidRPr="007C239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:rsidR="00943FE2" w:rsidRPr="000D7528" w:rsidRDefault="00943FE2" w:rsidP="007123A9">
      <w:pPr>
        <w:pStyle w:val="ab"/>
        <w:widowControl/>
        <w:numPr>
          <w:ilvl w:val="0"/>
          <w:numId w:val="7"/>
        </w:numPr>
        <w:ind w:left="0" w:firstLine="3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D752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Срок, в течение которого победитель аукциона должен подписать проект договора:</w:t>
      </w:r>
      <w:r w:rsidRPr="000D752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договор должен быть подписан победителем аукциона и передан организатору аукциона в срок не позднее 10 (десяти) календарных дней со дня </w:t>
      </w:r>
      <w:r w:rsidRPr="000D752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 xml:space="preserve">размещения на официальном сайте торгов протокола аукциона либо протокола рассмотрения заявок на участие в аукционе в случае,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заявителя. </w:t>
      </w:r>
    </w:p>
    <w:p w:rsidR="007123A9" w:rsidRPr="000D7528" w:rsidRDefault="00943FE2" w:rsidP="007123A9">
      <w:pPr>
        <w:widowControl/>
        <w:ind w:firstLine="426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D752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При уклонении или отказе победителя торгов от заключения в установленный срок договора задаток победителю не возвращается (в случае установления требования об уплате задатка), и он утрачивает право на заключение указанного договора.</w:t>
      </w:r>
    </w:p>
    <w:p w:rsidR="00397F3C" w:rsidRPr="001A14E4" w:rsidRDefault="00397F3C" w:rsidP="00570255">
      <w:pPr>
        <w:pStyle w:val="ab"/>
        <w:widowControl/>
        <w:numPr>
          <w:ilvl w:val="0"/>
          <w:numId w:val="7"/>
        </w:numPr>
        <w:ind w:left="0" w:firstLine="360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D42BD3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Дата </w:t>
      </w:r>
      <w:r w:rsidR="003B4F84" w:rsidRPr="00D42BD3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начала и </w:t>
      </w:r>
      <w:r w:rsidRPr="00D42BD3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окончания подачи заявок на участие в </w:t>
      </w:r>
      <w:proofErr w:type="gramStart"/>
      <w:r w:rsidRPr="00D42BD3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аукционе:</w:t>
      </w:r>
      <w:r w:rsidR="00111BF7" w:rsidRPr="00D42BD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263B8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</w:t>
      </w:r>
      <w:proofErr w:type="gramEnd"/>
      <w:r w:rsidR="00263B8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                   </w:t>
      </w:r>
      <w:r w:rsidR="00570255" w:rsidRPr="00D42BD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с </w:t>
      </w:r>
      <w:r w:rsidR="001A14E4" w:rsidRPr="001A14E4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1</w:t>
      </w:r>
      <w:r w:rsidR="0066069F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2</w:t>
      </w:r>
      <w:r w:rsidR="00D42BD3" w:rsidRPr="001A14E4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.</w:t>
      </w:r>
      <w:r w:rsidR="007C2391" w:rsidRPr="001A14E4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10</w:t>
      </w:r>
      <w:r w:rsidR="003B4F84" w:rsidRPr="001A14E4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.2023г. </w:t>
      </w:r>
      <w:r w:rsidR="00570255" w:rsidRPr="001A14E4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по</w:t>
      </w:r>
      <w:r w:rsidR="003B4F84" w:rsidRPr="001A14E4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="001A14E4" w:rsidRPr="001A14E4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13</w:t>
      </w:r>
      <w:r w:rsidR="00D42BD3" w:rsidRPr="001A14E4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.</w:t>
      </w:r>
      <w:r w:rsidR="007C2391" w:rsidRPr="001A14E4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11</w:t>
      </w:r>
      <w:r w:rsidRPr="001A14E4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.2023 г.</w:t>
      </w:r>
    </w:p>
    <w:p w:rsidR="00570255" w:rsidRPr="00D42BD3" w:rsidRDefault="00943FE2" w:rsidP="00570255">
      <w:pPr>
        <w:pStyle w:val="ab"/>
        <w:widowControl/>
        <w:numPr>
          <w:ilvl w:val="0"/>
          <w:numId w:val="7"/>
        </w:numPr>
        <w:ind w:left="0" w:firstLine="3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42BD3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Место, дата и время рассмотрения заявок на участие в аукционе</w:t>
      </w:r>
      <w:r w:rsidR="001A14E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: </w:t>
      </w:r>
      <w:r w:rsidR="001A14E4" w:rsidRPr="001A14E4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14</w:t>
      </w:r>
      <w:r w:rsidR="000D7528" w:rsidRPr="001A14E4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.</w:t>
      </w:r>
      <w:r w:rsidR="007C2391" w:rsidRPr="001A14E4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1</w:t>
      </w:r>
      <w:r w:rsidR="001A14E4" w:rsidRPr="001A14E4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1</w:t>
      </w:r>
      <w:r w:rsidR="000D7528" w:rsidRPr="001A14E4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.2023г. </w:t>
      </w:r>
      <w:r w:rsidR="00891584" w:rsidRPr="001A14E4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в 10.00</w:t>
      </w:r>
      <w:r w:rsidR="00891584" w:rsidRPr="00D42BD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891584" w:rsidRPr="001A14E4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часов </w:t>
      </w:r>
      <w:r w:rsidR="00891584" w:rsidRPr="00D42BD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местного времени. Место рассмотрения</w:t>
      </w:r>
      <w:r w:rsidR="00061838" w:rsidRPr="00D42BD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заявок - Республика Дагестан, </w:t>
      </w:r>
      <w:r w:rsidR="00891584" w:rsidRPr="00D42BD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г. Дербент, ул. 345 Дагестанской Стрелковой Дивизии, 8 «г», </w:t>
      </w:r>
      <w:proofErr w:type="spellStart"/>
      <w:r w:rsidR="00891584" w:rsidRPr="00D42BD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каб</w:t>
      </w:r>
      <w:proofErr w:type="spellEnd"/>
      <w:r w:rsidR="00891584" w:rsidRPr="00D42BD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 1.</w:t>
      </w:r>
    </w:p>
    <w:p w:rsidR="00943FE2" w:rsidRPr="00570255" w:rsidRDefault="00943FE2" w:rsidP="00570255">
      <w:pPr>
        <w:pStyle w:val="ab"/>
        <w:widowControl/>
        <w:numPr>
          <w:ilvl w:val="0"/>
          <w:numId w:val="7"/>
        </w:numPr>
        <w:ind w:left="0" w:firstLine="284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42BD3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Дата, время и место проведения аукциона: </w:t>
      </w:r>
      <w:r w:rsidR="001A14E4" w:rsidRPr="001A14E4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15</w:t>
      </w:r>
      <w:r w:rsidR="00DE6ED9" w:rsidRPr="001A14E4">
        <w:rPr>
          <w:rFonts w:ascii="Times New Roman" w:eastAsia="Calibri" w:hAnsi="Times New Roman" w:cs="Times New Roman"/>
          <w:b/>
          <w:iCs/>
          <w:color w:val="auto"/>
          <w:sz w:val="28"/>
          <w:szCs w:val="28"/>
        </w:rPr>
        <w:t>.</w:t>
      </w:r>
      <w:r w:rsidR="007C2391" w:rsidRPr="001A14E4">
        <w:rPr>
          <w:rFonts w:ascii="Times New Roman" w:eastAsia="Calibri" w:hAnsi="Times New Roman" w:cs="Times New Roman"/>
          <w:b/>
          <w:iCs/>
          <w:color w:val="auto"/>
          <w:sz w:val="28"/>
          <w:szCs w:val="28"/>
        </w:rPr>
        <w:t>11</w:t>
      </w:r>
      <w:r w:rsidR="00DE6ED9" w:rsidRPr="001A14E4">
        <w:rPr>
          <w:rFonts w:ascii="Times New Roman" w:eastAsia="Calibri" w:hAnsi="Times New Roman" w:cs="Times New Roman"/>
          <w:b/>
          <w:iCs/>
          <w:color w:val="auto"/>
          <w:sz w:val="28"/>
          <w:szCs w:val="28"/>
        </w:rPr>
        <w:t>.2023г</w:t>
      </w:r>
      <w:r w:rsidR="00570255" w:rsidRPr="001A14E4">
        <w:rPr>
          <w:rFonts w:ascii="Times New Roman" w:eastAsia="Calibri" w:hAnsi="Times New Roman" w:cs="Times New Roman"/>
          <w:b/>
          <w:iCs/>
          <w:color w:val="auto"/>
          <w:sz w:val="28"/>
          <w:szCs w:val="28"/>
        </w:rPr>
        <w:t xml:space="preserve">. </w:t>
      </w:r>
      <w:r w:rsidRPr="001A14E4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в 10.00 часов</w:t>
      </w:r>
      <w:r w:rsidRPr="00D42BD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57025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местного времени на ун</w:t>
      </w:r>
      <w:r w:rsidR="00DE6ED9" w:rsidRPr="0057025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иверсальной торговой платформе </w:t>
      </w:r>
      <w:r w:rsidRPr="0057025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АО «Сбербанк-АСТ» размещенная на сайте </w:t>
      </w:r>
      <w:hyperlink r:id="rId10" w:history="1">
        <w:r w:rsidRPr="0057025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bidi="ar-SA"/>
          </w:rPr>
          <w:t>https://www.sberbank-ast.ru</w:t>
        </w:r>
      </w:hyperlink>
      <w:r w:rsidRPr="0057025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 сети Интернет. Порядок проведения аукциона указан в </w:t>
      </w:r>
      <w:r w:rsidR="007123A9" w:rsidRPr="0057025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документации </w:t>
      </w:r>
      <w:r w:rsidR="00C10F67" w:rsidRPr="0057025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об аукционе в электронной форме.</w:t>
      </w:r>
    </w:p>
    <w:sectPr w:rsidR="00943FE2" w:rsidRPr="00570255" w:rsidSect="007347C3">
      <w:headerReference w:type="default" r:id="rId11"/>
      <w:footerReference w:type="default" r:id="rId12"/>
      <w:pgSz w:w="11900" w:h="16840"/>
      <w:pgMar w:top="709" w:right="567" w:bottom="1134" w:left="1134" w:header="0" w:footer="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21DB" w:rsidRDefault="004821DB" w:rsidP="00D94F26">
      <w:r>
        <w:separator/>
      </w:r>
    </w:p>
  </w:endnote>
  <w:endnote w:type="continuationSeparator" w:id="0">
    <w:p w:rsidR="004821DB" w:rsidRDefault="004821DB" w:rsidP="00D94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428C" w:rsidRDefault="009E428C" w:rsidP="009E428C">
    <w:pPr>
      <w:pStyle w:val="a6"/>
      <w:tabs>
        <w:tab w:val="clear" w:pos="4677"/>
        <w:tab w:val="clear" w:pos="9355"/>
        <w:tab w:val="left" w:pos="4558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21DB" w:rsidRDefault="004821DB"/>
  </w:footnote>
  <w:footnote w:type="continuationSeparator" w:id="0">
    <w:p w:rsidR="004821DB" w:rsidRDefault="004821D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428C" w:rsidRPr="009E428C" w:rsidRDefault="009E428C" w:rsidP="009E428C">
    <w:pPr>
      <w:pStyle w:val="a4"/>
      <w:jc w:val="right"/>
      <w:rPr>
        <w:rFonts w:ascii="Times New Roman" w:hAnsi="Times New Roman" w:cs="Times New Roman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3F374B"/>
    <w:multiLevelType w:val="hybridMultilevel"/>
    <w:tmpl w:val="E7B6CDF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893230"/>
    <w:multiLevelType w:val="multilevel"/>
    <w:tmpl w:val="D73244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1391C37"/>
    <w:multiLevelType w:val="multilevel"/>
    <w:tmpl w:val="D73244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AD6336B"/>
    <w:multiLevelType w:val="hybridMultilevel"/>
    <w:tmpl w:val="D8D06624"/>
    <w:lvl w:ilvl="0" w:tplc="F6548A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2C4F23"/>
    <w:multiLevelType w:val="hybridMultilevel"/>
    <w:tmpl w:val="CEBC76D6"/>
    <w:lvl w:ilvl="0" w:tplc="49C46316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75406E0E"/>
    <w:multiLevelType w:val="hybridMultilevel"/>
    <w:tmpl w:val="C7883902"/>
    <w:lvl w:ilvl="0" w:tplc="9E72147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DE1452E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4014A61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E3141FB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0105ED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C51E84A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52ECB23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DFDEDEE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B9CB93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76643990"/>
    <w:multiLevelType w:val="multilevel"/>
    <w:tmpl w:val="D73244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F26"/>
    <w:rsid w:val="00060C78"/>
    <w:rsid w:val="00061838"/>
    <w:rsid w:val="00075C21"/>
    <w:rsid w:val="00084199"/>
    <w:rsid w:val="0008470D"/>
    <w:rsid w:val="00093EE5"/>
    <w:rsid w:val="000B1C37"/>
    <w:rsid w:val="000B4AD4"/>
    <w:rsid w:val="000D7528"/>
    <w:rsid w:val="00111BF7"/>
    <w:rsid w:val="001A14E4"/>
    <w:rsid w:val="001B478A"/>
    <w:rsid w:val="001B5A83"/>
    <w:rsid w:val="001D5F7A"/>
    <w:rsid w:val="001D794D"/>
    <w:rsid w:val="001F6458"/>
    <w:rsid w:val="00210971"/>
    <w:rsid w:val="00214438"/>
    <w:rsid w:val="00231A3B"/>
    <w:rsid w:val="00236E7B"/>
    <w:rsid w:val="00263B8E"/>
    <w:rsid w:val="002721B5"/>
    <w:rsid w:val="00275011"/>
    <w:rsid w:val="002E2D54"/>
    <w:rsid w:val="002E7C7A"/>
    <w:rsid w:val="003027DF"/>
    <w:rsid w:val="003815DA"/>
    <w:rsid w:val="00387294"/>
    <w:rsid w:val="00397F3C"/>
    <w:rsid w:val="003B4F84"/>
    <w:rsid w:val="003D7659"/>
    <w:rsid w:val="00423FB1"/>
    <w:rsid w:val="00454490"/>
    <w:rsid w:val="00455845"/>
    <w:rsid w:val="00472CC4"/>
    <w:rsid w:val="004821DB"/>
    <w:rsid w:val="00483396"/>
    <w:rsid w:val="00486E37"/>
    <w:rsid w:val="00492FD9"/>
    <w:rsid w:val="004B4E2C"/>
    <w:rsid w:val="004B72A0"/>
    <w:rsid w:val="004C4AA5"/>
    <w:rsid w:val="004C69DA"/>
    <w:rsid w:val="00501A1D"/>
    <w:rsid w:val="005061CC"/>
    <w:rsid w:val="00570255"/>
    <w:rsid w:val="00574B1F"/>
    <w:rsid w:val="005779AE"/>
    <w:rsid w:val="005B26E3"/>
    <w:rsid w:val="005F2282"/>
    <w:rsid w:val="005F6B70"/>
    <w:rsid w:val="0061036E"/>
    <w:rsid w:val="00620BCE"/>
    <w:rsid w:val="0063031C"/>
    <w:rsid w:val="006322B8"/>
    <w:rsid w:val="006477C1"/>
    <w:rsid w:val="00660697"/>
    <w:rsid w:val="0066069F"/>
    <w:rsid w:val="00666E19"/>
    <w:rsid w:val="00694746"/>
    <w:rsid w:val="00700B39"/>
    <w:rsid w:val="007123A9"/>
    <w:rsid w:val="00712823"/>
    <w:rsid w:val="007347C3"/>
    <w:rsid w:val="00764E62"/>
    <w:rsid w:val="00767E27"/>
    <w:rsid w:val="0077183D"/>
    <w:rsid w:val="0078210D"/>
    <w:rsid w:val="007967C8"/>
    <w:rsid w:val="007A1609"/>
    <w:rsid w:val="007C2391"/>
    <w:rsid w:val="007D7488"/>
    <w:rsid w:val="007F36AA"/>
    <w:rsid w:val="0083329A"/>
    <w:rsid w:val="00846062"/>
    <w:rsid w:val="008509C4"/>
    <w:rsid w:val="00853D33"/>
    <w:rsid w:val="00870CA1"/>
    <w:rsid w:val="008911C5"/>
    <w:rsid w:val="00891584"/>
    <w:rsid w:val="008A27A2"/>
    <w:rsid w:val="008A4FDE"/>
    <w:rsid w:val="008C6D0C"/>
    <w:rsid w:val="008D2EC0"/>
    <w:rsid w:val="008F50E1"/>
    <w:rsid w:val="008F5EF3"/>
    <w:rsid w:val="009040E7"/>
    <w:rsid w:val="0093335B"/>
    <w:rsid w:val="00940A31"/>
    <w:rsid w:val="00943FE2"/>
    <w:rsid w:val="009639D2"/>
    <w:rsid w:val="009859A9"/>
    <w:rsid w:val="00993DC5"/>
    <w:rsid w:val="009D4F1E"/>
    <w:rsid w:val="009D668B"/>
    <w:rsid w:val="009E061B"/>
    <w:rsid w:val="009E428C"/>
    <w:rsid w:val="009E776F"/>
    <w:rsid w:val="00A1018E"/>
    <w:rsid w:val="00A25EAD"/>
    <w:rsid w:val="00A70C50"/>
    <w:rsid w:val="00A76B9D"/>
    <w:rsid w:val="00A81554"/>
    <w:rsid w:val="00AD288E"/>
    <w:rsid w:val="00AD7D3A"/>
    <w:rsid w:val="00AF230C"/>
    <w:rsid w:val="00AF3C84"/>
    <w:rsid w:val="00B35431"/>
    <w:rsid w:val="00B44FF1"/>
    <w:rsid w:val="00BB1EAC"/>
    <w:rsid w:val="00BB23D0"/>
    <w:rsid w:val="00BE653F"/>
    <w:rsid w:val="00BF2B55"/>
    <w:rsid w:val="00BF55D6"/>
    <w:rsid w:val="00C10F67"/>
    <w:rsid w:val="00C70E2E"/>
    <w:rsid w:val="00C977CC"/>
    <w:rsid w:val="00CB45B7"/>
    <w:rsid w:val="00D13776"/>
    <w:rsid w:val="00D15B58"/>
    <w:rsid w:val="00D42BD3"/>
    <w:rsid w:val="00D8326A"/>
    <w:rsid w:val="00D94F26"/>
    <w:rsid w:val="00D959E5"/>
    <w:rsid w:val="00DC54F9"/>
    <w:rsid w:val="00DE6ED9"/>
    <w:rsid w:val="00E35B6A"/>
    <w:rsid w:val="00E820A9"/>
    <w:rsid w:val="00E87FC8"/>
    <w:rsid w:val="00EA33D5"/>
    <w:rsid w:val="00EB4C84"/>
    <w:rsid w:val="00EC5E68"/>
    <w:rsid w:val="00ED00B3"/>
    <w:rsid w:val="00EF1199"/>
    <w:rsid w:val="00F15B79"/>
    <w:rsid w:val="00F2677A"/>
    <w:rsid w:val="00F36EE1"/>
    <w:rsid w:val="00F51C83"/>
    <w:rsid w:val="00F5266A"/>
    <w:rsid w:val="00F542B1"/>
    <w:rsid w:val="00F70AB4"/>
    <w:rsid w:val="00F867EF"/>
    <w:rsid w:val="00F94112"/>
    <w:rsid w:val="00FB2336"/>
    <w:rsid w:val="00FC28C4"/>
    <w:rsid w:val="00FC6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5A232D2D-DA55-4FB3-930F-15732AE78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94F2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D94F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0">
    <w:name w:val="Заголовок №1_"/>
    <w:basedOn w:val="a0"/>
    <w:link w:val="11"/>
    <w:rsid w:val="00D94F26"/>
    <w:rPr>
      <w:rFonts w:ascii="Calibri" w:eastAsia="Calibri" w:hAnsi="Calibri" w:cs="Calibri"/>
      <w:b/>
      <w:bCs/>
      <w:i w:val="0"/>
      <w:iCs w:val="0"/>
      <w:smallCaps w:val="0"/>
      <w:strike w:val="0"/>
      <w:w w:val="70"/>
      <w:sz w:val="94"/>
      <w:szCs w:val="94"/>
      <w:u w:val="none"/>
    </w:rPr>
  </w:style>
  <w:style w:type="character" w:customStyle="1" w:styleId="2">
    <w:name w:val="Основной текст (2)_"/>
    <w:basedOn w:val="a0"/>
    <w:link w:val="20"/>
    <w:rsid w:val="00D94F26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605BC5"/>
      <w:sz w:val="26"/>
      <w:szCs w:val="26"/>
      <w:u w:val="none"/>
    </w:rPr>
  </w:style>
  <w:style w:type="paragraph" w:customStyle="1" w:styleId="1">
    <w:name w:val="Основной текст1"/>
    <w:basedOn w:val="a"/>
    <w:link w:val="a3"/>
    <w:rsid w:val="00D94F26"/>
    <w:pPr>
      <w:spacing w:line="406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Заголовок №1"/>
    <w:basedOn w:val="a"/>
    <w:link w:val="10"/>
    <w:rsid w:val="00D94F26"/>
    <w:pPr>
      <w:spacing w:after="500"/>
      <w:jc w:val="center"/>
      <w:outlineLvl w:val="0"/>
    </w:pPr>
    <w:rPr>
      <w:rFonts w:ascii="Calibri" w:eastAsia="Calibri" w:hAnsi="Calibri" w:cs="Calibri"/>
      <w:b/>
      <w:bCs/>
      <w:w w:val="70"/>
      <w:sz w:val="94"/>
      <w:szCs w:val="94"/>
    </w:rPr>
  </w:style>
  <w:style w:type="paragraph" w:customStyle="1" w:styleId="20">
    <w:name w:val="Основной текст (2)"/>
    <w:basedOn w:val="a"/>
    <w:link w:val="2"/>
    <w:rsid w:val="00D94F26"/>
    <w:pPr>
      <w:spacing w:line="180" w:lineRule="auto"/>
      <w:jc w:val="center"/>
    </w:pPr>
    <w:rPr>
      <w:rFonts w:ascii="Courier New" w:eastAsia="Courier New" w:hAnsi="Courier New" w:cs="Courier New"/>
      <w:color w:val="605BC5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1D5F7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D5F7A"/>
    <w:rPr>
      <w:color w:val="000000"/>
    </w:rPr>
  </w:style>
  <w:style w:type="paragraph" w:styleId="a6">
    <w:name w:val="footer"/>
    <w:basedOn w:val="a"/>
    <w:link w:val="a7"/>
    <w:uiPriority w:val="99"/>
    <w:unhideWhenUsed/>
    <w:rsid w:val="001D5F7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D5F7A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ED00B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D00B3"/>
    <w:rPr>
      <w:rFonts w:ascii="Segoe UI" w:hAnsi="Segoe UI" w:cs="Segoe UI"/>
      <w:color w:val="000000"/>
      <w:sz w:val="18"/>
      <w:szCs w:val="18"/>
    </w:rPr>
  </w:style>
  <w:style w:type="character" w:styleId="aa">
    <w:name w:val="Hyperlink"/>
    <w:basedOn w:val="a0"/>
    <w:uiPriority w:val="99"/>
    <w:unhideWhenUsed/>
    <w:rsid w:val="00940A31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8911C5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8470D"/>
    <w:rPr>
      <w:color w:val="800080" w:themeColor="followedHyperlink"/>
      <w:u w:val="single"/>
    </w:rPr>
  </w:style>
  <w:style w:type="paragraph" w:customStyle="1" w:styleId="12">
    <w:name w:val="1Текст отчёта"/>
    <w:basedOn w:val="a"/>
    <w:link w:val="13"/>
    <w:qFormat/>
    <w:rsid w:val="00943FE2"/>
    <w:pPr>
      <w:widowControl/>
      <w:spacing w:after="120"/>
      <w:ind w:firstLine="567"/>
      <w:jc w:val="both"/>
    </w:pPr>
    <w:rPr>
      <w:rFonts w:ascii="Arial" w:eastAsia="Calibri" w:hAnsi="Arial" w:cs="Times New Roman"/>
      <w:color w:val="auto"/>
      <w:sz w:val="20"/>
      <w:lang w:bidi="ar-SA"/>
    </w:rPr>
  </w:style>
  <w:style w:type="character" w:customStyle="1" w:styleId="13">
    <w:name w:val="1Текст отчёта Знак"/>
    <w:link w:val="12"/>
    <w:locked/>
    <w:rsid w:val="00943FE2"/>
    <w:rPr>
      <w:rFonts w:ascii="Arial" w:eastAsia="Calibri" w:hAnsi="Arial" w:cs="Times New Roman"/>
      <w:sz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31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61102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91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86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141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sberbank-ast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berbank-ast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B9D7AB-8E1B-47C6-90C0-A37AD3A16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1112</Words>
  <Characters>6344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16</cp:revision>
  <cp:lastPrinted>2023-10-09T08:12:00Z</cp:lastPrinted>
  <dcterms:created xsi:type="dcterms:W3CDTF">2023-08-01T15:08:00Z</dcterms:created>
  <dcterms:modified xsi:type="dcterms:W3CDTF">2023-10-11T07:42:00Z</dcterms:modified>
</cp:coreProperties>
</file>