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8EC" w:rsidRDefault="009C28EC" w:rsidP="00CC738B">
      <w:pPr>
        <w:shd w:val="clear" w:color="auto" w:fill="FFFFFF"/>
        <w:spacing w:after="73" w:line="240" w:lineRule="auto"/>
        <w:jc w:val="center"/>
        <w:rPr>
          <w:rFonts w:ascii="Times New Roman" w:eastAsia="Times New Roman" w:hAnsi="Times New Roman" w:cs="Times New Roman"/>
          <w:b/>
          <w:bCs/>
          <w:color w:val="333333"/>
          <w:sz w:val="28"/>
          <w:szCs w:val="28"/>
          <w:lang w:val="ru-RU" w:eastAsia="ru-RU" w:bidi="ar-SA"/>
        </w:rPr>
      </w:pPr>
    </w:p>
    <w:p w:rsidR="007510F6" w:rsidRDefault="00CC738B" w:rsidP="00CC738B">
      <w:pPr>
        <w:shd w:val="clear" w:color="auto" w:fill="FFFFFF"/>
        <w:spacing w:after="73" w:line="240" w:lineRule="auto"/>
        <w:jc w:val="center"/>
        <w:rPr>
          <w:rFonts w:ascii="Times New Roman" w:eastAsia="Times New Roman" w:hAnsi="Times New Roman" w:cs="Times New Roman"/>
          <w:b/>
          <w:bCs/>
          <w:color w:val="333333"/>
          <w:sz w:val="28"/>
          <w:szCs w:val="28"/>
          <w:lang w:val="ru-RU" w:eastAsia="ru-RU" w:bidi="ar-SA"/>
        </w:rPr>
      </w:pPr>
      <w:r w:rsidRPr="007510F6">
        <w:rPr>
          <w:rFonts w:ascii="Times New Roman" w:eastAsia="Times New Roman" w:hAnsi="Times New Roman" w:cs="Times New Roman"/>
          <w:b/>
          <w:bCs/>
          <w:color w:val="333333"/>
          <w:sz w:val="28"/>
          <w:szCs w:val="28"/>
          <w:lang w:val="ru-RU" w:eastAsia="ru-RU" w:bidi="ar-SA"/>
        </w:rPr>
        <w:t xml:space="preserve">Методические рекомендации </w:t>
      </w:r>
    </w:p>
    <w:p w:rsidR="00CC738B" w:rsidRPr="007510F6" w:rsidRDefault="00CC738B" w:rsidP="00CC738B">
      <w:pPr>
        <w:shd w:val="clear" w:color="auto" w:fill="FFFFFF"/>
        <w:spacing w:after="73" w:line="240" w:lineRule="auto"/>
        <w:jc w:val="center"/>
        <w:rPr>
          <w:rFonts w:ascii="Times New Roman" w:eastAsia="Times New Roman" w:hAnsi="Times New Roman" w:cs="Times New Roman"/>
          <w:color w:val="333333"/>
          <w:sz w:val="28"/>
          <w:szCs w:val="28"/>
          <w:lang w:val="ru-RU" w:eastAsia="ru-RU" w:bidi="ar-SA"/>
        </w:rPr>
      </w:pPr>
      <w:r w:rsidRPr="007510F6">
        <w:rPr>
          <w:rFonts w:ascii="Times New Roman" w:eastAsia="Times New Roman" w:hAnsi="Times New Roman" w:cs="Times New Roman"/>
          <w:b/>
          <w:bCs/>
          <w:color w:val="333333"/>
          <w:sz w:val="28"/>
          <w:szCs w:val="28"/>
          <w:lang w:val="ru-RU" w:eastAsia="ru-RU" w:bidi="ar-SA"/>
        </w:rPr>
        <w:t>по организации и обеспечению требований антитеррористической безопасности на автотранспортных предприятиях, осуществляющих грузопассажирские перевозки</w:t>
      </w:r>
    </w:p>
    <w:p w:rsidR="00CC738B" w:rsidRPr="004805C4" w:rsidRDefault="00CC738B" w:rsidP="00CC738B">
      <w:pPr>
        <w:shd w:val="clear" w:color="auto" w:fill="FFFFFF"/>
        <w:spacing w:after="73" w:line="240" w:lineRule="auto"/>
        <w:jc w:val="center"/>
        <w:rPr>
          <w:rFonts w:ascii="Times New Roman" w:eastAsia="Times New Roman" w:hAnsi="Times New Roman" w:cs="Times New Roman"/>
          <w:color w:val="333333"/>
          <w:sz w:val="28"/>
          <w:szCs w:val="28"/>
          <w:lang w:val="ru-RU" w:eastAsia="ru-RU" w:bidi="ar-SA"/>
        </w:rPr>
      </w:pPr>
      <w:r w:rsidRPr="004805C4">
        <w:rPr>
          <w:rFonts w:ascii="Times New Roman" w:eastAsia="Times New Roman" w:hAnsi="Times New Roman" w:cs="Times New Roman"/>
          <w:b/>
          <w:bCs/>
          <w:color w:val="333333"/>
          <w:sz w:val="28"/>
          <w:szCs w:val="28"/>
          <w:lang w:val="ru-RU" w:eastAsia="ru-RU" w:bidi="ar-SA"/>
        </w:rPr>
        <w:t>1. Общие положени</w:t>
      </w:r>
      <w:r w:rsidRPr="00090AE4">
        <w:rPr>
          <w:rFonts w:ascii="Times New Roman" w:eastAsia="Times New Roman" w:hAnsi="Times New Roman" w:cs="Times New Roman"/>
          <w:b/>
          <w:bCs/>
          <w:sz w:val="28"/>
          <w:szCs w:val="28"/>
          <w:lang w:val="ru-RU" w:eastAsia="ru-RU" w:bidi="ar-SA"/>
        </w:rPr>
        <w:t>я</w:t>
      </w:r>
    </w:p>
    <w:p w:rsidR="006B42AC" w:rsidRPr="006B42AC" w:rsidRDefault="00CC738B" w:rsidP="00C91EE4">
      <w:pPr>
        <w:shd w:val="clear" w:color="auto" w:fill="FFFFFF"/>
        <w:spacing w:after="0" w:line="360" w:lineRule="exact"/>
        <w:ind w:firstLine="567"/>
        <w:jc w:val="both"/>
        <w:rPr>
          <w:rFonts w:ascii="Arial" w:eastAsia="Times New Roman" w:hAnsi="Arial" w:cs="Arial"/>
          <w:color w:val="000000"/>
          <w:sz w:val="21"/>
          <w:szCs w:val="21"/>
          <w:lang w:val="ru-RU" w:eastAsia="ru-RU"/>
        </w:rPr>
      </w:pPr>
      <w:proofErr w:type="gramStart"/>
      <w:r w:rsidRPr="007510F6">
        <w:rPr>
          <w:rFonts w:ascii="Times New Roman" w:eastAsia="Times New Roman" w:hAnsi="Times New Roman" w:cs="Times New Roman"/>
          <w:color w:val="333333"/>
          <w:sz w:val="28"/>
          <w:szCs w:val="28"/>
          <w:lang w:val="ru-RU" w:eastAsia="ru-RU" w:bidi="ar-SA"/>
        </w:rPr>
        <w:t>Настоящие Методические рекомендации разработаны с учетом требований Федеральных законов от 9 февраля 2007 года №</w:t>
      </w:r>
      <w:r w:rsidR="00F6565A">
        <w:rPr>
          <w:rFonts w:ascii="Times New Roman" w:eastAsia="Times New Roman" w:hAnsi="Times New Roman" w:cs="Times New Roman"/>
          <w:color w:val="333333"/>
          <w:sz w:val="28"/>
          <w:szCs w:val="28"/>
          <w:lang w:val="ru-RU" w:eastAsia="ru-RU" w:bidi="ar-SA"/>
        </w:rPr>
        <w:t xml:space="preserve"> </w:t>
      </w:r>
      <w:r w:rsidRPr="007510F6">
        <w:rPr>
          <w:rFonts w:ascii="Times New Roman" w:eastAsia="Times New Roman" w:hAnsi="Times New Roman" w:cs="Times New Roman"/>
          <w:color w:val="333333"/>
          <w:sz w:val="28"/>
          <w:szCs w:val="28"/>
          <w:lang w:val="ru-RU" w:eastAsia="ru-RU" w:bidi="ar-SA"/>
        </w:rPr>
        <w:t xml:space="preserve">16-ФЗ «О транспортной безопасности», от 6 марта 2006 года № 35-ФЗ «О противодействии терроризму», </w:t>
      </w:r>
      <w:r w:rsidR="006B42AC" w:rsidRPr="006B42AC">
        <w:rPr>
          <w:rFonts w:ascii="Times New Roman" w:eastAsia="Times New Roman" w:hAnsi="Times New Roman" w:cs="Times New Roman"/>
          <w:color w:val="333333"/>
          <w:sz w:val="28"/>
          <w:szCs w:val="28"/>
          <w:lang w:val="ru-RU" w:eastAsia="ru-RU" w:bidi="ar-SA"/>
        </w:rPr>
        <w:t xml:space="preserve">от 6 июля 2016 г. </w:t>
      </w:r>
      <w:r w:rsidR="006B42AC">
        <w:rPr>
          <w:rFonts w:ascii="Times New Roman" w:eastAsia="Times New Roman" w:hAnsi="Times New Roman" w:cs="Times New Roman"/>
          <w:color w:val="333333"/>
          <w:sz w:val="28"/>
          <w:szCs w:val="28"/>
          <w:lang w:val="ru-RU" w:eastAsia="ru-RU" w:bidi="ar-SA"/>
        </w:rPr>
        <w:t>№</w:t>
      </w:r>
      <w:r w:rsidR="006B42AC" w:rsidRPr="006B42AC">
        <w:rPr>
          <w:rFonts w:ascii="Times New Roman" w:eastAsia="Times New Roman" w:hAnsi="Times New Roman" w:cs="Times New Roman"/>
          <w:color w:val="333333"/>
          <w:sz w:val="28"/>
          <w:szCs w:val="28"/>
          <w:lang w:val="ru-RU" w:eastAsia="ru-RU" w:bidi="ar-SA"/>
        </w:rPr>
        <w:t xml:space="preserve"> 374-ФЗ </w:t>
      </w:r>
      <w:r w:rsidR="006B42AC">
        <w:rPr>
          <w:rFonts w:ascii="Times New Roman" w:eastAsia="Times New Roman" w:hAnsi="Times New Roman" w:cs="Times New Roman"/>
          <w:color w:val="333333"/>
          <w:sz w:val="28"/>
          <w:szCs w:val="28"/>
          <w:lang w:val="ru-RU" w:eastAsia="ru-RU" w:bidi="ar-SA"/>
        </w:rPr>
        <w:t>«</w:t>
      </w:r>
      <w:r w:rsidR="006B42AC" w:rsidRPr="006B42AC">
        <w:rPr>
          <w:rFonts w:ascii="Times New Roman" w:eastAsia="Times New Roman" w:hAnsi="Times New Roman" w:cs="Times New Roman"/>
          <w:color w:val="333333"/>
          <w:sz w:val="28"/>
          <w:szCs w:val="28"/>
          <w:lang w:val="ru-RU" w:eastAsia="ru-RU" w:bidi="ar-SA"/>
        </w:rPr>
        <w:t>О внесении изменений в Федеральный закон "О противодействии терроризму</w:t>
      </w:r>
      <w:r w:rsidR="006B42AC">
        <w:rPr>
          <w:rFonts w:ascii="Times New Roman" w:eastAsia="Times New Roman" w:hAnsi="Times New Roman" w:cs="Times New Roman"/>
          <w:color w:val="333333"/>
          <w:sz w:val="28"/>
          <w:szCs w:val="28"/>
          <w:lang w:val="ru-RU" w:eastAsia="ru-RU" w:bidi="ar-SA"/>
        </w:rPr>
        <w:t>»,</w:t>
      </w:r>
      <w:r w:rsidR="006B42AC" w:rsidRPr="006B42AC">
        <w:rPr>
          <w:rFonts w:ascii="Times New Roman" w:eastAsia="Times New Roman" w:hAnsi="Times New Roman" w:cs="Times New Roman"/>
          <w:color w:val="333333"/>
          <w:sz w:val="28"/>
          <w:szCs w:val="28"/>
          <w:lang w:val="ru-RU" w:eastAsia="ru-RU" w:bidi="ar-SA"/>
        </w:rPr>
        <w:t xml:space="preserve"> </w:t>
      </w:r>
      <w:r w:rsidR="00F6565A" w:rsidRPr="00C91EE4">
        <w:rPr>
          <w:rFonts w:ascii="Times New Roman" w:eastAsia="Times New Roman" w:hAnsi="Times New Roman" w:cs="Times New Roman"/>
          <w:bCs/>
          <w:color w:val="333333"/>
          <w:sz w:val="28"/>
          <w:szCs w:val="28"/>
          <w:shd w:val="clear" w:color="auto" w:fill="FFFFFF"/>
          <w:lang w:val="ru-RU" w:eastAsia="ru-RU" w:bidi="ar-SA"/>
        </w:rPr>
        <w:t>от 08</w:t>
      </w:r>
      <w:r w:rsidR="00F6565A">
        <w:rPr>
          <w:rFonts w:ascii="Times New Roman" w:eastAsia="Times New Roman" w:hAnsi="Times New Roman" w:cs="Times New Roman"/>
          <w:bCs/>
          <w:color w:val="333333"/>
          <w:sz w:val="28"/>
          <w:szCs w:val="28"/>
          <w:shd w:val="clear" w:color="auto" w:fill="FFFFFF"/>
          <w:lang w:val="ru-RU" w:eastAsia="ru-RU" w:bidi="ar-SA"/>
        </w:rPr>
        <w:t xml:space="preserve"> октября </w:t>
      </w:r>
      <w:r w:rsidR="00F6565A" w:rsidRPr="00C91EE4">
        <w:rPr>
          <w:rFonts w:ascii="Times New Roman" w:eastAsia="Times New Roman" w:hAnsi="Times New Roman" w:cs="Times New Roman"/>
          <w:bCs/>
          <w:color w:val="333333"/>
          <w:sz w:val="28"/>
          <w:szCs w:val="28"/>
          <w:shd w:val="clear" w:color="auto" w:fill="FFFFFF"/>
          <w:lang w:val="ru-RU" w:eastAsia="ru-RU" w:bidi="ar-SA"/>
        </w:rPr>
        <w:t>2007 №</w:t>
      </w:r>
      <w:r w:rsidR="00F6565A">
        <w:rPr>
          <w:rFonts w:ascii="Times New Roman" w:eastAsia="Times New Roman" w:hAnsi="Times New Roman" w:cs="Times New Roman"/>
          <w:bCs/>
          <w:color w:val="333333"/>
          <w:sz w:val="28"/>
          <w:szCs w:val="28"/>
          <w:shd w:val="clear" w:color="auto" w:fill="FFFFFF"/>
          <w:lang w:val="ru-RU" w:eastAsia="ru-RU" w:bidi="ar-SA"/>
        </w:rPr>
        <w:t xml:space="preserve"> </w:t>
      </w:r>
      <w:r w:rsidR="00F6565A" w:rsidRPr="00C91EE4">
        <w:rPr>
          <w:rFonts w:ascii="Times New Roman" w:eastAsia="Times New Roman" w:hAnsi="Times New Roman" w:cs="Times New Roman"/>
          <w:bCs/>
          <w:color w:val="333333"/>
          <w:sz w:val="28"/>
          <w:szCs w:val="28"/>
          <w:shd w:val="clear" w:color="auto" w:fill="FFFFFF"/>
          <w:lang w:val="ru-RU" w:eastAsia="ru-RU" w:bidi="ar-SA"/>
        </w:rPr>
        <w:t>259-ФЗ «Устав автомобильного транспорта и городского наземного электрического транспорта»</w:t>
      </w:r>
      <w:r w:rsidR="00F6565A">
        <w:rPr>
          <w:rFonts w:ascii="Times New Roman" w:eastAsia="Times New Roman" w:hAnsi="Times New Roman" w:cs="Times New Roman"/>
          <w:bCs/>
          <w:color w:val="333333"/>
          <w:sz w:val="28"/>
          <w:szCs w:val="28"/>
          <w:shd w:val="clear" w:color="auto" w:fill="FFFFFF"/>
          <w:lang w:val="ru-RU" w:eastAsia="ru-RU" w:bidi="ar-SA"/>
        </w:rPr>
        <w:t>,</w:t>
      </w:r>
      <w:r w:rsidR="00F6565A" w:rsidRPr="00C91EE4">
        <w:rPr>
          <w:rFonts w:ascii="Times New Roman" w:eastAsia="Times New Roman" w:hAnsi="Times New Roman" w:cs="Times New Roman"/>
          <w:bCs/>
          <w:color w:val="333333"/>
          <w:sz w:val="28"/>
          <w:szCs w:val="28"/>
          <w:lang w:val="ru-RU" w:eastAsia="ru-RU" w:bidi="ar-SA"/>
        </w:rPr>
        <w:t> </w:t>
      </w:r>
      <w:r w:rsidR="00F6565A" w:rsidRPr="00C91EE4">
        <w:rPr>
          <w:rFonts w:ascii="Times New Roman" w:eastAsia="Times New Roman" w:hAnsi="Times New Roman" w:cs="Times New Roman"/>
          <w:bCs/>
          <w:color w:val="333333"/>
          <w:sz w:val="28"/>
          <w:szCs w:val="28"/>
          <w:shd w:val="clear" w:color="auto" w:fill="FFFFFF"/>
          <w:lang w:val="ru-RU" w:eastAsia="ru-RU" w:bidi="ar-SA"/>
        </w:rPr>
        <w:t xml:space="preserve"> </w:t>
      </w:r>
      <w:r w:rsidR="006B42AC" w:rsidRPr="007510F6">
        <w:rPr>
          <w:rFonts w:ascii="Times New Roman" w:eastAsia="Times New Roman" w:hAnsi="Times New Roman" w:cs="Times New Roman"/>
          <w:color w:val="333333"/>
          <w:sz w:val="28"/>
          <w:szCs w:val="28"/>
          <w:lang w:val="ru-RU" w:eastAsia="ru-RU" w:bidi="ar-SA"/>
        </w:rPr>
        <w:t>от 21 декабря 1994 года</w:t>
      </w:r>
      <w:proofErr w:type="gramEnd"/>
      <w:r w:rsidR="006B42AC" w:rsidRPr="007510F6">
        <w:rPr>
          <w:rFonts w:ascii="Times New Roman" w:eastAsia="Times New Roman" w:hAnsi="Times New Roman" w:cs="Times New Roman"/>
          <w:color w:val="333333"/>
          <w:sz w:val="28"/>
          <w:szCs w:val="28"/>
          <w:lang w:val="ru-RU" w:eastAsia="ru-RU" w:bidi="ar-SA"/>
        </w:rPr>
        <w:t xml:space="preserve"> № </w:t>
      </w:r>
      <w:proofErr w:type="gramStart"/>
      <w:r w:rsidR="006B42AC" w:rsidRPr="007510F6">
        <w:rPr>
          <w:rFonts w:ascii="Times New Roman" w:eastAsia="Times New Roman" w:hAnsi="Times New Roman" w:cs="Times New Roman"/>
          <w:color w:val="333333"/>
          <w:sz w:val="28"/>
          <w:szCs w:val="28"/>
          <w:lang w:val="ru-RU" w:eastAsia="ru-RU" w:bidi="ar-SA"/>
        </w:rPr>
        <w:t>68-ФЗ «О защите населения и территорий от чрезвычайных ситуаций природного и техногенного характера», рекомендаций Управления государственного автомобильного и дорожного надзора Федеральной службы по надзору в сфере транспорта «По профилактическим мерам выявлению и предупреждению актов террористической направленности, действиям при совершении терактов на пассажирском автомобильном транспорте»</w:t>
      </w:r>
      <w:r w:rsidR="006B42AC">
        <w:rPr>
          <w:rFonts w:ascii="Times New Roman" w:eastAsia="Times New Roman" w:hAnsi="Times New Roman" w:cs="Times New Roman"/>
          <w:color w:val="333333"/>
          <w:sz w:val="28"/>
          <w:szCs w:val="28"/>
          <w:lang w:val="ru-RU" w:eastAsia="ru-RU" w:bidi="ar-SA"/>
        </w:rPr>
        <w:t>,</w:t>
      </w:r>
      <w:r w:rsidR="006B42AC" w:rsidRPr="007510F6">
        <w:rPr>
          <w:rFonts w:ascii="Times New Roman" w:eastAsia="Times New Roman" w:hAnsi="Times New Roman" w:cs="Times New Roman"/>
          <w:color w:val="333333"/>
          <w:sz w:val="28"/>
          <w:szCs w:val="28"/>
          <w:lang w:val="ru-RU" w:eastAsia="ru-RU" w:bidi="ar-SA"/>
        </w:rPr>
        <w:t xml:space="preserve"> а также</w:t>
      </w:r>
      <w:r w:rsidR="006B42AC">
        <w:rPr>
          <w:rFonts w:ascii="Times New Roman" w:eastAsia="Times New Roman" w:hAnsi="Times New Roman" w:cs="Times New Roman"/>
          <w:color w:val="333333"/>
          <w:sz w:val="28"/>
          <w:szCs w:val="28"/>
          <w:lang w:val="ru-RU" w:eastAsia="ru-RU" w:bidi="ar-SA"/>
        </w:rPr>
        <w:t xml:space="preserve"> </w:t>
      </w:r>
      <w:r w:rsidR="006B42AC" w:rsidRPr="006B42AC">
        <w:rPr>
          <w:rFonts w:ascii="Times New Roman" w:eastAsia="Times New Roman" w:hAnsi="Times New Roman" w:cs="Times New Roman"/>
          <w:color w:val="333333"/>
          <w:sz w:val="28"/>
          <w:szCs w:val="28"/>
          <w:lang w:val="ru-RU" w:eastAsia="ru-RU" w:bidi="ar-SA"/>
        </w:rPr>
        <w:t>отдельны</w:t>
      </w:r>
      <w:r w:rsidR="006B42AC">
        <w:rPr>
          <w:rFonts w:ascii="Times New Roman" w:eastAsia="Times New Roman" w:hAnsi="Times New Roman" w:cs="Times New Roman"/>
          <w:color w:val="333333"/>
          <w:sz w:val="28"/>
          <w:szCs w:val="28"/>
          <w:lang w:val="ru-RU" w:eastAsia="ru-RU" w:bidi="ar-SA"/>
        </w:rPr>
        <w:t>х</w:t>
      </w:r>
      <w:r w:rsidR="006B42AC" w:rsidRPr="006B42AC">
        <w:rPr>
          <w:rFonts w:ascii="Times New Roman" w:eastAsia="Times New Roman" w:hAnsi="Times New Roman" w:cs="Times New Roman"/>
          <w:color w:val="333333"/>
          <w:sz w:val="28"/>
          <w:szCs w:val="28"/>
          <w:lang w:val="ru-RU" w:eastAsia="ru-RU" w:bidi="ar-SA"/>
        </w:rPr>
        <w:t xml:space="preserve"> законодательны</w:t>
      </w:r>
      <w:r w:rsidR="006B42AC">
        <w:rPr>
          <w:rFonts w:ascii="Times New Roman" w:eastAsia="Times New Roman" w:hAnsi="Times New Roman" w:cs="Times New Roman"/>
          <w:color w:val="333333"/>
          <w:sz w:val="28"/>
          <w:szCs w:val="28"/>
          <w:lang w:val="ru-RU" w:eastAsia="ru-RU" w:bidi="ar-SA"/>
        </w:rPr>
        <w:t>х</w:t>
      </w:r>
      <w:r w:rsidR="006B42AC" w:rsidRPr="006B42AC">
        <w:rPr>
          <w:rFonts w:ascii="Times New Roman" w:eastAsia="Times New Roman" w:hAnsi="Times New Roman" w:cs="Times New Roman"/>
          <w:color w:val="333333"/>
          <w:sz w:val="28"/>
          <w:szCs w:val="28"/>
          <w:lang w:val="ru-RU" w:eastAsia="ru-RU" w:bidi="ar-SA"/>
        </w:rPr>
        <w:t xml:space="preserve"> акт</w:t>
      </w:r>
      <w:r w:rsidR="006B42AC">
        <w:rPr>
          <w:rFonts w:ascii="Times New Roman" w:eastAsia="Times New Roman" w:hAnsi="Times New Roman" w:cs="Times New Roman"/>
          <w:color w:val="333333"/>
          <w:sz w:val="28"/>
          <w:szCs w:val="28"/>
          <w:lang w:val="ru-RU" w:eastAsia="ru-RU" w:bidi="ar-SA"/>
        </w:rPr>
        <w:t>ов</w:t>
      </w:r>
      <w:r w:rsidR="006B42AC" w:rsidRPr="006B42AC">
        <w:rPr>
          <w:rFonts w:ascii="Times New Roman" w:eastAsia="Times New Roman" w:hAnsi="Times New Roman" w:cs="Times New Roman"/>
          <w:color w:val="333333"/>
          <w:sz w:val="28"/>
          <w:szCs w:val="28"/>
          <w:lang w:val="ru-RU" w:eastAsia="ru-RU" w:bidi="ar-SA"/>
        </w:rPr>
        <w:t xml:space="preserve"> Российской Федерации в части установления</w:t>
      </w:r>
      <w:proofErr w:type="gramEnd"/>
      <w:r w:rsidR="006B42AC" w:rsidRPr="006B42AC">
        <w:rPr>
          <w:rFonts w:ascii="Times New Roman" w:eastAsia="Times New Roman" w:hAnsi="Times New Roman" w:cs="Times New Roman"/>
          <w:color w:val="333333"/>
          <w:sz w:val="28"/>
          <w:szCs w:val="28"/>
          <w:lang w:val="ru-RU" w:eastAsia="ru-RU" w:bidi="ar-SA"/>
        </w:rPr>
        <w:t xml:space="preserve"> дополнительных мер противодействия терроризму и обеспечения </w:t>
      </w:r>
      <w:r w:rsidR="006B42AC">
        <w:rPr>
          <w:rFonts w:ascii="Times New Roman" w:eastAsia="Times New Roman" w:hAnsi="Times New Roman" w:cs="Times New Roman"/>
          <w:color w:val="333333"/>
          <w:sz w:val="28"/>
          <w:szCs w:val="28"/>
          <w:lang w:val="ru-RU" w:eastAsia="ru-RU" w:bidi="ar-SA"/>
        </w:rPr>
        <w:t>транспортной безопасности.</w:t>
      </w:r>
      <w:r w:rsidR="00C91EE4">
        <w:rPr>
          <w:rFonts w:ascii="Times New Roman" w:eastAsia="Times New Roman" w:hAnsi="Times New Roman" w:cs="Times New Roman"/>
          <w:color w:val="333333"/>
          <w:sz w:val="28"/>
          <w:szCs w:val="28"/>
          <w:lang w:val="ru-RU" w:eastAsia="ru-RU" w:bidi="ar-SA"/>
        </w:rPr>
        <w:t xml:space="preserve"> </w:t>
      </w:r>
    </w:p>
    <w:p w:rsidR="00CC738B" w:rsidRPr="007510F6" w:rsidRDefault="00CC738B" w:rsidP="00C91EE4">
      <w:pPr>
        <w:shd w:val="clear" w:color="auto" w:fill="FFFFFF"/>
        <w:spacing w:after="0" w:line="360" w:lineRule="exact"/>
        <w:ind w:firstLine="567"/>
        <w:jc w:val="both"/>
        <w:rPr>
          <w:rFonts w:ascii="Times New Roman" w:eastAsia="Times New Roman" w:hAnsi="Times New Roman" w:cs="Times New Roman"/>
          <w:color w:val="333333"/>
          <w:sz w:val="28"/>
          <w:szCs w:val="28"/>
          <w:lang w:val="ru-RU" w:eastAsia="ru-RU" w:bidi="ar-SA"/>
        </w:rPr>
      </w:pPr>
      <w:r w:rsidRPr="007510F6">
        <w:rPr>
          <w:rFonts w:ascii="Times New Roman" w:eastAsia="Times New Roman" w:hAnsi="Times New Roman" w:cs="Times New Roman"/>
          <w:color w:val="333333"/>
          <w:sz w:val="28"/>
          <w:szCs w:val="28"/>
          <w:lang w:val="ru-RU" w:eastAsia="ru-RU" w:bidi="ar-SA"/>
        </w:rPr>
        <w:t>Методические рекомендации по организации и обеспечению требований антитеррористической безопасности на автотранспортных предприятиях, осуществляющих грузопассажирские перевозки, предназначены для руководителей и ответственных должностных лиц автотранспортных предприятий, не зависимо от их организационно-правовой формы собственности, осуществляющих городские и междугородние грузопассажирские перевозки.</w:t>
      </w:r>
    </w:p>
    <w:p w:rsidR="00CC738B" w:rsidRPr="007510F6" w:rsidRDefault="00CC738B" w:rsidP="00C91EE4">
      <w:pPr>
        <w:shd w:val="clear" w:color="auto" w:fill="FFFFFF"/>
        <w:spacing w:after="0" w:line="360" w:lineRule="exact"/>
        <w:ind w:firstLine="567"/>
        <w:jc w:val="both"/>
        <w:rPr>
          <w:rFonts w:ascii="Times New Roman" w:eastAsia="Times New Roman" w:hAnsi="Times New Roman" w:cs="Times New Roman"/>
          <w:color w:val="333333"/>
          <w:sz w:val="28"/>
          <w:szCs w:val="28"/>
          <w:lang w:val="ru-RU" w:eastAsia="ru-RU" w:bidi="ar-SA"/>
        </w:rPr>
      </w:pPr>
      <w:r w:rsidRPr="007510F6">
        <w:rPr>
          <w:rFonts w:ascii="Times New Roman" w:eastAsia="Times New Roman" w:hAnsi="Times New Roman" w:cs="Times New Roman"/>
          <w:color w:val="333333"/>
          <w:sz w:val="28"/>
          <w:szCs w:val="28"/>
          <w:lang w:val="ru-RU" w:eastAsia="ru-RU" w:bidi="ar-SA"/>
        </w:rPr>
        <w:t xml:space="preserve">Методические рекомендации не носят нормативный характер, вместе с тем они устанавливают общие подходы к обеспечению защиты объектов транспортной инфраструктуры, в том числе их инженерно-технической </w:t>
      </w:r>
      <w:proofErr w:type="spellStart"/>
      <w:r w:rsidRPr="007510F6">
        <w:rPr>
          <w:rFonts w:ascii="Times New Roman" w:eastAsia="Times New Roman" w:hAnsi="Times New Roman" w:cs="Times New Roman"/>
          <w:color w:val="333333"/>
          <w:sz w:val="28"/>
          <w:szCs w:val="28"/>
          <w:lang w:val="ru-RU" w:eastAsia="ru-RU" w:bidi="ar-SA"/>
        </w:rPr>
        <w:t>укрепленности</w:t>
      </w:r>
      <w:proofErr w:type="spellEnd"/>
      <w:r w:rsidRPr="007510F6">
        <w:rPr>
          <w:rFonts w:ascii="Times New Roman" w:eastAsia="Times New Roman" w:hAnsi="Times New Roman" w:cs="Times New Roman"/>
          <w:color w:val="333333"/>
          <w:sz w:val="28"/>
          <w:szCs w:val="28"/>
          <w:lang w:val="ru-RU" w:eastAsia="ru-RU" w:bidi="ar-SA"/>
        </w:rPr>
        <w:t xml:space="preserve">, порядку организации охраны, осуществления пропускного и </w:t>
      </w:r>
      <w:proofErr w:type="spellStart"/>
      <w:r w:rsidRPr="007510F6">
        <w:rPr>
          <w:rFonts w:ascii="Times New Roman" w:eastAsia="Times New Roman" w:hAnsi="Times New Roman" w:cs="Times New Roman"/>
          <w:color w:val="333333"/>
          <w:sz w:val="28"/>
          <w:szCs w:val="28"/>
          <w:lang w:val="ru-RU" w:eastAsia="ru-RU" w:bidi="ar-SA"/>
        </w:rPr>
        <w:t>внутриобъектового</w:t>
      </w:r>
      <w:proofErr w:type="spellEnd"/>
      <w:r w:rsidRPr="007510F6">
        <w:rPr>
          <w:rFonts w:ascii="Times New Roman" w:eastAsia="Times New Roman" w:hAnsi="Times New Roman" w:cs="Times New Roman"/>
          <w:color w:val="333333"/>
          <w:sz w:val="28"/>
          <w:szCs w:val="28"/>
          <w:lang w:val="ru-RU" w:eastAsia="ru-RU" w:bidi="ar-SA"/>
        </w:rPr>
        <w:t xml:space="preserve"> режимов, а также ведению соответствующей документации.</w:t>
      </w:r>
    </w:p>
    <w:p w:rsidR="00CC738B" w:rsidRPr="007510F6" w:rsidRDefault="00CC738B" w:rsidP="00C91EE4">
      <w:pPr>
        <w:shd w:val="clear" w:color="auto" w:fill="FFFFFF"/>
        <w:spacing w:after="0" w:line="360" w:lineRule="exact"/>
        <w:ind w:firstLine="567"/>
        <w:jc w:val="both"/>
        <w:rPr>
          <w:rFonts w:ascii="Times New Roman" w:eastAsia="Times New Roman" w:hAnsi="Times New Roman" w:cs="Times New Roman"/>
          <w:color w:val="333333"/>
          <w:sz w:val="28"/>
          <w:szCs w:val="28"/>
          <w:lang w:val="ru-RU" w:eastAsia="ru-RU" w:bidi="ar-SA"/>
        </w:rPr>
      </w:pPr>
      <w:r w:rsidRPr="007510F6">
        <w:rPr>
          <w:rFonts w:ascii="Times New Roman" w:eastAsia="Times New Roman" w:hAnsi="Times New Roman" w:cs="Times New Roman"/>
          <w:color w:val="333333"/>
          <w:sz w:val="28"/>
          <w:szCs w:val="28"/>
          <w:lang w:val="ru-RU" w:eastAsia="ru-RU" w:bidi="ar-SA"/>
        </w:rPr>
        <w:t>Основной целью данных Методических рекомендаций является определение профилактических мер антитеррористической направленности, действий при обнаружении признаков, указывающих на возможность совершения террористических актов, действий по предотвращению террористических актов, действий при обнаружении взрывоопасных предметов на территории автотранспортных предприятий и в других экстремальных ситуациях. Приведены действующие нормативно-правовые документы по основам борьбы с терроризмом в Российской Федерации.</w:t>
      </w:r>
    </w:p>
    <w:p w:rsidR="00C91EE4" w:rsidRDefault="00C91EE4" w:rsidP="00CC738B">
      <w:pPr>
        <w:spacing w:after="73" w:line="240" w:lineRule="auto"/>
        <w:jc w:val="center"/>
        <w:rPr>
          <w:rFonts w:ascii="Times New Roman" w:eastAsia="Times New Roman" w:hAnsi="Times New Roman" w:cs="Times New Roman"/>
          <w:b/>
          <w:bCs/>
          <w:color w:val="333333"/>
          <w:sz w:val="28"/>
          <w:szCs w:val="28"/>
          <w:shd w:val="clear" w:color="auto" w:fill="FFFFFF"/>
          <w:lang w:val="ru-RU" w:eastAsia="ru-RU" w:bidi="ar-SA"/>
        </w:rPr>
      </w:pPr>
    </w:p>
    <w:p w:rsidR="00C91EE4" w:rsidRDefault="00C91EE4" w:rsidP="00CC738B">
      <w:pPr>
        <w:spacing w:after="73" w:line="240" w:lineRule="auto"/>
        <w:jc w:val="center"/>
        <w:rPr>
          <w:rFonts w:ascii="Times New Roman" w:eastAsia="Times New Roman" w:hAnsi="Times New Roman" w:cs="Times New Roman"/>
          <w:b/>
          <w:bCs/>
          <w:color w:val="333333"/>
          <w:sz w:val="28"/>
          <w:szCs w:val="28"/>
          <w:shd w:val="clear" w:color="auto" w:fill="FFFFFF"/>
          <w:lang w:val="ru-RU" w:eastAsia="ru-RU" w:bidi="ar-SA"/>
        </w:rPr>
      </w:pPr>
    </w:p>
    <w:p w:rsidR="00C91EE4" w:rsidRDefault="00C91EE4" w:rsidP="00CC738B">
      <w:pPr>
        <w:spacing w:after="73" w:line="240" w:lineRule="auto"/>
        <w:jc w:val="center"/>
        <w:rPr>
          <w:rFonts w:ascii="Times New Roman" w:eastAsia="Times New Roman" w:hAnsi="Times New Roman" w:cs="Times New Roman"/>
          <w:b/>
          <w:bCs/>
          <w:color w:val="333333"/>
          <w:sz w:val="28"/>
          <w:szCs w:val="28"/>
          <w:shd w:val="clear" w:color="auto" w:fill="FFFFFF"/>
          <w:lang w:val="ru-RU" w:eastAsia="ru-RU" w:bidi="ar-SA"/>
        </w:rPr>
      </w:pPr>
    </w:p>
    <w:p w:rsidR="00CC738B" w:rsidRPr="00C91EE4" w:rsidRDefault="00CC738B" w:rsidP="00CC738B">
      <w:pPr>
        <w:spacing w:after="73" w:line="240" w:lineRule="auto"/>
        <w:jc w:val="center"/>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
          <w:bCs/>
          <w:color w:val="333333"/>
          <w:sz w:val="28"/>
          <w:szCs w:val="28"/>
          <w:shd w:val="clear" w:color="auto" w:fill="FFFFFF"/>
          <w:lang w:val="ru-RU" w:eastAsia="ru-RU" w:bidi="ar-SA"/>
        </w:rPr>
        <w:t>СОДЕРЖАНИЕ</w:t>
      </w:r>
    </w:p>
    <w:tbl>
      <w:tblPr>
        <w:tblW w:w="0" w:type="auto"/>
        <w:jc w:val="center"/>
        <w:tblCellMar>
          <w:top w:w="15" w:type="dxa"/>
          <w:left w:w="15" w:type="dxa"/>
          <w:bottom w:w="15" w:type="dxa"/>
          <w:right w:w="15" w:type="dxa"/>
        </w:tblCellMar>
        <w:tblLook w:val="04A0" w:firstRow="1" w:lastRow="0" w:firstColumn="1" w:lastColumn="0" w:noHBand="0" w:noVBand="1"/>
      </w:tblPr>
      <w:tblGrid>
        <w:gridCol w:w="540"/>
        <w:gridCol w:w="9285"/>
        <w:gridCol w:w="240"/>
      </w:tblGrid>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b/>
                <w:bCs/>
                <w:sz w:val="28"/>
                <w:szCs w:val="28"/>
                <w:lang w:val="ru-RU" w:eastAsia="ru-RU" w:bidi="ar-SA"/>
              </w:rPr>
              <w:t>Введение</w:t>
            </w:r>
          </w:p>
        </w:tc>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3</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b/>
                <w:bCs/>
                <w:sz w:val="24"/>
                <w:szCs w:val="24"/>
                <w:lang w:val="ru-RU" w:eastAsia="ru-RU" w:bidi="ar-SA"/>
              </w:rPr>
              <w:t>1.</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b/>
                <w:bCs/>
                <w:sz w:val="28"/>
                <w:szCs w:val="28"/>
                <w:lang w:val="ru-RU" w:eastAsia="ru-RU" w:bidi="ar-SA"/>
              </w:rPr>
              <w:t>Организация антитеррористической безопасности на объекте транспортной инфраструктуры</w:t>
            </w:r>
          </w:p>
        </w:tc>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3</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1.1.</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Обеспечение охраны объекта</w:t>
            </w:r>
          </w:p>
        </w:tc>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5</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1.1.1.</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Общие положения</w:t>
            </w:r>
          </w:p>
        </w:tc>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5</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1.1.2.</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Организация службы по охране объекта</w:t>
            </w:r>
          </w:p>
        </w:tc>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9</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1.1.3.</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Обязанности сотрудника охраны объекта</w:t>
            </w:r>
          </w:p>
        </w:tc>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10</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1.2.</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Разрабатываемая документация</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2</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1.3.</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 xml:space="preserve">Меры инженерно-технической </w:t>
            </w:r>
            <w:proofErr w:type="spellStart"/>
            <w:r w:rsidRPr="00C91EE4">
              <w:rPr>
                <w:rFonts w:ascii="Times New Roman" w:eastAsia="Times New Roman" w:hAnsi="Times New Roman" w:cs="Times New Roman"/>
                <w:sz w:val="28"/>
                <w:szCs w:val="28"/>
                <w:lang w:val="ru-RU" w:eastAsia="ru-RU" w:bidi="ar-SA"/>
              </w:rPr>
              <w:t>укрепленности</w:t>
            </w:r>
            <w:proofErr w:type="spellEnd"/>
            <w:r w:rsidRPr="00C91EE4">
              <w:rPr>
                <w:rFonts w:ascii="Times New Roman" w:eastAsia="Times New Roman" w:hAnsi="Times New Roman" w:cs="Times New Roman"/>
                <w:sz w:val="28"/>
                <w:szCs w:val="28"/>
                <w:lang w:val="ru-RU" w:eastAsia="ru-RU" w:bidi="ar-SA"/>
              </w:rPr>
              <w:t xml:space="preserve"> объекта</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3</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1.3.1.</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Ограждения периметра, отдельных участков территории объекта</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4</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1.3.2.</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Ворота, калитки</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4</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1.3.3.</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Контрольно-пропускной пункт</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5</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1.3.4.</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Дверные конструкции</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5</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1.3.5.</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Оконные конструкции</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6</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1.3.6.</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Другие технологические каналы</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6</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1.4.</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Оборудование объекта техническими средствами охранной и тревожной сигнализации</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6</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1.4.1.</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Защита периметра территории и открытых площадок</w:t>
            </w:r>
          </w:p>
        </w:tc>
        <w:tc>
          <w:tcPr>
            <w:tcW w:w="0" w:type="auto"/>
            <w:shd w:val="clear" w:color="auto" w:fill="auto"/>
            <w:tcMar>
              <w:top w:w="0" w:type="dxa"/>
              <w:left w:w="0" w:type="dxa"/>
              <w:bottom w:w="0" w:type="dxa"/>
              <w:right w:w="0" w:type="dxa"/>
            </w:tcMar>
            <w:vAlign w:val="center"/>
            <w:hideMark/>
          </w:tcPr>
          <w:p w:rsidR="00CC738B" w:rsidRPr="00CC738B" w:rsidRDefault="00CC738B" w:rsidP="00090AE4">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090AE4">
              <w:rPr>
                <w:rFonts w:ascii="Times New Roman" w:eastAsia="Times New Roman" w:hAnsi="Times New Roman" w:cs="Times New Roman"/>
                <w:sz w:val="24"/>
                <w:szCs w:val="24"/>
                <w:lang w:val="ru-RU" w:eastAsia="ru-RU" w:bidi="ar-SA"/>
              </w:rPr>
              <w:t>6</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1.4.2.</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Защита персонала и посетителей предприятия</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F86803">
              <w:rPr>
                <w:rFonts w:ascii="Times New Roman" w:eastAsia="Times New Roman" w:hAnsi="Times New Roman" w:cs="Times New Roman"/>
                <w:sz w:val="24"/>
                <w:szCs w:val="24"/>
                <w:lang w:val="ru-RU" w:eastAsia="ru-RU" w:bidi="ar-SA"/>
              </w:rPr>
              <w:t>7</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1.5.</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Создание системы оповещения</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w:t>
            </w:r>
            <w:r w:rsidR="00F86803">
              <w:rPr>
                <w:rFonts w:ascii="Times New Roman" w:eastAsia="Times New Roman" w:hAnsi="Times New Roman" w:cs="Times New Roman"/>
                <w:sz w:val="24"/>
                <w:szCs w:val="24"/>
                <w:lang w:val="ru-RU" w:eastAsia="ru-RU" w:bidi="ar-SA"/>
              </w:rPr>
              <w:t>8</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1.6.</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Оборудование объекта системой охранного освещения</w:t>
            </w:r>
          </w:p>
        </w:tc>
        <w:tc>
          <w:tcPr>
            <w:tcW w:w="0" w:type="auto"/>
            <w:shd w:val="clear" w:color="auto" w:fill="auto"/>
            <w:tcMar>
              <w:top w:w="0" w:type="dxa"/>
              <w:left w:w="0" w:type="dxa"/>
              <w:bottom w:w="0" w:type="dxa"/>
              <w:right w:w="0" w:type="dxa"/>
            </w:tcMar>
            <w:vAlign w:val="center"/>
            <w:hideMark/>
          </w:tcPr>
          <w:p w:rsidR="00CC738B" w:rsidRPr="00CC738B" w:rsidRDefault="00F86803"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19</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b/>
                <w:bCs/>
                <w:sz w:val="24"/>
                <w:szCs w:val="24"/>
                <w:lang w:val="ru-RU" w:eastAsia="ru-RU" w:bidi="ar-SA"/>
              </w:rPr>
              <w:t>2.</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b/>
                <w:bCs/>
                <w:sz w:val="28"/>
                <w:szCs w:val="28"/>
                <w:lang w:val="ru-RU" w:eastAsia="ru-RU" w:bidi="ar-SA"/>
              </w:rPr>
              <w:t>Организация антитеррористической безопасности при эксплуатации пассажирского автотранспорта</w:t>
            </w:r>
          </w:p>
        </w:tc>
        <w:tc>
          <w:tcPr>
            <w:tcW w:w="0" w:type="auto"/>
            <w:shd w:val="clear" w:color="auto" w:fill="auto"/>
            <w:tcMar>
              <w:top w:w="0" w:type="dxa"/>
              <w:left w:w="0" w:type="dxa"/>
              <w:bottom w:w="0" w:type="dxa"/>
              <w:right w:w="0" w:type="dxa"/>
            </w:tcMar>
            <w:vAlign w:val="center"/>
            <w:hideMark/>
          </w:tcPr>
          <w:p w:rsidR="00CC738B" w:rsidRPr="00CC738B" w:rsidRDefault="00F86803" w:rsidP="00F86803">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19</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Рекомендации по действиям при обнаружении признаков, указывающих на возможность совершения террористических актов</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w:t>
            </w:r>
            <w:r w:rsidR="00F86803">
              <w:rPr>
                <w:rFonts w:ascii="Times New Roman" w:eastAsia="Times New Roman" w:hAnsi="Times New Roman" w:cs="Times New Roman"/>
                <w:sz w:val="24"/>
                <w:szCs w:val="24"/>
                <w:lang w:val="ru-RU" w:eastAsia="ru-RU" w:bidi="ar-SA"/>
              </w:rPr>
              <w:t>1</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2.1.1.</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Признаки подготовки терактов на объектах автотранспорта </w:t>
            </w:r>
            <w:r w:rsidR="00CC738B" w:rsidRPr="00C91EE4">
              <w:rPr>
                <w:rFonts w:ascii="Times New Roman" w:eastAsia="Times New Roman" w:hAnsi="Times New Roman" w:cs="Times New Roman"/>
                <w:sz w:val="28"/>
                <w:szCs w:val="28"/>
                <w:lang w:val="ru-RU" w:eastAsia="ru-RU" w:bidi="ar-SA"/>
              </w:rPr>
              <w:br/>
            </w: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и поведения террористов в пассажиропотоке</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w:t>
            </w:r>
            <w:r w:rsidR="00F86803">
              <w:rPr>
                <w:rFonts w:ascii="Times New Roman" w:eastAsia="Times New Roman" w:hAnsi="Times New Roman" w:cs="Times New Roman"/>
                <w:sz w:val="24"/>
                <w:szCs w:val="24"/>
                <w:lang w:val="ru-RU" w:eastAsia="ru-RU" w:bidi="ar-SA"/>
              </w:rPr>
              <w:t>1</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2.1.2.</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 xml:space="preserve">Настораживающие признаки планируемого совершения террористического </w:t>
            </w: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акта</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w:t>
            </w:r>
            <w:r w:rsidR="00F86803">
              <w:rPr>
                <w:rFonts w:ascii="Times New Roman" w:eastAsia="Times New Roman" w:hAnsi="Times New Roman" w:cs="Times New Roman"/>
                <w:sz w:val="24"/>
                <w:szCs w:val="24"/>
                <w:lang w:val="ru-RU" w:eastAsia="ru-RU" w:bidi="ar-SA"/>
              </w:rPr>
              <w:t>3</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2.1.3.</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Демаскирующие признаки взрывных устройств</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w:t>
            </w:r>
            <w:r w:rsidR="00F86803">
              <w:rPr>
                <w:rFonts w:ascii="Times New Roman" w:eastAsia="Times New Roman" w:hAnsi="Times New Roman" w:cs="Times New Roman"/>
                <w:sz w:val="24"/>
                <w:szCs w:val="24"/>
                <w:lang w:val="ru-RU" w:eastAsia="ru-RU" w:bidi="ar-SA"/>
              </w:rPr>
              <w:t>4</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2.1.4.</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 xml:space="preserve">Рекомендации по действиям при осмотре пассажирского автотранспорта </w:t>
            </w: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 убытии по маршруту (в рейс)</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w:t>
            </w:r>
            <w:r w:rsidR="00F86803">
              <w:rPr>
                <w:rFonts w:ascii="Times New Roman" w:eastAsia="Times New Roman" w:hAnsi="Times New Roman" w:cs="Times New Roman"/>
                <w:sz w:val="24"/>
                <w:szCs w:val="24"/>
                <w:lang w:val="ru-RU" w:eastAsia="ru-RU" w:bidi="ar-SA"/>
              </w:rPr>
              <w:t>4</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2.1.5.</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 работе на линии (для водителей и кондукторов)</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w:t>
            </w:r>
            <w:r w:rsidR="00F86803">
              <w:rPr>
                <w:rFonts w:ascii="Times New Roman" w:eastAsia="Times New Roman" w:hAnsi="Times New Roman" w:cs="Times New Roman"/>
                <w:sz w:val="24"/>
                <w:szCs w:val="24"/>
                <w:lang w:val="ru-RU" w:eastAsia="ru-RU" w:bidi="ar-SA"/>
              </w:rPr>
              <w:t>7</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2.1.6.</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Действия при обнаружении признаков установки взрывного устройства</w:t>
            </w:r>
          </w:p>
        </w:tc>
        <w:tc>
          <w:tcPr>
            <w:tcW w:w="0" w:type="auto"/>
            <w:shd w:val="clear" w:color="auto" w:fill="auto"/>
            <w:tcMar>
              <w:top w:w="0" w:type="dxa"/>
              <w:left w:w="0" w:type="dxa"/>
              <w:bottom w:w="0" w:type="dxa"/>
              <w:right w:w="0" w:type="dxa"/>
            </w:tcMar>
            <w:vAlign w:val="center"/>
            <w:hideMark/>
          </w:tcPr>
          <w:p w:rsidR="00CC738B" w:rsidRPr="00CC738B" w:rsidRDefault="00CC738B" w:rsidP="00F86803">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w:t>
            </w:r>
            <w:r w:rsidR="00F86803">
              <w:rPr>
                <w:rFonts w:ascii="Times New Roman" w:eastAsia="Times New Roman" w:hAnsi="Times New Roman" w:cs="Times New Roman"/>
                <w:sz w:val="24"/>
                <w:szCs w:val="24"/>
                <w:lang w:val="ru-RU" w:eastAsia="ru-RU" w:bidi="ar-SA"/>
              </w:rPr>
              <w:t>8</w:t>
            </w:r>
            <w:bookmarkStart w:id="0" w:name="_GoBack"/>
            <w:bookmarkEnd w:id="0"/>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lastRenderedPageBreak/>
              <w:t>2.1.7.</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Действия при поступлении угрозы по телефону</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30</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2.1.8.</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Действия при поступлении письменной угрозы</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30</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2.3.</w:t>
            </w: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r w:rsidRPr="00C91EE4">
              <w:rPr>
                <w:rFonts w:ascii="Times New Roman" w:eastAsia="Times New Roman" w:hAnsi="Times New Roman" w:cs="Times New Roman"/>
                <w:sz w:val="28"/>
                <w:szCs w:val="28"/>
                <w:lang w:val="ru-RU" w:eastAsia="ru-RU" w:bidi="ar-SA"/>
              </w:rPr>
              <w:t>Рекомендации по действиям в условиях совершения террористического акта</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31</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2.3.1.</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 захвате заложников</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31</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2.3.2.</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Для водителей и кондукторов</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32</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2.3.3.</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Для пассажиров автобусов</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33</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0"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Приложение №1</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34</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090AE4" w:rsidP="00CC738B">
            <w:pPr>
              <w:spacing w:after="0"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 xml:space="preserve"> </w:t>
            </w: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Приложение №2</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35</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Приложение № 3</w:t>
            </w:r>
          </w:p>
        </w:tc>
        <w:tc>
          <w:tcPr>
            <w:tcW w:w="0" w:type="auto"/>
            <w:shd w:val="clear" w:color="auto" w:fill="auto"/>
            <w:tcMar>
              <w:top w:w="0" w:type="dxa"/>
              <w:left w:w="0" w:type="dxa"/>
              <w:bottom w:w="0" w:type="dxa"/>
              <w:right w:w="0" w:type="dxa"/>
            </w:tcMar>
            <w:vAlign w:val="center"/>
            <w:hideMark/>
          </w:tcPr>
          <w:p w:rsidR="00CC738B" w:rsidRPr="00CC738B" w:rsidRDefault="0051690D" w:rsidP="00CC738B">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37</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Приложение № 4</w:t>
            </w:r>
          </w:p>
        </w:tc>
        <w:tc>
          <w:tcPr>
            <w:tcW w:w="0" w:type="auto"/>
            <w:shd w:val="clear" w:color="auto" w:fill="auto"/>
            <w:tcMar>
              <w:top w:w="0" w:type="dxa"/>
              <w:left w:w="0" w:type="dxa"/>
              <w:bottom w:w="0" w:type="dxa"/>
              <w:right w:w="0" w:type="dxa"/>
            </w:tcMar>
            <w:vAlign w:val="center"/>
            <w:hideMark/>
          </w:tcPr>
          <w:p w:rsidR="00CC738B" w:rsidRPr="00CC738B" w:rsidRDefault="0051690D" w:rsidP="0051690D">
            <w:pPr>
              <w:spacing w:after="73" w:line="240" w:lineRule="auto"/>
              <w:rPr>
                <w:rFonts w:ascii="Times New Roman" w:eastAsia="Times New Roman" w:hAnsi="Times New Roman" w:cs="Times New Roman"/>
                <w:sz w:val="24"/>
                <w:szCs w:val="24"/>
                <w:lang w:val="ru-RU" w:eastAsia="ru-RU" w:bidi="ar-SA"/>
              </w:rPr>
            </w:pPr>
            <w:r>
              <w:rPr>
                <w:rFonts w:ascii="Times New Roman" w:eastAsia="Times New Roman" w:hAnsi="Times New Roman" w:cs="Times New Roman"/>
                <w:sz w:val="24"/>
                <w:szCs w:val="24"/>
                <w:lang w:val="ru-RU" w:eastAsia="ru-RU" w:bidi="ar-SA"/>
              </w:rPr>
              <w:t>39</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91EE4" w:rsidRDefault="00090AE4" w:rsidP="00CC738B">
            <w:pPr>
              <w:spacing w:after="73" w:line="240" w:lineRule="auto"/>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 xml:space="preserve"> </w:t>
            </w:r>
            <w:r w:rsidR="00CC738B" w:rsidRPr="00C91EE4">
              <w:rPr>
                <w:rFonts w:ascii="Times New Roman" w:eastAsia="Times New Roman" w:hAnsi="Times New Roman" w:cs="Times New Roman"/>
                <w:sz w:val="28"/>
                <w:szCs w:val="28"/>
                <w:lang w:val="ru-RU" w:eastAsia="ru-RU" w:bidi="ar-SA"/>
              </w:rPr>
              <w:t>Приложение № 6</w:t>
            </w:r>
          </w:p>
        </w:tc>
        <w:tc>
          <w:tcPr>
            <w:tcW w:w="0" w:type="auto"/>
            <w:shd w:val="clear" w:color="auto" w:fill="auto"/>
            <w:tcMar>
              <w:top w:w="0" w:type="dxa"/>
              <w:left w:w="0" w:type="dxa"/>
              <w:bottom w:w="0" w:type="dxa"/>
              <w:right w:w="0" w:type="dxa"/>
            </w:tcMar>
            <w:vAlign w:val="center"/>
            <w:hideMark/>
          </w:tcPr>
          <w:p w:rsidR="00CC738B" w:rsidRPr="00CC738B" w:rsidRDefault="00CC738B" w:rsidP="0051690D">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4</w:t>
            </w:r>
            <w:r w:rsidR="0051690D">
              <w:rPr>
                <w:rFonts w:ascii="Times New Roman" w:eastAsia="Times New Roman" w:hAnsi="Times New Roman" w:cs="Times New Roman"/>
                <w:sz w:val="24"/>
                <w:szCs w:val="24"/>
                <w:lang w:val="ru-RU" w:eastAsia="ru-RU" w:bidi="ar-SA"/>
              </w:rPr>
              <w:t>1</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91EE4" w:rsidRDefault="00CC738B" w:rsidP="00CC738B">
            <w:pPr>
              <w:spacing w:after="73" w:line="240" w:lineRule="auto"/>
              <w:rPr>
                <w:rFonts w:ascii="Times New Roman" w:eastAsia="Times New Roman" w:hAnsi="Times New Roman" w:cs="Times New Roman"/>
                <w:sz w:val="28"/>
                <w:szCs w:val="28"/>
                <w:lang w:val="ru-RU" w:eastAsia="ru-RU" w:bidi="ar-SA"/>
              </w:rPr>
            </w:pP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p>
        </w:tc>
      </w:tr>
    </w:tbl>
    <w:p w:rsidR="00CC738B" w:rsidRPr="00C91EE4" w:rsidRDefault="00CC738B" w:rsidP="00CC738B">
      <w:pPr>
        <w:spacing w:after="73" w:line="240" w:lineRule="auto"/>
        <w:jc w:val="center"/>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
          <w:bCs/>
          <w:color w:val="333333"/>
          <w:sz w:val="28"/>
          <w:szCs w:val="28"/>
          <w:shd w:val="clear" w:color="auto" w:fill="FFFFFF"/>
          <w:lang w:val="ru-RU" w:eastAsia="ru-RU" w:bidi="ar-SA"/>
        </w:rPr>
        <w:t>Введение</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u w:val="single"/>
          <w:shd w:val="clear" w:color="auto" w:fill="FFFFFF"/>
          <w:lang w:val="ru-RU" w:eastAsia="ru-RU" w:bidi="ar-SA"/>
        </w:rPr>
        <w:t>Терроризм</w:t>
      </w:r>
      <w:r w:rsidRPr="00C91EE4">
        <w:rPr>
          <w:rFonts w:ascii="Times New Roman" w:eastAsia="Times New Roman" w:hAnsi="Times New Roman" w:cs="Times New Roman"/>
          <w:bCs/>
          <w:color w:val="333333"/>
          <w:sz w:val="28"/>
          <w:szCs w:val="28"/>
          <w:lang w:val="ru-RU" w:eastAsia="ru-RU" w:bidi="ar-SA"/>
        </w:rPr>
        <w:t> </w:t>
      </w:r>
      <w:r w:rsidRPr="00C91EE4">
        <w:rPr>
          <w:rFonts w:ascii="Times New Roman" w:eastAsia="Times New Roman" w:hAnsi="Times New Roman" w:cs="Times New Roman"/>
          <w:bCs/>
          <w:color w:val="333333"/>
          <w:sz w:val="28"/>
          <w:szCs w:val="28"/>
          <w:shd w:val="clear" w:color="auto" w:fill="FFFFFF"/>
          <w:lang w:val="ru-RU" w:eastAsia="ru-RU" w:bidi="ar-SA"/>
        </w:rPr>
        <w:t>–</w:t>
      </w:r>
      <w:r w:rsidR="00D54B3B">
        <w:rPr>
          <w:rFonts w:ascii="Times New Roman" w:eastAsia="Times New Roman" w:hAnsi="Times New Roman" w:cs="Times New Roman"/>
          <w:bCs/>
          <w:color w:val="333333"/>
          <w:sz w:val="28"/>
          <w:szCs w:val="28"/>
          <w:shd w:val="clear" w:color="auto" w:fill="FFFFFF"/>
          <w:lang w:val="ru-RU" w:eastAsia="ru-RU" w:bidi="ar-SA"/>
        </w:rPr>
        <w:t xml:space="preserve"> </w:t>
      </w:r>
      <w:r w:rsidRPr="00C91EE4">
        <w:rPr>
          <w:rFonts w:ascii="Times New Roman" w:eastAsia="Times New Roman" w:hAnsi="Times New Roman" w:cs="Times New Roman"/>
          <w:bCs/>
          <w:color w:val="333333"/>
          <w:sz w:val="28"/>
          <w:szCs w:val="28"/>
          <w:shd w:val="clear" w:color="auto" w:fill="FFFFFF"/>
          <w:lang w:val="ru-RU" w:eastAsia="ru-RU" w:bidi="ar-SA"/>
        </w:rPr>
        <w:t>одно из самых опасных преступлений современности, направленное на подрыв государственной власти и формирование у населения чувство страха и беспомощности, возникающие под влиянием организованного и жестокого насилия террористов. Для террориста человеческая жизнь не имеет никакой ценности. В результате совершения террористических актов страдают ни в чем не повинные люди, дети, женщины, старики.</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Общественный транспорт остается наиболее уязвимой целью, так как теракты, совершаемые там, могут приводить к масштабным человеческим жертвам.</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Распространенность террористических актов с использованием автомобильного транспорта связана с массовым преимущественным использованием населением, организациями колесных транспортных средств. В настоящее время ассортимент и доступность транспортных средств стремительно растут, объемы перевозок пассажиров и </w:t>
      </w:r>
      <w:proofErr w:type="gramStart"/>
      <w:r w:rsidRPr="00C91EE4">
        <w:rPr>
          <w:rFonts w:ascii="Times New Roman" w:eastAsia="Times New Roman" w:hAnsi="Times New Roman" w:cs="Times New Roman"/>
          <w:bCs/>
          <w:color w:val="333333"/>
          <w:sz w:val="28"/>
          <w:szCs w:val="28"/>
          <w:shd w:val="clear" w:color="auto" w:fill="FFFFFF"/>
          <w:lang w:val="ru-RU" w:eastAsia="ru-RU" w:bidi="ar-SA"/>
        </w:rPr>
        <w:t>грузоперевозок–увеличиваются</w:t>
      </w:r>
      <w:proofErr w:type="gramEnd"/>
      <w:r w:rsidRPr="00C91EE4">
        <w:rPr>
          <w:rFonts w:ascii="Times New Roman" w:eastAsia="Times New Roman" w:hAnsi="Times New Roman" w:cs="Times New Roman"/>
          <w:bCs/>
          <w:color w:val="333333"/>
          <w:sz w:val="28"/>
          <w:szCs w:val="28"/>
          <w:shd w:val="clear" w:color="auto" w:fill="FFFFFF"/>
          <w:lang w:val="ru-RU" w:eastAsia="ru-RU" w:bidi="ar-SA"/>
        </w:rPr>
        <w:t xml:space="preserve">, что подтверждается регистрационными данными о постановке на учет автомобилей. С учетом ограниченной доступности и повышенной защищенности других видов транспорта колесные транспортные средства для совершения террористических актов являют более </w:t>
      </w:r>
      <w:proofErr w:type="gramStart"/>
      <w:r w:rsidRPr="00C91EE4">
        <w:rPr>
          <w:rFonts w:ascii="Times New Roman" w:eastAsia="Times New Roman" w:hAnsi="Times New Roman" w:cs="Times New Roman"/>
          <w:bCs/>
          <w:color w:val="333333"/>
          <w:sz w:val="28"/>
          <w:szCs w:val="28"/>
          <w:shd w:val="clear" w:color="auto" w:fill="FFFFFF"/>
          <w:lang w:val="ru-RU" w:eastAsia="ru-RU" w:bidi="ar-SA"/>
        </w:rPr>
        <w:t>доступными</w:t>
      </w:r>
      <w:proofErr w:type="gramEnd"/>
      <w:r w:rsidRPr="00C91EE4">
        <w:rPr>
          <w:rFonts w:ascii="Times New Roman" w:eastAsia="Times New Roman" w:hAnsi="Times New Roman" w:cs="Times New Roman"/>
          <w:bCs/>
          <w:color w:val="333333"/>
          <w:sz w:val="28"/>
          <w:szCs w:val="28"/>
          <w:shd w:val="clear" w:color="auto" w:fill="FFFFFF"/>
          <w:lang w:val="ru-RU" w:eastAsia="ru-RU" w:bidi="ar-SA"/>
        </w:rPr>
        <w:t>, о чем свидетельствуют данные правоохранительных органов.</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Для этого каждый должен знать, как вести себя при обнаружении подозрительного предмета, при угрозе и во время теракта, к чему следует быть готовым, что можно и чего нельзя делать ни при каких обстоятельствах. Это так же важно, как знать правила оказания первой медицинской помощи.</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Целью данных методических рекомендаций является упорядочение деятельности по обеспечению безопасности на автотранспортных предприятиях и в общественном автомобильном транспорте.</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1. </w:t>
      </w:r>
      <w:r w:rsidRPr="001831AB">
        <w:rPr>
          <w:rFonts w:ascii="Times New Roman" w:eastAsia="Times New Roman" w:hAnsi="Times New Roman" w:cs="Times New Roman"/>
          <w:b/>
          <w:bCs/>
          <w:color w:val="000000" w:themeColor="text1"/>
          <w:sz w:val="28"/>
          <w:szCs w:val="28"/>
          <w:shd w:val="clear" w:color="auto" w:fill="FFFFFF"/>
          <w:lang w:val="ru-RU" w:eastAsia="ru-RU" w:bidi="ar-SA"/>
        </w:rPr>
        <w:t>О</w:t>
      </w:r>
      <w:r w:rsidRPr="004F349F">
        <w:rPr>
          <w:rFonts w:ascii="Times New Roman" w:eastAsia="Times New Roman" w:hAnsi="Times New Roman" w:cs="Times New Roman"/>
          <w:b/>
          <w:bCs/>
          <w:color w:val="333333"/>
          <w:sz w:val="28"/>
          <w:szCs w:val="28"/>
          <w:shd w:val="clear" w:color="auto" w:fill="FFFFFF"/>
          <w:lang w:val="ru-RU" w:eastAsia="ru-RU" w:bidi="ar-SA"/>
        </w:rPr>
        <w:t>рганизация антитеррористической безопасности на объекте транспортной инфраструктур</w:t>
      </w:r>
      <w:r w:rsidRPr="00090AE4">
        <w:rPr>
          <w:rFonts w:ascii="Times New Roman" w:eastAsia="Times New Roman" w:hAnsi="Times New Roman" w:cs="Times New Roman"/>
          <w:b/>
          <w:bCs/>
          <w:sz w:val="28"/>
          <w:szCs w:val="28"/>
          <w:shd w:val="clear" w:color="auto" w:fill="FFFFFF"/>
          <w:lang w:val="ru-RU" w:eastAsia="ru-RU" w:bidi="ar-SA"/>
        </w:rPr>
        <w:t>ы</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В соответствии с Федеральным законом от 08.11.2007 № 259-ФЗ «Устав автомобильного транспорта и городского наземного электрического транспорта»</w:t>
      </w:r>
      <w:r w:rsidRPr="00C91EE4">
        <w:rPr>
          <w:rFonts w:ascii="Times New Roman" w:eastAsia="Times New Roman" w:hAnsi="Times New Roman" w:cs="Times New Roman"/>
          <w:bCs/>
          <w:color w:val="333333"/>
          <w:sz w:val="28"/>
          <w:szCs w:val="28"/>
          <w:lang w:val="ru-RU" w:eastAsia="ru-RU" w:bidi="ar-SA"/>
        </w:rPr>
        <w:t> </w:t>
      </w:r>
      <w:r w:rsidRPr="00C91EE4">
        <w:rPr>
          <w:rFonts w:ascii="Times New Roman" w:eastAsia="Times New Roman" w:hAnsi="Times New Roman" w:cs="Times New Roman"/>
          <w:bCs/>
          <w:color w:val="333333"/>
          <w:sz w:val="28"/>
          <w:szCs w:val="28"/>
          <w:u w:val="single"/>
          <w:shd w:val="clear" w:color="auto" w:fill="FFFFFF"/>
          <w:lang w:val="ru-RU" w:eastAsia="ru-RU" w:bidi="ar-SA"/>
        </w:rPr>
        <w:t>объектами транспортной инфраструктуры</w:t>
      </w:r>
      <w:r w:rsidRPr="00C91EE4">
        <w:rPr>
          <w:rFonts w:ascii="Times New Roman" w:eastAsia="Times New Roman" w:hAnsi="Times New Roman" w:cs="Times New Roman"/>
          <w:bCs/>
          <w:color w:val="333333"/>
          <w:sz w:val="28"/>
          <w:szCs w:val="28"/>
          <w:lang w:val="ru-RU" w:eastAsia="ru-RU" w:bidi="ar-SA"/>
        </w:rPr>
        <w:t> </w:t>
      </w:r>
      <w:r w:rsidRPr="00C91EE4">
        <w:rPr>
          <w:rFonts w:ascii="Times New Roman" w:eastAsia="Times New Roman" w:hAnsi="Times New Roman" w:cs="Times New Roman"/>
          <w:bCs/>
          <w:color w:val="333333"/>
          <w:sz w:val="28"/>
          <w:szCs w:val="28"/>
          <w:shd w:val="clear" w:color="auto" w:fill="FFFFFF"/>
          <w:lang w:val="ru-RU" w:eastAsia="ru-RU" w:bidi="ar-SA"/>
        </w:rPr>
        <w:t xml:space="preserve">(далее – объекты) являются </w:t>
      </w:r>
      <w:r w:rsidRPr="00C91EE4">
        <w:rPr>
          <w:rFonts w:ascii="Times New Roman" w:eastAsia="Times New Roman" w:hAnsi="Times New Roman" w:cs="Times New Roman"/>
          <w:bCs/>
          <w:color w:val="333333"/>
          <w:sz w:val="28"/>
          <w:szCs w:val="28"/>
          <w:shd w:val="clear" w:color="auto" w:fill="FFFFFF"/>
          <w:lang w:val="ru-RU" w:eastAsia="ru-RU" w:bidi="ar-SA"/>
        </w:rPr>
        <w:lastRenderedPageBreak/>
        <w:t>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C91EE4">
        <w:rPr>
          <w:rFonts w:ascii="Times New Roman" w:eastAsia="Times New Roman" w:hAnsi="Times New Roman" w:cs="Times New Roman"/>
          <w:bCs/>
          <w:color w:val="333333"/>
          <w:sz w:val="28"/>
          <w:szCs w:val="28"/>
          <w:shd w:val="clear" w:color="auto" w:fill="FFFFFF"/>
          <w:lang w:val="ru-RU" w:eastAsia="ru-RU" w:bidi="ar-SA"/>
        </w:rPr>
        <w:t>Цели, задачи и принципы регулирования в области обеспечения транспортной безопасности, создание системы обеспечения транспортной безопасности, упорядочение механизмов создания, исполнения и надзора за исполнением правовых норм в области обеспечения транспортной безопасности, гармонизация национальных процедур в области обеспечения транспортной безопасности с международными стандартами и требованиями регулируются федеральным законом Российской Федерации от 09.02.2007 № 16-ФЗ «О транспортной безопасности».</w:t>
      </w:r>
      <w:proofErr w:type="gramEnd"/>
    </w:p>
    <w:p w:rsidR="00CC738B" w:rsidRPr="00F9422C"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Порядок </w:t>
      </w:r>
      <w:proofErr w:type="gramStart"/>
      <w:r w:rsidRPr="00C91EE4">
        <w:rPr>
          <w:rFonts w:ascii="Times New Roman" w:eastAsia="Times New Roman" w:hAnsi="Times New Roman" w:cs="Times New Roman"/>
          <w:bCs/>
          <w:color w:val="333333"/>
          <w:sz w:val="28"/>
          <w:szCs w:val="28"/>
          <w:shd w:val="clear" w:color="auto" w:fill="FFFFFF"/>
          <w:lang w:val="ru-RU" w:eastAsia="ru-RU" w:bidi="ar-SA"/>
        </w:rPr>
        <w:t>установления уровней безопасности объектов транспортной инфраструктуры</w:t>
      </w:r>
      <w:proofErr w:type="gramEnd"/>
      <w:r w:rsidRPr="00C91EE4">
        <w:rPr>
          <w:rFonts w:ascii="Times New Roman" w:eastAsia="Times New Roman" w:hAnsi="Times New Roman" w:cs="Times New Roman"/>
          <w:bCs/>
          <w:color w:val="333333"/>
          <w:sz w:val="28"/>
          <w:szCs w:val="28"/>
          <w:shd w:val="clear" w:color="auto" w:fill="FFFFFF"/>
          <w:lang w:val="ru-RU" w:eastAsia="ru-RU" w:bidi="ar-SA"/>
        </w:rPr>
        <w:t xml:space="preserve"> и транспортных средств регламентируется </w:t>
      </w:r>
      <w:r w:rsidRPr="00F9422C">
        <w:rPr>
          <w:rFonts w:ascii="Times New Roman" w:eastAsia="Times New Roman" w:hAnsi="Times New Roman" w:cs="Times New Roman"/>
          <w:b/>
          <w:bCs/>
          <w:color w:val="333333"/>
          <w:sz w:val="28"/>
          <w:szCs w:val="28"/>
          <w:shd w:val="clear" w:color="auto" w:fill="FFFFFF"/>
          <w:lang w:val="ru-RU" w:eastAsia="ru-RU" w:bidi="ar-SA"/>
        </w:rPr>
        <w:t>постановлением Правительства Российской Федерации от 10 декабря 2008 года № 940 «Об уровнях безопасности объектов транспортной инфраструктуры и транспортных средств и о порядке их объявления (установления)».</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Перечень работ, непосредственно связанных с обеспечением транспортной безопасности утвержден </w:t>
      </w:r>
      <w:r w:rsidRPr="001758FE">
        <w:rPr>
          <w:rFonts w:ascii="Times New Roman" w:eastAsia="Times New Roman" w:hAnsi="Times New Roman" w:cs="Times New Roman"/>
          <w:b/>
          <w:bCs/>
          <w:color w:val="333333"/>
          <w:sz w:val="28"/>
          <w:szCs w:val="28"/>
          <w:shd w:val="clear" w:color="auto" w:fill="FFFFFF"/>
          <w:lang w:val="ru-RU" w:eastAsia="ru-RU" w:bidi="ar-SA"/>
        </w:rPr>
        <w:t>распоряжением Правительства Российской Федерации от 5 ноября 2009 года № 1653-р «Об утверждении перечня работ, непосредственно связанных с обеспечением транспортной безопасности».</w:t>
      </w:r>
    </w:p>
    <w:p w:rsidR="00CC738B" w:rsidRPr="00D0214B"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Порядок осуществления федерального государственного транспортного надзора в области транспортной безопасности установлен в </w:t>
      </w:r>
      <w:r w:rsidRPr="00D0214B">
        <w:rPr>
          <w:rFonts w:ascii="Times New Roman" w:eastAsia="Times New Roman" w:hAnsi="Times New Roman" w:cs="Times New Roman"/>
          <w:b/>
          <w:bCs/>
          <w:color w:val="333333"/>
          <w:sz w:val="28"/>
          <w:szCs w:val="28"/>
          <w:shd w:val="clear" w:color="auto" w:fill="FFFFFF"/>
          <w:lang w:val="ru-RU" w:eastAsia="ru-RU" w:bidi="ar-SA"/>
        </w:rPr>
        <w:t>Положении о Федеральном государственном транспортном надзоре, утвержденном постановлением Правительства Российской Федерации от 19 марта 2013 года № 236 «О федеральном государственном транспортном надзоре».</w:t>
      </w:r>
    </w:p>
    <w:p w:rsidR="00CC738B" w:rsidRPr="00D0214B"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proofErr w:type="gramStart"/>
      <w:r w:rsidRPr="00C91EE4">
        <w:rPr>
          <w:rFonts w:ascii="Times New Roman" w:eastAsia="Times New Roman" w:hAnsi="Times New Roman" w:cs="Times New Roman"/>
          <w:bCs/>
          <w:color w:val="333333"/>
          <w:sz w:val="28"/>
          <w:szCs w:val="28"/>
          <w:shd w:val="clear" w:color="auto" w:fill="FFFFFF"/>
          <w:lang w:val="ru-RU" w:eastAsia="ru-RU" w:bidi="ar-SA"/>
        </w:rPr>
        <w:t xml:space="preserve">Требования по обеспечению транспортной безопасности, учитывающие уровни безопасности для различных категорий объектов транспортной инфраструктуры и транспортных средств автомобильного транспорта и дорожного хозяйства утверждены </w:t>
      </w:r>
      <w:r w:rsidRPr="00D0214B">
        <w:rPr>
          <w:rFonts w:ascii="Times New Roman" w:eastAsia="Times New Roman" w:hAnsi="Times New Roman" w:cs="Times New Roman"/>
          <w:b/>
          <w:bCs/>
          <w:color w:val="333333"/>
          <w:sz w:val="28"/>
          <w:szCs w:val="28"/>
          <w:shd w:val="clear" w:color="auto" w:fill="FFFFFF"/>
          <w:lang w:val="ru-RU" w:eastAsia="ru-RU" w:bidi="ar-SA"/>
        </w:rPr>
        <w:t>Приказом Минтранса России от 8 февраля 2011 года № 42 «Об утверждении требований по обеспечению транспортной безопасности, учитывающих уровни безопасности для различных категорий объектов транспортной инфраструктуры и транспортных средств автомобильного транспорта и дорожного хозяйства».</w:t>
      </w:r>
      <w:proofErr w:type="gramEnd"/>
    </w:p>
    <w:p w:rsidR="00CC738B" w:rsidRPr="00B93B78"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Перечень потенциальных угроз совершения актов незаконного вмешательства в деятельность объектов транспортной инфраструктуры и транспортных средств утвержден </w:t>
      </w:r>
      <w:r w:rsidRPr="00B93B78">
        <w:rPr>
          <w:rFonts w:ascii="Times New Roman" w:eastAsia="Times New Roman" w:hAnsi="Times New Roman" w:cs="Times New Roman"/>
          <w:b/>
          <w:bCs/>
          <w:color w:val="333333"/>
          <w:sz w:val="28"/>
          <w:szCs w:val="28"/>
          <w:shd w:val="clear" w:color="auto" w:fill="FFFFFF"/>
          <w:lang w:val="ru-RU" w:eastAsia="ru-RU" w:bidi="ar-SA"/>
        </w:rPr>
        <w:t xml:space="preserve">Приказом Минтранса России, ФСБ России, МВД России от 5 марта 2010 года № 52/112/134 «Об утверждении </w:t>
      </w:r>
      <w:proofErr w:type="gramStart"/>
      <w:r w:rsidRPr="00B93B78">
        <w:rPr>
          <w:rFonts w:ascii="Times New Roman" w:eastAsia="Times New Roman" w:hAnsi="Times New Roman" w:cs="Times New Roman"/>
          <w:b/>
          <w:bCs/>
          <w:color w:val="333333"/>
          <w:sz w:val="28"/>
          <w:szCs w:val="28"/>
          <w:shd w:val="clear" w:color="auto" w:fill="FFFFFF"/>
          <w:lang w:val="ru-RU" w:eastAsia="ru-RU" w:bidi="ar-SA"/>
        </w:rPr>
        <w:t>перечня потенциальных угроз совершения актов незаконного вмешательства</w:t>
      </w:r>
      <w:proofErr w:type="gramEnd"/>
      <w:r w:rsidRPr="00B93B78">
        <w:rPr>
          <w:rFonts w:ascii="Times New Roman" w:eastAsia="Times New Roman" w:hAnsi="Times New Roman" w:cs="Times New Roman"/>
          <w:b/>
          <w:bCs/>
          <w:color w:val="333333"/>
          <w:sz w:val="28"/>
          <w:szCs w:val="28"/>
          <w:shd w:val="clear" w:color="auto" w:fill="FFFFFF"/>
          <w:lang w:val="ru-RU" w:eastAsia="ru-RU" w:bidi="ar-SA"/>
        </w:rPr>
        <w:t xml:space="preserve"> в деятельность объектов транспортной инфраструктуры и транспортных средств».</w:t>
      </w:r>
    </w:p>
    <w:p w:rsidR="00CC738B" w:rsidRPr="00015280"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Порядок </w:t>
      </w:r>
      <w:proofErr w:type="gramStart"/>
      <w:r w:rsidRPr="00C91EE4">
        <w:rPr>
          <w:rFonts w:ascii="Times New Roman" w:eastAsia="Times New Roman" w:hAnsi="Times New Roman" w:cs="Times New Roman"/>
          <w:bCs/>
          <w:color w:val="333333"/>
          <w:sz w:val="28"/>
          <w:szCs w:val="28"/>
          <w:shd w:val="clear" w:color="auto" w:fill="FFFFFF"/>
          <w:lang w:val="ru-RU" w:eastAsia="ru-RU" w:bidi="ar-SA"/>
        </w:rPr>
        <w:t>проведения оценки уязвимости объектов транспортной инфраструктуры</w:t>
      </w:r>
      <w:proofErr w:type="gramEnd"/>
      <w:r w:rsidRPr="00C91EE4">
        <w:rPr>
          <w:rFonts w:ascii="Times New Roman" w:eastAsia="Times New Roman" w:hAnsi="Times New Roman" w:cs="Times New Roman"/>
          <w:bCs/>
          <w:color w:val="333333"/>
          <w:sz w:val="28"/>
          <w:szCs w:val="28"/>
          <w:shd w:val="clear" w:color="auto" w:fill="FFFFFF"/>
          <w:lang w:val="ru-RU" w:eastAsia="ru-RU" w:bidi="ar-SA"/>
        </w:rPr>
        <w:t xml:space="preserve"> и транспортных средств утвержден </w:t>
      </w:r>
      <w:r w:rsidRPr="00015280">
        <w:rPr>
          <w:rFonts w:ascii="Times New Roman" w:eastAsia="Times New Roman" w:hAnsi="Times New Roman" w:cs="Times New Roman"/>
          <w:b/>
          <w:bCs/>
          <w:color w:val="333333"/>
          <w:sz w:val="28"/>
          <w:szCs w:val="28"/>
          <w:shd w:val="clear" w:color="auto" w:fill="FFFFFF"/>
          <w:lang w:val="ru-RU" w:eastAsia="ru-RU" w:bidi="ar-SA"/>
        </w:rPr>
        <w:t xml:space="preserve">Приказом Минтранса России от 12 апреля 2010 года № 87 «О порядке проведения оценки </w:t>
      </w:r>
      <w:r w:rsidRPr="00015280">
        <w:rPr>
          <w:rFonts w:ascii="Times New Roman" w:eastAsia="Times New Roman" w:hAnsi="Times New Roman" w:cs="Times New Roman"/>
          <w:b/>
          <w:bCs/>
          <w:color w:val="333333"/>
          <w:sz w:val="28"/>
          <w:szCs w:val="28"/>
          <w:shd w:val="clear" w:color="auto" w:fill="FFFFFF"/>
          <w:lang w:val="ru-RU" w:eastAsia="ru-RU" w:bidi="ar-SA"/>
        </w:rPr>
        <w:lastRenderedPageBreak/>
        <w:t>уязвимости объектов транспортной инфраструктуры и транспортных средств».</w:t>
      </w:r>
    </w:p>
    <w:p w:rsidR="00CC738B" w:rsidRPr="00015280"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Порядок установления количества категорий и критериев категорирования объектов транспортной инфраструктуры и транспортных средств утвержден </w:t>
      </w:r>
      <w:r w:rsidRPr="00015280">
        <w:rPr>
          <w:rFonts w:ascii="Times New Roman" w:eastAsia="Times New Roman" w:hAnsi="Times New Roman" w:cs="Times New Roman"/>
          <w:b/>
          <w:bCs/>
          <w:color w:val="333333"/>
          <w:sz w:val="28"/>
          <w:szCs w:val="28"/>
          <w:shd w:val="clear" w:color="auto" w:fill="FFFFFF"/>
          <w:lang w:val="ru-RU" w:eastAsia="ru-RU" w:bidi="ar-SA"/>
        </w:rPr>
        <w:t>Приказом Минтранса России от 21 февраля 2011 года № 62 «О порядке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w:t>
      </w:r>
    </w:p>
    <w:p w:rsidR="00CC738B" w:rsidRPr="00A63688"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C91EE4">
        <w:rPr>
          <w:rFonts w:ascii="Times New Roman" w:eastAsia="Times New Roman" w:hAnsi="Times New Roman" w:cs="Times New Roman"/>
          <w:bCs/>
          <w:color w:val="333333"/>
          <w:sz w:val="28"/>
          <w:szCs w:val="28"/>
          <w:shd w:val="clear" w:color="auto" w:fill="FFFFFF"/>
          <w:lang w:val="ru-RU" w:eastAsia="ru-RU" w:bidi="ar-SA"/>
        </w:rPr>
        <w:t xml:space="preserve">Порядок </w:t>
      </w:r>
      <w:proofErr w:type="gramStart"/>
      <w:r w:rsidRPr="00C91EE4">
        <w:rPr>
          <w:rFonts w:ascii="Times New Roman" w:eastAsia="Times New Roman" w:hAnsi="Times New Roman" w:cs="Times New Roman"/>
          <w:bCs/>
          <w:color w:val="333333"/>
          <w:sz w:val="28"/>
          <w:szCs w:val="28"/>
          <w:shd w:val="clear" w:color="auto" w:fill="FFFFFF"/>
          <w:lang w:val="ru-RU" w:eastAsia="ru-RU" w:bidi="ar-SA"/>
        </w:rPr>
        <w:t>разработки планов обеспечения транспортной безопасности объектов транспортной инфраструктуры</w:t>
      </w:r>
      <w:proofErr w:type="gramEnd"/>
      <w:r w:rsidRPr="00C91EE4">
        <w:rPr>
          <w:rFonts w:ascii="Times New Roman" w:eastAsia="Times New Roman" w:hAnsi="Times New Roman" w:cs="Times New Roman"/>
          <w:bCs/>
          <w:color w:val="333333"/>
          <w:sz w:val="28"/>
          <w:szCs w:val="28"/>
          <w:shd w:val="clear" w:color="auto" w:fill="FFFFFF"/>
          <w:lang w:val="ru-RU" w:eastAsia="ru-RU" w:bidi="ar-SA"/>
        </w:rPr>
        <w:t xml:space="preserve"> и транспортных средств утвержден </w:t>
      </w:r>
      <w:r w:rsidRPr="00A63688">
        <w:rPr>
          <w:rFonts w:ascii="Times New Roman" w:eastAsia="Times New Roman" w:hAnsi="Times New Roman" w:cs="Times New Roman"/>
          <w:b/>
          <w:bCs/>
          <w:color w:val="333333"/>
          <w:sz w:val="28"/>
          <w:szCs w:val="28"/>
          <w:shd w:val="clear" w:color="auto" w:fill="FFFFFF"/>
          <w:lang w:val="ru-RU" w:eastAsia="ru-RU" w:bidi="ar-SA"/>
        </w:rPr>
        <w:t>Приказом Минтранса России от 11 февраля 2010 года № 34 «Об утверждении порядка разработки планов обеспечения транспортной безопасности объектов транспортной инфраструктуры и транспортных средств».</w:t>
      </w:r>
    </w:p>
    <w:p w:rsidR="00CC738B" w:rsidRPr="007B0DF7" w:rsidRDefault="00CC738B" w:rsidP="00C91EE4">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proofErr w:type="gramStart"/>
      <w:r w:rsidRPr="00C91EE4">
        <w:rPr>
          <w:rFonts w:ascii="Times New Roman" w:eastAsia="Times New Roman" w:hAnsi="Times New Roman" w:cs="Times New Roman"/>
          <w:bCs/>
          <w:color w:val="333333"/>
          <w:sz w:val="28"/>
          <w:szCs w:val="28"/>
          <w:shd w:val="clear" w:color="auto" w:fill="FFFFFF"/>
          <w:lang w:val="ru-RU" w:eastAsia="ru-RU" w:bidi="ar-SA"/>
        </w:rPr>
        <w:t xml:space="preserve">Утверждение планов обеспечения транспортной безопасности объектов транспортной инфраструктуры и транспортных средств производится в соответствии с Административным регламентом Федерального дорожного агентства предоставления государственной услуги по утверждению планов обеспечения транспортной безопасности объектов транспортной инфраструктуры и транспортных средств в установленной сфере деятельности, утвержденным </w:t>
      </w:r>
      <w:r w:rsidRPr="007B0DF7">
        <w:rPr>
          <w:rFonts w:ascii="Times New Roman" w:eastAsia="Times New Roman" w:hAnsi="Times New Roman" w:cs="Times New Roman"/>
          <w:b/>
          <w:bCs/>
          <w:color w:val="333333"/>
          <w:sz w:val="28"/>
          <w:szCs w:val="28"/>
          <w:shd w:val="clear" w:color="auto" w:fill="FFFFFF"/>
          <w:lang w:val="ru-RU" w:eastAsia="ru-RU" w:bidi="ar-SA"/>
        </w:rPr>
        <w:t>приказом Минтранса России от 9 июля 2012 года № 215 «Об утверждении Административного регламента Федерального дорожного агентства предоставления государственной услуги по</w:t>
      </w:r>
      <w:proofErr w:type="gramEnd"/>
      <w:r w:rsidRPr="007B0DF7">
        <w:rPr>
          <w:rFonts w:ascii="Times New Roman" w:eastAsia="Times New Roman" w:hAnsi="Times New Roman" w:cs="Times New Roman"/>
          <w:b/>
          <w:bCs/>
          <w:color w:val="333333"/>
          <w:sz w:val="28"/>
          <w:szCs w:val="28"/>
          <w:shd w:val="clear" w:color="auto" w:fill="FFFFFF"/>
          <w:lang w:val="ru-RU" w:eastAsia="ru-RU" w:bidi="ar-SA"/>
        </w:rPr>
        <w:t xml:space="preserve"> утверждению </w:t>
      </w:r>
      <w:proofErr w:type="gramStart"/>
      <w:r w:rsidRPr="007B0DF7">
        <w:rPr>
          <w:rFonts w:ascii="Times New Roman" w:eastAsia="Times New Roman" w:hAnsi="Times New Roman" w:cs="Times New Roman"/>
          <w:b/>
          <w:bCs/>
          <w:color w:val="333333"/>
          <w:sz w:val="28"/>
          <w:szCs w:val="28"/>
          <w:shd w:val="clear" w:color="auto" w:fill="FFFFFF"/>
          <w:lang w:val="ru-RU" w:eastAsia="ru-RU" w:bidi="ar-SA"/>
        </w:rPr>
        <w:t>планов обеспечения транспортной безопасности объектов транспортной инфраструктуры</w:t>
      </w:r>
      <w:proofErr w:type="gramEnd"/>
      <w:r w:rsidRPr="007B0DF7">
        <w:rPr>
          <w:rFonts w:ascii="Times New Roman" w:eastAsia="Times New Roman" w:hAnsi="Times New Roman" w:cs="Times New Roman"/>
          <w:b/>
          <w:bCs/>
          <w:color w:val="333333"/>
          <w:sz w:val="28"/>
          <w:szCs w:val="28"/>
          <w:shd w:val="clear" w:color="auto" w:fill="FFFFFF"/>
          <w:lang w:val="ru-RU" w:eastAsia="ru-RU" w:bidi="ar-SA"/>
        </w:rPr>
        <w:t xml:space="preserve"> и транспортных средств в установленной сфере деятельности».</w:t>
      </w:r>
    </w:p>
    <w:p w:rsidR="00CC738B" w:rsidRPr="00C91EE4" w:rsidRDefault="00CC738B" w:rsidP="00C91EE4">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C91EE4">
        <w:rPr>
          <w:rFonts w:ascii="Times New Roman" w:eastAsia="Times New Roman" w:hAnsi="Times New Roman" w:cs="Times New Roman"/>
          <w:bCs/>
          <w:color w:val="333333"/>
          <w:sz w:val="28"/>
          <w:szCs w:val="28"/>
          <w:shd w:val="clear" w:color="auto" w:fill="FFFFFF"/>
          <w:lang w:val="ru-RU" w:eastAsia="ru-RU" w:bidi="ar-SA"/>
        </w:rPr>
        <w:t xml:space="preserve">Виды, система и порядок (способы) охраны предприятий автомобильного транспорта регулируются </w:t>
      </w:r>
      <w:r w:rsidRPr="007B0DF7">
        <w:rPr>
          <w:rFonts w:ascii="Times New Roman" w:eastAsia="Times New Roman" w:hAnsi="Times New Roman" w:cs="Times New Roman"/>
          <w:b/>
          <w:bCs/>
          <w:color w:val="333333"/>
          <w:sz w:val="28"/>
          <w:szCs w:val="28"/>
          <w:shd w:val="clear" w:color="auto" w:fill="FFFFFF"/>
          <w:lang w:val="ru-RU" w:eastAsia="ru-RU" w:bidi="ar-SA"/>
        </w:rPr>
        <w:t>федеральными законами Российской Федерации от 21 июля 1997 года № 116-ФЗ «О промышленной безопасности опасных производственных объектов», от 14 апреля 1999 года № 77-ФЗ «О ведомственной охране», от 11 марта 1992 года № 2487-1 «О частной детективной и охранной деятельности в Российской Федерации», постановлением Правительства Российской Федерации от 14 августа 1992 года № 587</w:t>
      </w:r>
      <w:proofErr w:type="gramEnd"/>
      <w:r w:rsidRPr="007B0DF7">
        <w:rPr>
          <w:rFonts w:ascii="Times New Roman" w:eastAsia="Times New Roman" w:hAnsi="Times New Roman" w:cs="Times New Roman"/>
          <w:b/>
          <w:bCs/>
          <w:color w:val="333333"/>
          <w:sz w:val="28"/>
          <w:szCs w:val="28"/>
          <w:shd w:val="clear" w:color="auto" w:fill="FFFFFF"/>
          <w:lang w:val="ru-RU" w:eastAsia="ru-RU" w:bidi="ar-SA"/>
        </w:rPr>
        <w:t xml:space="preserve"> «Вопросы частной детективной (сыскной) и частной охранной деятельности», руководящим документом МВД России РД 78.36.003-2002 «</w:t>
      </w:r>
      <w:proofErr w:type="gramStart"/>
      <w:r w:rsidRPr="007B0DF7">
        <w:rPr>
          <w:rFonts w:ascii="Times New Roman" w:eastAsia="Times New Roman" w:hAnsi="Times New Roman" w:cs="Times New Roman"/>
          <w:b/>
          <w:bCs/>
          <w:color w:val="333333"/>
          <w:sz w:val="28"/>
          <w:szCs w:val="28"/>
          <w:shd w:val="clear" w:color="auto" w:fill="FFFFFF"/>
          <w:lang w:val="ru-RU" w:eastAsia="ru-RU" w:bidi="ar-SA"/>
        </w:rPr>
        <w:t>Инженерно-техническая</w:t>
      </w:r>
      <w:proofErr w:type="gramEnd"/>
      <w:r w:rsidRPr="007B0DF7">
        <w:rPr>
          <w:rFonts w:ascii="Times New Roman" w:eastAsia="Times New Roman" w:hAnsi="Times New Roman" w:cs="Times New Roman"/>
          <w:b/>
          <w:bCs/>
          <w:color w:val="333333"/>
          <w:sz w:val="28"/>
          <w:szCs w:val="28"/>
          <w:shd w:val="clear" w:color="auto" w:fill="FFFFFF"/>
          <w:lang w:val="ru-RU" w:eastAsia="ru-RU" w:bidi="ar-SA"/>
        </w:rPr>
        <w:t xml:space="preserve"> </w:t>
      </w:r>
      <w:proofErr w:type="spellStart"/>
      <w:r w:rsidRPr="007B0DF7">
        <w:rPr>
          <w:rFonts w:ascii="Times New Roman" w:eastAsia="Times New Roman" w:hAnsi="Times New Roman" w:cs="Times New Roman"/>
          <w:b/>
          <w:bCs/>
          <w:color w:val="333333"/>
          <w:sz w:val="28"/>
          <w:szCs w:val="28"/>
          <w:shd w:val="clear" w:color="auto" w:fill="FFFFFF"/>
          <w:lang w:val="ru-RU" w:eastAsia="ru-RU" w:bidi="ar-SA"/>
        </w:rPr>
        <w:t>укрепленность</w:t>
      </w:r>
      <w:proofErr w:type="spellEnd"/>
      <w:r w:rsidRPr="007B0DF7">
        <w:rPr>
          <w:rFonts w:ascii="Times New Roman" w:eastAsia="Times New Roman" w:hAnsi="Times New Roman" w:cs="Times New Roman"/>
          <w:b/>
          <w:bCs/>
          <w:color w:val="333333"/>
          <w:sz w:val="28"/>
          <w:szCs w:val="28"/>
          <w:shd w:val="clear" w:color="auto" w:fill="FFFFFF"/>
          <w:lang w:val="ru-RU" w:eastAsia="ru-RU" w:bidi="ar-SA"/>
        </w:rPr>
        <w:t>. Технические средства охраны. Требования и нормы проектирования по защите объектов от преступных посягательств»,</w:t>
      </w:r>
      <w:r w:rsidRPr="00C91EE4">
        <w:rPr>
          <w:rFonts w:ascii="Times New Roman" w:eastAsia="Times New Roman" w:hAnsi="Times New Roman" w:cs="Times New Roman"/>
          <w:bCs/>
          <w:color w:val="333333"/>
          <w:sz w:val="28"/>
          <w:szCs w:val="28"/>
          <w:shd w:val="clear" w:color="auto" w:fill="FFFFFF"/>
          <w:lang w:val="ru-RU" w:eastAsia="ru-RU" w:bidi="ar-SA"/>
        </w:rPr>
        <w:t xml:space="preserve"> ведомственными нормативными актами, условиями договора на охрану объекта, а также настоящими Методическими рекомендациями.</w:t>
      </w:r>
    </w:p>
    <w:p w:rsidR="00CC738B" w:rsidRPr="004F349F" w:rsidRDefault="00CC738B" w:rsidP="00CC738B">
      <w:pPr>
        <w:spacing w:after="73" w:line="240" w:lineRule="auto"/>
        <w:jc w:val="center"/>
        <w:rPr>
          <w:rFonts w:ascii="Times New Roman" w:eastAsia="Times New Roman" w:hAnsi="Times New Roman" w:cs="Times New Roman"/>
          <w:b/>
          <w:bCs/>
          <w:color w:val="333333"/>
          <w:sz w:val="28"/>
          <w:szCs w:val="28"/>
          <w:shd w:val="clear" w:color="auto" w:fill="FFFFFF"/>
          <w:lang w:val="ru-RU" w:eastAsia="ru-RU" w:bidi="ar-SA"/>
        </w:rPr>
      </w:pPr>
      <w:r w:rsidRPr="004F349F">
        <w:rPr>
          <w:rFonts w:ascii="Times New Roman" w:eastAsia="Times New Roman" w:hAnsi="Times New Roman" w:cs="Times New Roman"/>
          <w:b/>
          <w:bCs/>
          <w:color w:val="333333"/>
          <w:sz w:val="28"/>
          <w:szCs w:val="28"/>
          <w:shd w:val="clear" w:color="auto" w:fill="FFFFFF"/>
          <w:lang w:val="ru-RU" w:eastAsia="ru-RU" w:bidi="ar-SA"/>
        </w:rPr>
        <w:t>1.1. Обеспечение охраны объекта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1.1.1. Общие положения</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Основными задачами охраны являются:</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защита охраняемых объектов, предупреждение и пресечение противоправных посягательств и административных правонарушений на охраняемых объектах;</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lastRenderedPageBreak/>
        <w:t xml:space="preserve">- обеспечение на охраняемых объектах </w:t>
      </w: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пропускного</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 xml:space="preserve"> и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внутриобъектового</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xml:space="preserve"> режимов;</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участие в локализации и ликвидации возникших ЧС, в том числе вследствие диверсионно-террористических акций.</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Система охраны объекта включает в себя совокупность сил и сре</w:t>
      </w: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дств дл</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я выполнения задач по охране и обороне объекта. Она должна соответствовать технологическим особенностям охраняемого объекта, уровню его оборудования инженерно-техническими средствами охраны (далее – ИТСО), обстановке в его окружении и обеспечивать наиболее эффективное и экономически рациональное использование имеющихся сил и средств.</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Система охраны объекта должна строиться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эшелонированно</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на подступах к нему (в охранной зоне, определяемой ведомственными регламентирующими документами), по его периметру, на контрольно-пропускном пункте (далее – КПП) и на наиболее важных производственных (технологических) диверсионно-уязвимых участках, обеспечивающих устойчивое функционирование предприятия.</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Система и способ охраны отражаются в документации по организации охраны предприятия.</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Важная роль принадлежит системе профилактических мероприятий, которая, как правило, включает в себя регулярное получение информации о состоянии защищенности объекта, выделенных участков (зон); своевременное вскрытие недостатков и нарушений технологических регламентов работы ИТСО, выявление лиц, пытающихся без видимых оснований или при подозрительных обстоятельствах проникнуть на объект.</w:t>
      </w:r>
    </w:p>
    <w:p w:rsidR="00CC738B" w:rsidRPr="004F349F" w:rsidRDefault="00CC738B" w:rsidP="004F349F">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4F349F">
        <w:rPr>
          <w:rFonts w:ascii="Times New Roman" w:eastAsia="Times New Roman" w:hAnsi="Times New Roman" w:cs="Times New Roman"/>
          <w:b/>
          <w:bCs/>
          <w:color w:val="333333"/>
          <w:sz w:val="28"/>
          <w:szCs w:val="28"/>
          <w:shd w:val="clear" w:color="auto" w:fill="FFFFFF"/>
          <w:lang w:val="ru-RU" w:eastAsia="ru-RU" w:bidi="ar-SA"/>
        </w:rPr>
        <w:t>Ответственность за обеспечение антитеррористической защиты объекта несет его руководитель.</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Подразделения охраны несут ответственность </w:t>
      </w:r>
      <w:r w:rsidRPr="00F00E54">
        <w:rPr>
          <w:rFonts w:ascii="Times New Roman" w:eastAsia="Times New Roman" w:hAnsi="Times New Roman" w:cs="Times New Roman"/>
          <w:b/>
          <w:bCs/>
          <w:color w:val="333333"/>
          <w:sz w:val="28"/>
          <w:szCs w:val="28"/>
          <w:shd w:val="clear" w:color="auto" w:fill="FFFFFF"/>
          <w:lang w:val="ru-RU" w:eastAsia="ru-RU" w:bidi="ar-SA"/>
        </w:rPr>
        <w:t>согласно договору</w:t>
      </w:r>
      <w:r w:rsidRPr="004F349F">
        <w:rPr>
          <w:rFonts w:ascii="Times New Roman" w:eastAsia="Times New Roman" w:hAnsi="Times New Roman" w:cs="Times New Roman"/>
          <w:bCs/>
          <w:color w:val="333333"/>
          <w:sz w:val="28"/>
          <w:szCs w:val="28"/>
          <w:shd w:val="clear" w:color="auto" w:fill="FFFFFF"/>
          <w:lang w:val="ru-RU" w:eastAsia="ru-RU" w:bidi="ar-SA"/>
        </w:rPr>
        <w:t xml:space="preserve"> на охрану данного объекта.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u w:val="single"/>
          <w:shd w:val="clear" w:color="auto" w:fill="FFFFFF"/>
          <w:lang w:val="ru-RU" w:eastAsia="ru-RU" w:bidi="ar-SA"/>
        </w:rPr>
      </w:pPr>
      <w:proofErr w:type="gramStart"/>
      <w:r w:rsidRPr="004F349F">
        <w:rPr>
          <w:rFonts w:ascii="Times New Roman" w:eastAsia="Times New Roman" w:hAnsi="Times New Roman" w:cs="Times New Roman"/>
          <w:bCs/>
          <w:color w:val="333333"/>
          <w:sz w:val="28"/>
          <w:szCs w:val="28"/>
          <w:u w:val="single"/>
          <w:shd w:val="clear" w:color="auto" w:fill="FFFFFF"/>
          <w:lang w:val="ru-RU" w:eastAsia="ru-RU" w:bidi="ar-SA"/>
        </w:rPr>
        <w:t>Под охраной объекта подразумевается комплекс мер, направленных на своевременное выявление угроз и предотвращение нападения на охраняемые территорию, здания, помещения и имущество объекта,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roofErr w:type="gramEnd"/>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4F349F">
        <w:rPr>
          <w:rFonts w:ascii="Times New Roman" w:eastAsia="Times New Roman" w:hAnsi="Times New Roman" w:cs="Times New Roman"/>
          <w:bCs/>
          <w:color w:val="333333"/>
          <w:sz w:val="28"/>
          <w:szCs w:val="28"/>
          <w:shd w:val="clear" w:color="auto" w:fill="FFFFFF"/>
          <w:lang w:val="ru-RU" w:eastAsia="ru-RU" w:bidi="ar-SA"/>
        </w:rPr>
        <w:t xml:space="preserve">Охрана объекта может осуществляться полицейскими, военизированными (далее – ВОХР) и сторожевыми подразделениями </w:t>
      </w:r>
      <w:r w:rsidRPr="00F00E54">
        <w:rPr>
          <w:rFonts w:ascii="Times New Roman" w:eastAsia="Times New Roman" w:hAnsi="Times New Roman" w:cs="Times New Roman"/>
          <w:bCs/>
          <w:color w:val="333333"/>
          <w:sz w:val="28"/>
          <w:szCs w:val="28"/>
          <w:shd w:val="clear" w:color="auto" w:fill="FFFFFF"/>
          <w:lang w:val="ru-RU" w:eastAsia="ru-RU" w:bidi="ar-SA"/>
        </w:rPr>
        <w:t>вневедомственной или ведомственной охраны,</w:t>
      </w:r>
      <w:r w:rsidRPr="004F349F">
        <w:rPr>
          <w:rFonts w:ascii="Times New Roman" w:eastAsia="Times New Roman" w:hAnsi="Times New Roman" w:cs="Times New Roman"/>
          <w:bCs/>
          <w:color w:val="333333"/>
          <w:sz w:val="28"/>
          <w:szCs w:val="28"/>
          <w:shd w:val="clear" w:color="auto" w:fill="FFFFFF"/>
          <w:lang w:val="ru-RU" w:eastAsia="ru-RU" w:bidi="ar-SA"/>
        </w:rPr>
        <w:t xml:space="preserve"> частными охранными организациями (далее – ЧОО) (далее – наряд охраны)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(далее – ДЧ ОВД) или на пункты централизованной охраны (далее – ПЦО) территориальных</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 xml:space="preserve"> отделов вневедомственной охраны (далее – ОВО) либо сочетанием этих видов охраны.</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lastRenderedPageBreak/>
        <w:t xml:space="preserve">На объекте в соответствии с законодательством Российской Федерации может функционировать </w:t>
      </w:r>
      <w:r w:rsidRPr="00C03416">
        <w:rPr>
          <w:rFonts w:ascii="Times New Roman" w:eastAsia="Times New Roman" w:hAnsi="Times New Roman" w:cs="Times New Roman"/>
          <w:b/>
          <w:bCs/>
          <w:color w:val="333333"/>
          <w:sz w:val="28"/>
          <w:szCs w:val="28"/>
          <w:shd w:val="clear" w:color="auto" w:fill="FFFFFF"/>
          <w:lang w:val="ru-RU" w:eastAsia="ru-RU" w:bidi="ar-SA"/>
        </w:rPr>
        <w:t>собственная служба безопасности</w:t>
      </w:r>
      <w:r w:rsidRPr="004F349F">
        <w:rPr>
          <w:rFonts w:ascii="Times New Roman" w:eastAsia="Times New Roman" w:hAnsi="Times New Roman" w:cs="Times New Roman"/>
          <w:bCs/>
          <w:color w:val="333333"/>
          <w:sz w:val="28"/>
          <w:szCs w:val="28"/>
          <w:shd w:val="clear" w:color="auto" w:fill="FFFFFF"/>
          <w:lang w:val="ru-RU" w:eastAsia="ru-RU" w:bidi="ar-SA"/>
        </w:rPr>
        <w:t>, которая координирует свою деятельность с деятельностью подразделений охраны либо выполняет их функции.</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Для несения службы по охране объекта подбираются сотрудники (работники) ВОХР, сторожевой охраны, ЧОО имеющие соответствующую подготовку, годные по состоянию здоровья, своим моральным и деловым качествам к этой работе.</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В целях повышения уровня защиты охраняемых объектов согласно договору нарядами охраны могут применяться служебные собаки.</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Лица, имеющие непосредственный доступ к организации системы охраны – предупреждаются администрацией объекта о недопустимости разглашения сведений о режиме охраны объекта и правилах пользования ИТСО.</w:t>
      </w:r>
    </w:p>
    <w:p w:rsidR="00CC738B" w:rsidRPr="00C03416" w:rsidRDefault="00CC738B" w:rsidP="004F349F">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C03416">
        <w:rPr>
          <w:rFonts w:ascii="Times New Roman" w:eastAsia="Times New Roman" w:hAnsi="Times New Roman" w:cs="Times New Roman"/>
          <w:b/>
          <w:bCs/>
          <w:color w:val="333333"/>
          <w:sz w:val="28"/>
          <w:szCs w:val="28"/>
          <w:shd w:val="clear" w:color="auto" w:fill="FFFFFF"/>
          <w:lang w:val="ru-RU" w:eastAsia="ru-RU" w:bidi="ar-SA"/>
        </w:rPr>
        <w:t>Руководитель объекта обязан:</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2746">
        <w:rPr>
          <w:rFonts w:ascii="Times New Roman" w:eastAsia="Times New Roman" w:hAnsi="Times New Roman" w:cs="Times New Roman"/>
          <w:bCs/>
          <w:color w:val="333333"/>
          <w:sz w:val="28"/>
          <w:szCs w:val="28"/>
          <w:shd w:val="clear" w:color="auto" w:fill="FFFFFF"/>
          <w:lang w:val="ru-RU" w:eastAsia="ru-RU" w:bidi="ar-SA"/>
        </w:rPr>
        <w:t xml:space="preserve">организовать охрану предприятия и проводить регулярные, а также внеплановые проверки организации его охраны, технической </w:t>
      </w:r>
      <w:proofErr w:type="spellStart"/>
      <w:r w:rsidRPr="003A2746">
        <w:rPr>
          <w:rFonts w:ascii="Times New Roman" w:eastAsia="Times New Roman" w:hAnsi="Times New Roman" w:cs="Times New Roman"/>
          <w:bCs/>
          <w:color w:val="333333"/>
          <w:sz w:val="28"/>
          <w:szCs w:val="28"/>
          <w:shd w:val="clear" w:color="auto" w:fill="FFFFFF"/>
          <w:lang w:val="ru-RU" w:eastAsia="ru-RU" w:bidi="ar-SA"/>
        </w:rPr>
        <w:t>укрепленности</w:t>
      </w:r>
      <w:proofErr w:type="spellEnd"/>
      <w:r w:rsidRPr="003A2746">
        <w:rPr>
          <w:rFonts w:ascii="Times New Roman" w:eastAsia="Times New Roman" w:hAnsi="Times New Roman" w:cs="Times New Roman"/>
          <w:bCs/>
          <w:color w:val="333333"/>
          <w:sz w:val="28"/>
          <w:szCs w:val="28"/>
          <w:shd w:val="clear" w:color="auto" w:fill="FFFFFF"/>
          <w:lang w:val="ru-RU" w:eastAsia="ru-RU" w:bidi="ar-SA"/>
        </w:rPr>
        <w:t>, оснащенности средствами охранно-пожарной сигнализации (далее – ОПС) и выполнение сторонами обязанностей по договору;</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2746">
        <w:rPr>
          <w:rFonts w:ascii="Times New Roman" w:eastAsia="Times New Roman" w:hAnsi="Times New Roman" w:cs="Times New Roman"/>
          <w:bCs/>
          <w:color w:val="333333"/>
          <w:sz w:val="28"/>
          <w:szCs w:val="28"/>
          <w:shd w:val="clear" w:color="auto" w:fill="FFFFFF"/>
          <w:lang w:val="ru-RU" w:eastAsia="ru-RU" w:bidi="ar-SA"/>
        </w:rPr>
        <w:t>проводить совместно с руководителем службы безопасности (охраны) (или лицом, назначенным приказом по предприяти</w:t>
      </w:r>
      <w:r w:rsidR="0019431D" w:rsidRPr="003A2746">
        <w:rPr>
          <w:rFonts w:ascii="Times New Roman" w:eastAsia="Times New Roman" w:hAnsi="Times New Roman" w:cs="Times New Roman"/>
          <w:bCs/>
          <w:color w:val="333333"/>
          <w:sz w:val="28"/>
          <w:szCs w:val="28"/>
          <w:shd w:val="clear" w:color="auto" w:fill="FFFFFF"/>
          <w:lang w:val="ru-RU" w:eastAsia="ru-RU" w:bidi="ar-SA"/>
        </w:rPr>
        <w:t>ю</w:t>
      </w:r>
      <w:r w:rsidRPr="003A2746">
        <w:rPr>
          <w:rFonts w:ascii="Times New Roman" w:eastAsia="Times New Roman" w:hAnsi="Times New Roman" w:cs="Times New Roman"/>
          <w:bCs/>
          <w:color w:val="333333"/>
          <w:sz w:val="28"/>
          <w:szCs w:val="28"/>
          <w:shd w:val="clear" w:color="auto" w:fill="FFFFFF"/>
          <w:lang w:val="ru-RU" w:eastAsia="ru-RU" w:bidi="ar-SA"/>
        </w:rPr>
        <w:t xml:space="preserve"> ответственным за безопасность) детальный анализ особенностей охраны объекта с определением уязвимых мест. Разрабатывать исходные требования на оборудование объекта ИТСО;</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2746">
        <w:rPr>
          <w:rFonts w:ascii="Times New Roman" w:eastAsia="Times New Roman" w:hAnsi="Times New Roman" w:cs="Times New Roman"/>
          <w:bCs/>
          <w:color w:val="333333"/>
          <w:sz w:val="28"/>
          <w:szCs w:val="28"/>
          <w:shd w:val="clear" w:color="auto" w:fill="FFFFFF"/>
          <w:lang w:val="ru-RU" w:eastAsia="ru-RU" w:bidi="ar-SA"/>
        </w:rPr>
        <w:t>организовать разработку планов обеспечения безопасности объекта (текущий и перспективный), принимать меры организационного характера (издание соответствующих приказов, иной документации) по совершенствованию системы охраны;</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2746">
        <w:rPr>
          <w:rFonts w:ascii="Times New Roman" w:eastAsia="Times New Roman" w:hAnsi="Times New Roman" w:cs="Times New Roman"/>
          <w:bCs/>
          <w:color w:val="333333"/>
          <w:sz w:val="28"/>
          <w:szCs w:val="28"/>
          <w:shd w:val="clear" w:color="auto" w:fill="FFFFFF"/>
          <w:lang w:val="ru-RU" w:eastAsia="ru-RU" w:bidi="ar-SA"/>
        </w:rPr>
        <w:t xml:space="preserve">обеспечивать </w:t>
      </w:r>
      <w:proofErr w:type="gramStart"/>
      <w:r w:rsidRPr="003A2746">
        <w:rPr>
          <w:rFonts w:ascii="Times New Roman" w:eastAsia="Times New Roman" w:hAnsi="Times New Roman" w:cs="Times New Roman"/>
          <w:bCs/>
          <w:color w:val="333333"/>
          <w:sz w:val="28"/>
          <w:szCs w:val="28"/>
          <w:shd w:val="clear" w:color="auto" w:fill="FFFFFF"/>
          <w:lang w:val="ru-RU" w:eastAsia="ru-RU" w:bidi="ar-SA"/>
        </w:rPr>
        <w:t>контроль за</w:t>
      </w:r>
      <w:proofErr w:type="gramEnd"/>
      <w:r w:rsidRPr="003A2746">
        <w:rPr>
          <w:rFonts w:ascii="Times New Roman" w:eastAsia="Times New Roman" w:hAnsi="Times New Roman" w:cs="Times New Roman"/>
          <w:bCs/>
          <w:color w:val="333333"/>
          <w:sz w:val="28"/>
          <w:szCs w:val="28"/>
          <w:shd w:val="clear" w:color="auto" w:fill="FFFFFF"/>
          <w:lang w:val="ru-RU" w:eastAsia="ru-RU" w:bidi="ar-SA"/>
        </w:rPr>
        <w:t xml:space="preserve"> неразглашением особенностей функционирования аппаратуры сигнализации и связи, разъяснять персоналу объекта необходимость соблюдения этого требования;</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2746">
        <w:rPr>
          <w:rFonts w:ascii="Times New Roman" w:eastAsia="Times New Roman" w:hAnsi="Times New Roman" w:cs="Times New Roman"/>
          <w:bCs/>
          <w:color w:val="333333"/>
          <w:sz w:val="28"/>
          <w:szCs w:val="28"/>
          <w:shd w:val="clear" w:color="auto" w:fill="FFFFFF"/>
          <w:lang w:val="ru-RU" w:eastAsia="ru-RU" w:bidi="ar-SA"/>
        </w:rPr>
        <w:t xml:space="preserve">организовать соблюдение </w:t>
      </w:r>
      <w:proofErr w:type="gramStart"/>
      <w:r w:rsidRPr="003A2746">
        <w:rPr>
          <w:rFonts w:ascii="Times New Roman" w:eastAsia="Times New Roman" w:hAnsi="Times New Roman" w:cs="Times New Roman"/>
          <w:bCs/>
          <w:color w:val="333333"/>
          <w:sz w:val="28"/>
          <w:szCs w:val="28"/>
          <w:shd w:val="clear" w:color="auto" w:fill="FFFFFF"/>
          <w:lang w:val="ru-RU" w:eastAsia="ru-RU" w:bidi="ar-SA"/>
        </w:rPr>
        <w:t>пропускного</w:t>
      </w:r>
      <w:proofErr w:type="gramEnd"/>
      <w:r w:rsidRPr="003A2746">
        <w:rPr>
          <w:rFonts w:ascii="Times New Roman" w:eastAsia="Times New Roman" w:hAnsi="Times New Roman" w:cs="Times New Roman"/>
          <w:bCs/>
          <w:color w:val="333333"/>
          <w:sz w:val="28"/>
          <w:szCs w:val="28"/>
          <w:shd w:val="clear" w:color="auto" w:fill="FFFFFF"/>
          <w:lang w:val="ru-RU" w:eastAsia="ru-RU" w:bidi="ar-SA"/>
        </w:rPr>
        <w:t xml:space="preserve"> и </w:t>
      </w:r>
      <w:proofErr w:type="spellStart"/>
      <w:r w:rsidRPr="003A2746">
        <w:rPr>
          <w:rFonts w:ascii="Times New Roman" w:eastAsia="Times New Roman" w:hAnsi="Times New Roman" w:cs="Times New Roman"/>
          <w:bCs/>
          <w:color w:val="333333"/>
          <w:sz w:val="28"/>
          <w:szCs w:val="28"/>
          <w:shd w:val="clear" w:color="auto" w:fill="FFFFFF"/>
          <w:lang w:val="ru-RU" w:eastAsia="ru-RU" w:bidi="ar-SA"/>
        </w:rPr>
        <w:t>внутриобъектового</w:t>
      </w:r>
      <w:proofErr w:type="spellEnd"/>
      <w:r w:rsidRPr="003A2746">
        <w:rPr>
          <w:rFonts w:ascii="Times New Roman" w:eastAsia="Times New Roman" w:hAnsi="Times New Roman" w:cs="Times New Roman"/>
          <w:bCs/>
          <w:color w:val="333333"/>
          <w:sz w:val="28"/>
          <w:szCs w:val="28"/>
          <w:shd w:val="clear" w:color="auto" w:fill="FFFFFF"/>
          <w:lang w:val="ru-RU" w:eastAsia="ru-RU" w:bidi="ar-SA"/>
        </w:rPr>
        <w:t xml:space="preserve"> режимов;</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2746">
        <w:rPr>
          <w:rFonts w:ascii="Times New Roman" w:eastAsia="Times New Roman" w:hAnsi="Times New Roman" w:cs="Times New Roman"/>
          <w:bCs/>
          <w:color w:val="333333"/>
          <w:sz w:val="28"/>
          <w:szCs w:val="28"/>
          <w:shd w:val="clear" w:color="auto" w:fill="FFFFFF"/>
          <w:lang w:val="ru-RU" w:eastAsia="ru-RU" w:bidi="ar-SA"/>
        </w:rPr>
        <w:t>обеспечивать своевременный капитальный ремонт инженерных коммуникаций, кабельных линий, модернизацию ИТСО;</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2746">
        <w:rPr>
          <w:rFonts w:ascii="Times New Roman" w:eastAsia="Times New Roman" w:hAnsi="Times New Roman" w:cs="Times New Roman"/>
          <w:bCs/>
          <w:color w:val="333333"/>
          <w:sz w:val="28"/>
          <w:szCs w:val="28"/>
          <w:shd w:val="clear" w:color="auto" w:fill="FFFFFF"/>
          <w:lang w:val="ru-RU" w:eastAsia="ru-RU" w:bidi="ar-SA"/>
        </w:rPr>
        <w:t>совместно с должностными лицами подразделения охраны организовать обучение руководящего состава, сотрудников службы безопасности и персонала объекта действиям при возникновении чрезвычайных ситуаций;</w:t>
      </w:r>
    </w:p>
    <w:p w:rsidR="00CC738B" w:rsidRPr="003A2746"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3A2746">
        <w:rPr>
          <w:rFonts w:ascii="Times New Roman" w:eastAsia="Times New Roman" w:hAnsi="Times New Roman" w:cs="Times New Roman"/>
          <w:bCs/>
          <w:color w:val="333333"/>
          <w:sz w:val="28"/>
          <w:szCs w:val="28"/>
          <w:shd w:val="clear" w:color="auto" w:fill="FFFFFF"/>
          <w:lang w:val="ru-RU" w:eastAsia="ru-RU" w:bidi="ar-SA"/>
        </w:rPr>
        <w:t>проводить совместно с руководителем службы безопасности (охраны) (или лицом, назначенным приказом по предприятию ответственным за безопасность) тренировки с сотрудниками охранных структур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других признаков подготовки терактов, так и мер по локализации и минимизации его последствий.</w:t>
      </w:r>
      <w:proofErr w:type="gramEnd"/>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Обязанности сотрудника охраны объекта определяются должностной инструкцией, инструкцией по пропускному и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внутриобъектовому</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xml:space="preserve"> режиму, планом </w:t>
      </w:r>
      <w:r w:rsidRPr="004F349F">
        <w:rPr>
          <w:rFonts w:ascii="Times New Roman" w:eastAsia="Times New Roman" w:hAnsi="Times New Roman" w:cs="Times New Roman"/>
          <w:bCs/>
          <w:color w:val="333333"/>
          <w:sz w:val="28"/>
          <w:szCs w:val="28"/>
          <w:shd w:val="clear" w:color="auto" w:fill="FFFFFF"/>
          <w:lang w:val="ru-RU" w:eastAsia="ru-RU" w:bidi="ar-SA"/>
        </w:rPr>
        <w:lastRenderedPageBreak/>
        <w:t>охраны объекта, разрабатываемых администрацией предприятия с учетом данных методических рекомендаций.</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В них сотруднику охраны определяется:</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место несения службы;</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задачи по несению службы и ответственность за их невыполнение;</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приема и сдачи поста, его особенности;</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список ответственных лиц объекта, имеющих право вскрытия помещений и доступа на объект в любое время суток, порядок связи с этими работниками;</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допуска в охраняемые помещения в нерабочее время лиц из числа персонала объекта;</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взаимодействия с персоналом службы безопасности и другими работниками объекта;</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приема под охрану и снятия с охраны помещений объекта, выведенных на пульт;</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проверки исправности ИТСО и связи;</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действий при возникновении чрезвычайных ситуаций, при нарушении посетителями правил посещения объекта;</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действий при получении сигнала «тревога», а также при проведении учебных тренировок персонала объекта;</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связи с нарядами соседних постов, персоналом службы безопасности, и территориальных органов внутренних дел;</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(периодичность) доклада руководству подразделения охраны об обстановке и результатах несения службы;</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действий при проведении на объекте массовых мероприятий;</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действий и использования спецтехники для выявления мест возможного сокрытия средств террора в транспорте и ручной клади при осуществлении пропускного режима;</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время и место приема пищи.</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Наряд охраны объекта непосредственно подчиняется начальнику охраны (старшему наряда).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На постах охраны с учетом их функциональности необходимо иметь следующую документацию:</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должностную инструкцию сотрудника охраны;</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инструкцию по пропускному и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внутриобъектовому</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xml:space="preserve"> режиму;</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инструкцию (памятку) по действиям должностных лиц и персонала предприятия в чрезвычайных ситуациях;</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образцы пропусков, накладных, подписей должностных лиц;</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правила пользования техническими средствами охраны;</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журнал приема и сдачи дежурства;</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журнал регистрации посетителей;</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журнал регистрации въезда (выезда) автотранспорта;</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рабочую тетрадь;</w:t>
      </w:r>
    </w:p>
    <w:p w:rsidR="00CC738B" w:rsidRPr="004F349F" w:rsidRDefault="00CC738B" w:rsidP="003A2746">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другие необходимые документы по усмотрению руководителя объекта.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lastRenderedPageBreak/>
        <w:t xml:space="preserve">В зависимости от характера объекта допускается объединение отдельных журналов в </w:t>
      </w: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единый</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w:t>
      </w:r>
    </w:p>
    <w:p w:rsidR="00CC738B" w:rsidRPr="006E1989" w:rsidRDefault="00CC738B" w:rsidP="004F349F">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6E1989">
        <w:rPr>
          <w:rFonts w:ascii="Times New Roman" w:eastAsia="Times New Roman" w:hAnsi="Times New Roman" w:cs="Times New Roman"/>
          <w:b/>
          <w:bCs/>
          <w:color w:val="333333"/>
          <w:sz w:val="28"/>
          <w:szCs w:val="28"/>
          <w:shd w:val="clear" w:color="auto" w:fill="FFFFFF"/>
          <w:lang w:val="ru-RU" w:eastAsia="ru-RU" w:bidi="ar-SA"/>
        </w:rPr>
        <w:t>1.1.2. Организация службы по охране объекта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Подразделения охраны в соответствии с условиями договора обеспечивают:</w:t>
      </w:r>
    </w:p>
    <w:p w:rsidR="00CC738B" w:rsidRPr="004F349F" w:rsidRDefault="00CC738B" w:rsidP="00785E13">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4F349F">
        <w:rPr>
          <w:rFonts w:ascii="Times New Roman" w:eastAsia="Times New Roman" w:hAnsi="Times New Roman" w:cs="Times New Roman"/>
          <w:bCs/>
          <w:color w:val="333333"/>
          <w:sz w:val="28"/>
          <w:szCs w:val="28"/>
          <w:shd w:val="clear" w:color="auto" w:fill="FFFFFF"/>
          <w:lang w:val="ru-RU" w:eastAsia="ru-RU" w:bidi="ar-SA"/>
        </w:rPr>
        <w:t xml:space="preserve">пропускной и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внутриобъектовый</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xml:space="preserve"> режимы, взаимодействие с администрацией;</w:t>
      </w:r>
      <w:proofErr w:type="gramEnd"/>
    </w:p>
    <w:p w:rsidR="00CC738B" w:rsidRPr="004F349F" w:rsidRDefault="00CC738B" w:rsidP="00785E13">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охрану объекта или отдельных его помещений, материальных ценностей, выставление постов и маршрутов патрулирования согласно дислокации, </w:t>
      </w: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контроль за</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 xml:space="preserve"> действиями персонала, посетителей, охрану общественного порядка и пресечение правонарушений в зоне постов и маршрутов патрулирования в рамках своей компетенции;</w:t>
      </w:r>
    </w:p>
    <w:p w:rsidR="00CC738B" w:rsidRPr="004F349F" w:rsidRDefault="00CC738B" w:rsidP="00785E13">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реагирование на сигналы срабатывания средств ОПС и тревожной сигнализации;</w:t>
      </w:r>
    </w:p>
    <w:p w:rsidR="00CC738B" w:rsidRPr="004F349F" w:rsidRDefault="00CC738B" w:rsidP="00785E13">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пресечение несанкционированных проникновений на охраняемый объект;</w:t>
      </w:r>
    </w:p>
    <w:p w:rsidR="00CC738B" w:rsidRPr="004F349F" w:rsidRDefault="00CC738B" w:rsidP="00785E13">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участие в локализации и ликвидации возникших ЧС, в том числе вследствие диверсионно-террористических акций.</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Сотрудники охраны выполняют служебные обязанности в составе наряда охраны в форменной одежде, вооруженные в соответствии с нормативно-правовыми актами, регламентирующими деятельность службы осуществляющей охрану объекта.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Применение оружия и специальных средств осуществляется в соответствии с действующим законодательством Российской Федерации.</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Перед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заступлением</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xml:space="preserve"> на службу ответственными должностными лицами подразделения охраны проверяется готовность наряда к ее несению и проводится инструктаж. В инструктаже наряда охраны могут принимать участие руководители объекта, руководящий и инспекторский состав управлений (отделов) вневедомственной охраны при территориальных органах внутренних дел, транспортной полиции, полиции общественной безопасности и криминальной полиции органов внутренних дел.</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Контроль за</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 xml:space="preserve"> несением нарядом службы по охране объекта осуществляется должностными лицами подразделения охраны и органов внутренних дел, руководителями объекта в соответствии с требованиями руководящих и иных регламентирующих документов.</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Должностные лица, уполномоченные на проверку, имеют право:</w:t>
      </w:r>
    </w:p>
    <w:p w:rsidR="00CC738B" w:rsidRPr="004F349F" w:rsidRDefault="00CC738B" w:rsidP="00600802">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знакомиться с документами делопроизводства по вопросам режима и организации охраны;</w:t>
      </w:r>
    </w:p>
    <w:p w:rsidR="00CC738B" w:rsidRPr="004F349F" w:rsidRDefault="00CC738B" w:rsidP="00600802">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проверять организацию службы охраны объектов и исправность ИТСО;</w:t>
      </w:r>
    </w:p>
    <w:p w:rsidR="00CC738B" w:rsidRPr="004F349F" w:rsidRDefault="00CC738B" w:rsidP="00600802">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получать от должностных лиц подразделения охраны информацию о происшествиях и ЧС, связанных с охраной объектов;</w:t>
      </w:r>
    </w:p>
    <w:p w:rsidR="00CC738B" w:rsidRPr="004F349F" w:rsidRDefault="00CC738B" w:rsidP="00600802">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давать письменные предложения о временном усилении охраны объекта или его отдельных помещений (подразделений) объектов в пределах установленной штатной численности личного состава.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lastRenderedPageBreak/>
        <w:t>Результаты проверки организации охраны объекта, предложения по устранению выявленных недостатков оформляются актом (Приложение №2).</w:t>
      </w:r>
    </w:p>
    <w:p w:rsidR="00CC738B" w:rsidRPr="006E1989" w:rsidRDefault="00CC738B" w:rsidP="004F349F">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6E1989">
        <w:rPr>
          <w:rFonts w:ascii="Times New Roman" w:eastAsia="Times New Roman" w:hAnsi="Times New Roman" w:cs="Times New Roman"/>
          <w:b/>
          <w:bCs/>
          <w:color w:val="333333"/>
          <w:sz w:val="28"/>
          <w:szCs w:val="28"/>
          <w:shd w:val="clear" w:color="auto" w:fill="FFFFFF"/>
          <w:lang w:val="ru-RU" w:eastAsia="ru-RU" w:bidi="ar-SA"/>
        </w:rPr>
        <w:t>1.1.3. Обязанности сотрудника охраны объекта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В компетенцию сотрудника охраны входит:</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проверка документов и пропусков у лиц, проходящих на охраняемый объект или выходящих с объекта;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проведение в установленном порядке досмотра (осмотра) вещей (в рамках установленных полномочий), задержание (недопущение прохода) нарушителей пропускного режима, а также лиц, пытающихся незаконно вывезти-ввезти (вынести-внести) оружие, боеприпасы, взрывные устройства, взрывчатые вещества, другие средства террора;</w:t>
      </w:r>
      <w:proofErr w:type="gramEnd"/>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контроль за</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 xml:space="preserve"> работой приборов охранной, охранно-пожарной и тревожной сигнализации установленных на КПП;</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сообщение о срабатывании сигнализации непосредственному начальнику, а при необходимости в подразделение охраны, орган внутренних дел, пожарную охрану;</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принятие мер к задержанию (в рамках установленных полномочий) правонарушителей;</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участие в ликвидации пожара, предупреждении угрозы взрыва;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прием под охрану от материально ответственных лиц помещений для хранения материальных ценностей, включенных в зону охраны поста.</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Сотрудник охраны должен знать:</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руководящие документы, определяющие организацию пропускного режима на охраняемом объекте;</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правила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внутриобъектового</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xml:space="preserve"> режима;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структуру предприятия и режим работы его подразделений;</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образцы различных видов пропусков, накладных, подписей должностных лиц, имеющих право давать распоряжения на проход на охраняемую территорию отдельных категорий работников, которым предоставлено право прохода по ведомственным служебным удостоверениям;</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пропуска аварийных бригад при стихийных бедствиях, пожарах, аварий и других чрезвычайных ситуациях;</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правила досмотра (осмотра) вещей, а также проверок вывозимого (ввозимого) груза;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места возможного сокрытия и признаки средств террора в транспорте и ручной клади при реализации задач пропускного режима;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правила пользования техническими средствами для обнаружения взрывчатых веществ, оружия, боеприпасов, средствами охранной и охранно-пожарной сигнализации;</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порядок задержания правонарушителей и оформления на них материалов задержания (в рамках установленной компетенции);</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правила техники безопасности и производственной санитарии;</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lastRenderedPageBreak/>
        <w:t>расположение первичных средств пожаротушения и связи, порядок пользования ими.</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Сотрудник охраны в процессе несения службы обязан выполнять комплекс мероприятий, направленных на недопущение совершения на территории объекта террористических актов и возникновения других чрезвычайных обстоятельств, для чего необходимо:</w:t>
      </w:r>
    </w:p>
    <w:p w:rsidR="00CC738B" w:rsidRPr="006E1989" w:rsidRDefault="00CC738B" w:rsidP="004F349F">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6E1989">
        <w:rPr>
          <w:rFonts w:ascii="Times New Roman" w:eastAsia="Times New Roman" w:hAnsi="Times New Roman" w:cs="Times New Roman"/>
          <w:b/>
          <w:bCs/>
          <w:color w:val="333333"/>
          <w:sz w:val="28"/>
          <w:szCs w:val="28"/>
          <w:shd w:val="clear" w:color="auto" w:fill="FFFFFF"/>
          <w:lang w:val="ru-RU" w:eastAsia="ru-RU" w:bidi="ar-SA"/>
        </w:rPr>
        <w:t>а) При приеме (сдаче) дежурства: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совместно со сменяемым сотрудником охраны осуществить обход и осмотр контролируемой территории, а также обследование технической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укрепленности</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 xml:space="preserve"> подвалов, чердаков, окон, дверей с целью изучения оперативной обстановки и обнаружения подозрительных предметов. При обнаружении таковых или выявлении взломанных дверей, окон, замков, отсутствия пломб и печатей немедленно доложить руководителю объекта (ответственному должностному лицу);</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ознакомиться с имеющимися инструкциями;</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уточнить систему экстренного вызова полиции, руководства учреждения, службы спасения и проверить работоспособность охранной, аварийной и пожарной сигнализаций, сре</w:t>
      </w:r>
      <w:proofErr w:type="gramStart"/>
      <w:r w:rsidRPr="004F349F">
        <w:rPr>
          <w:rFonts w:ascii="Times New Roman" w:eastAsia="Times New Roman" w:hAnsi="Times New Roman" w:cs="Times New Roman"/>
          <w:bCs/>
          <w:color w:val="333333"/>
          <w:sz w:val="28"/>
          <w:szCs w:val="28"/>
          <w:shd w:val="clear" w:color="auto" w:fill="FFFFFF"/>
          <w:lang w:val="ru-RU" w:eastAsia="ru-RU" w:bidi="ar-SA"/>
        </w:rPr>
        <w:t>дств св</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язи;</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принять имеющуюся документацию (инструкции, журналы, план действий в случае возникновения чрезвычайных ситуаций, материальные ценности др.) согласно описи;</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 разрешения ответственного должностного лица администрации объекта принять (сдать) дежурство.</w:t>
      </w:r>
    </w:p>
    <w:p w:rsidR="00CC738B" w:rsidRPr="006E1989" w:rsidRDefault="00CC738B" w:rsidP="004F349F">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6E1989">
        <w:rPr>
          <w:rFonts w:ascii="Times New Roman" w:eastAsia="Times New Roman" w:hAnsi="Times New Roman" w:cs="Times New Roman"/>
          <w:b/>
          <w:bCs/>
          <w:color w:val="333333"/>
          <w:sz w:val="28"/>
          <w:szCs w:val="28"/>
          <w:shd w:val="clear" w:color="auto" w:fill="FFFFFF"/>
          <w:lang w:val="ru-RU" w:eastAsia="ru-RU" w:bidi="ar-SA"/>
        </w:rPr>
        <w:t>б) Во время дежурства: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осуществлять пропускной режим, регистрируя посторонних лиц в журнале посетителей;</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обеспечивать въезд и выезд автотранспорта на территорию объекта на основании пропуска или другого разрешительного документа, определенного администрацией объекта. При этом регистрировать в специальном журнале марку машины, государственный номер, время въезда и выезда;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осуществлять в дневное и ночное время обход и осмотр территории предприятия </w:t>
      </w:r>
      <w:proofErr w:type="gramStart"/>
      <w:r w:rsidRPr="004F349F">
        <w:rPr>
          <w:rFonts w:ascii="Times New Roman" w:eastAsia="Times New Roman" w:hAnsi="Times New Roman" w:cs="Times New Roman"/>
          <w:bCs/>
          <w:color w:val="333333"/>
          <w:sz w:val="28"/>
          <w:szCs w:val="28"/>
          <w:shd w:val="clear" w:color="auto" w:fill="FFFFFF"/>
          <w:lang w:val="ru-RU" w:eastAsia="ru-RU" w:bidi="ar-SA"/>
        </w:rPr>
        <w:t>согласно схемы-маршрута</w:t>
      </w:r>
      <w:proofErr w:type="gramEnd"/>
      <w:r w:rsidRPr="004F349F">
        <w:rPr>
          <w:rFonts w:ascii="Times New Roman" w:eastAsia="Times New Roman" w:hAnsi="Times New Roman" w:cs="Times New Roman"/>
          <w:bCs/>
          <w:color w:val="333333"/>
          <w:sz w:val="28"/>
          <w:szCs w:val="28"/>
          <w:shd w:val="clear" w:color="auto" w:fill="FFFFFF"/>
          <w:lang w:val="ru-RU" w:eastAsia="ru-RU" w:bidi="ar-SA"/>
        </w:rPr>
        <w:t>, а при выявлении каких-либо нарушений информировать руководителя объекта или ответственное должностное лицо;</w:t>
      </w:r>
    </w:p>
    <w:p w:rsidR="00CC738B" w:rsidRPr="006E1989" w:rsidRDefault="00CC738B" w:rsidP="006E1989">
      <w:pPr>
        <w:tabs>
          <w:tab w:val="left" w:pos="709"/>
        </w:tabs>
        <w:spacing w:after="73" w:line="240" w:lineRule="auto"/>
        <w:ind w:left="786"/>
        <w:jc w:val="both"/>
        <w:rPr>
          <w:rFonts w:ascii="Times New Roman" w:eastAsia="Times New Roman" w:hAnsi="Times New Roman" w:cs="Times New Roman"/>
          <w:bCs/>
          <w:color w:val="333333"/>
          <w:sz w:val="28"/>
          <w:szCs w:val="28"/>
          <w:shd w:val="clear" w:color="auto" w:fill="FFFFFF"/>
          <w:lang w:val="ru-RU" w:eastAsia="ru-RU" w:bidi="ar-SA"/>
        </w:rPr>
      </w:pPr>
      <w:r w:rsidRPr="006E1989">
        <w:rPr>
          <w:rFonts w:ascii="Times New Roman" w:eastAsia="Times New Roman" w:hAnsi="Times New Roman" w:cs="Times New Roman"/>
          <w:bCs/>
          <w:color w:val="333333"/>
          <w:sz w:val="28"/>
          <w:szCs w:val="28"/>
          <w:shd w:val="clear" w:color="auto" w:fill="FFFFFF"/>
          <w:lang w:val="ru-RU" w:eastAsia="ru-RU" w:bidi="ar-SA"/>
        </w:rPr>
        <w:t>совместно с администрацией объекта:</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контролировать обстановку в арендуемых в здании объекта помещениях и на прилегающих к ним территориях;</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инструктировать работников объекта о порядке действий при обнаружении брошенных (оставленных) предметов, мобильных телефонов, сумок, кошельков и т.п.</w:t>
      </w:r>
      <w:r w:rsidR="006E1989">
        <w:rPr>
          <w:rFonts w:ascii="Times New Roman" w:eastAsia="Times New Roman" w:hAnsi="Times New Roman" w:cs="Times New Roman"/>
          <w:bCs/>
          <w:color w:val="333333"/>
          <w:sz w:val="28"/>
          <w:szCs w:val="28"/>
          <w:shd w:val="clear" w:color="auto" w:fill="FFFFFF"/>
          <w:lang w:val="ru-RU" w:eastAsia="ru-RU" w:bidi="ar-SA"/>
        </w:rPr>
        <w:t>;</w:t>
      </w:r>
    </w:p>
    <w:p w:rsidR="00CC738B" w:rsidRPr="004F349F" w:rsidRDefault="00CC738B" w:rsidP="006E1989">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содействовать правоохранительным органам при проведении ими оперативно-розыскных мероприятий на территории предприятия.</w:t>
      </w:r>
    </w:p>
    <w:p w:rsidR="00CC738B" w:rsidRPr="008C0268" w:rsidRDefault="00CC738B" w:rsidP="004F349F">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8C0268">
        <w:rPr>
          <w:rFonts w:ascii="Times New Roman" w:eastAsia="Times New Roman" w:hAnsi="Times New Roman" w:cs="Times New Roman"/>
          <w:b/>
          <w:bCs/>
          <w:color w:val="333333"/>
          <w:sz w:val="28"/>
          <w:szCs w:val="28"/>
          <w:shd w:val="clear" w:color="auto" w:fill="FFFFFF"/>
          <w:lang w:val="ru-RU" w:eastAsia="ru-RU" w:bidi="ar-SA"/>
        </w:rPr>
        <w:t>Сотруднику охраны запрещается:</w:t>
      </w:r>
    </w:p>
    <w:p w:rsidR="00CC738B" w:rsidRPr="004F349F" w:rsidRDefault="00CC738B" w:rsidP="008C0268">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lastRenderedPageBreak/>
        <w:t>оставлять пост без разрешения, в случае внезапного заболевания необходимо оповестить старшего наряда и продолжать нести службу до прибытия замены;</w:t>
      </w:r>
    </w:p>
    <w:p w:rsidR="00CC738B" w:rsidRPr="004F349F" w:rsidRDefault="00CC738B" w:rsidP="008C0268">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принимать от любых лиц какие-либо предметы;</w:t>
      </w:r>
    </w:p>
    <w:p w:rsidR="00CC738B" w:rsidRPr="004F349F" w:rsidRDefault="00CC738B" w:rsidP="008C0268">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передавать или предъявлять</w:t>
      </w:r>
      <w:r w:rsidR="002E3B7C">
        <w:rPr>
          <w:rFonts w:ascii="Times New Roman" w:eastAsia="Times New Roman" w:hAnsi="Times New Roman" w:cs="Times New Roman"/>
          <w:bCs/>
          <w:color w:val="333333"/>
          <w:sz w:val="28"/>
          <w:szCs w:val="28"/>
          <w:shd w:val="clear" w:color="auto" w:fill="FFFFFF"/>
          <w:lang w:val="ru-RU" w:eastAsia="ru-RU" w:bidi="ar-SA"/>
        </w:rPr>
        <w:t>,</w:t>
      </w:r>
      <w:r w:rsidRPr="004F349F">
        <w:rPr>
          <w:rFonts w:ascii="Times New Roman" w:eastAsia="Times New Roman" w:hAnsi="Times New Roman" w:cs="Times New Roman"/>
          <w:bCs/>
          <w:color w:val="333333"/>
          <w:sz w:val="28"/>
          <w:szCs w:val="28"/>
          <w:shd w:val="clear" w:color="auto" w:fill="FFFFFF"/>
          <w:lang w:val="ru-RU" w:eastAsia="ru-RU" w:bidi="ar-SA"/>
        </w:rPr>
        <w:t xml:space="preserve"> кому бы то ни было табельное оружие, за исключением прямых начальников;</w:t>
      </w:r>
    </w:p>
    <w:p w:rsidR="00CC738B" w:rsidRPr="004F349F" w:rsidRDefault="00CC738B" w:rsidP="008C0268">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 xml:space="preserve">допускать на охраняемый объект лиц с </w:t>
      </w:r>
      <w:proofErr w:type="spellStart"/>
      <w:r w:rsidRPr="004F349F">
        <w:rPr>
          <w:rFonts w:ascii="Times New Roman" w:eastAsia="Times New Roman" w:hAnsi="Times New Roman" w:cs="Times New Roman"/>
          <w:bCs/>
          <w:color w:val="333333"/>
          <w:sz w:val="28"/>
          <w:szCs w:val="28"/>
          <w:shd w:val="clear" w:color="auto" w:fill="FFFFFF"/>
          <w:lang w:val="ru-RU" w:eastAsia="ru-RU" w:bidi="ar-SA"/>
        </w:rPr>
        <w:t>пожаро</w:t>
      </w:r>
      <w:proofErr w:type="spellEnd"/>
      <w:r w:rsidRPr="004F349F">
        <w:rPr>
          <w:rFonts w:ascii="Times New Roman" w:eastAsia="Times New Roman" w:hAnsi="Times New Roman" w:cs="Times New Roman"/>
          <w:bCs/>
          <w:color w:val="333333"/>
          <w:sz w:val="28"/>
          <w:szCs w:val="28"/>
          <w:shd w:val="clear" w:color="auto" w:fill="FFFFFF"/>
          <w:lang w:val="ru-RU" w:eastAsia="ru-RU" w:bidi="ar-SA"/>
        </w:rPr>
        <w:t>-взрывоопасными веществами и оружием, за исключением случаев, предусмотренных инструкцией о пропускном режиме;</w:t>
      </w:r>
    </w:p>
    <w:p w:rsidR="00CC738B" w:rsidRPr="004F349F" w:rsidRDefault="00CC738B" w:rsidP="008C0268">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самостоятельно сдавать на ПЦО под охрану и снимать из-под охраны помещения объекта;</w:t>
      </w:r>
    </w:p>
    <w:p w:rsidR="00CC738B" w:rsidRPr="004F349F" w:rsidRDefault="00CC738B" w:rsidP="008C0268">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сообщать посторонним лицам какие-либо сведения об обстановке на объекте, пароль, а также присвоенные пультовые номера;</w:t>
      </w:r>
    </w:p>
    <w:p w:rsidR="00CC738B" w:rsidRPr="004F349F" w:rsidRDefault="00CC738B" w:rsidP="008C0268">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разглашать сведения об особенностях объекта, порядке хранения ценностей и организации охраны.</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При нападении на объект наряд охраны (постовой), работники данного объекта или сотрудники службы безопасности с помощью тревожной сигнализации подают сигнал «тревога» в дежурную часть органа внутренних дел или на ПЦО ОВО или иным способом, используя все имеющиеся каналы связи.</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После подачи сигнала «тревога» наряд охраны (постовой) принимает меры для пресечения противоправных действий, задержания правонарушителей и усиления охраны, наблюдения за подходами к предприятию. По прибытии наряда полиции поступает в распоряжение старшего наряда и действует по его указанию.</w:t>
      </w:r>
    </w:p>
    <w:p w:rsidR="00CC738B" w:rsidRPr="004F349F" w:rsidRDefault="00CC738B" w:rsidP="004F349F">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4F349F">
        <w:rPr>
          <w:rFonts w:ascii="Times New Roman" w:eastAsia="Times New Roman" w:hAnsi="Times New Roman" w:cs="Times New Roman"/>
          <w:bCs/>
          <w:color w:val="333333"/>
          <w:sz w:val="28"/>
          <w:szCs w:val="28"/>
          <w:shd w:val="clear" w:color="auto" w:fill="FFFFFF"/>
          <w:lang w:val="ru-RU" w:eastAsia="ru-RU" w:bidi="ar-SA"/>
        </w:rPr>
        <w:t>Персонал предприятия по сигналу «тревога» прекращает основную деятельность, эвакуируется в безопасное место, в дальнейшем действует по заранее разработанной инструкции на случай чрезвычайных ситуаций.</w:t>
      </w:r>
    </w:p>
    <w:p w:rsidR="00CC738B" w:rsidRPr="002E3B7C" w:rsidRDefault="00CC738B" w:rsidP="00CC738B">
      <w:pPr>
        <w:spacing w:after="73" w:line="240" w:lineRule="auto"/>
        <w:jc w:val="center"/>
        <w:rPr>
          <w:rFonts w:ascii="Times New Roman" w:eastAsia="Times New Roman" w:hAnsi="Times New Roman" w:cs="Times New Roman"/>
          <w:b/>
          <w:bCs/>
          <w:color w:val="333333"/>
          <w:sz w:val="28"/>
          <w:szCs w:val="28"/>
          <w:shd w:val="clear" w:color="auto" w:fill="FFFFFF"/>
          <w:lang w:val="ru-RU" w:eastAsia="ru-RU" w:bidi="ar-SA"/>
        </w:rPr>
      </w:pPr>
      <w:r w:rsidRPr="002E3B7C">
        <w:rPr>
          <w:rFonts w:ascii="Times New Roman" w:eastAsia="Times New Roman" w:hAnsi="Times New Roman" w:cs="Times New Roman"/>
          <w:b/>
          <w:bCs/>
          <w:color w:val="333333"/>
          <w:sz w:val="28"/>
          <w:szCs w:val="28"/>
          <w:shd w:val="clear" w:color="auto" w:fill="FFFFFF"/>
          <w:lang w:val="ru-RU" w:eastAsia="ru-RU" w:bidi="ar-SA"/>
        </w:rPr>
        <w:t>1.2. Разрабатываемая документация</w:t>
      </w:r>
    </w:p>
    <w:p w:rsidR="00CC738B" w:rsidRPr="002E3B7C" w:rsidRDefault="00CC738B" w:rsidP="002E3B7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2E3B7C">
        <w:rPr>
          <w:rFonts w:ascii="Times New Roman" w:eastAsia="Times New Roman" w:hAnsi="Times New Roman" w:cs="Times New Roman"/>
          <w:bCs/>
          <w:color w:val="333333"/>
          <w:sz w:val="28"/>
          <w:szCs w:val="28"/>
          <w:shd w:val="clear" w:color="auto" w:fill="FFFFFF"/>
          <w:lang w:val="ru-RU" w:eastAsia="ru-RU" w:bidi="ar-SA"/>
        </w:rPr>
        <w:t>В целях организации надежной антитеррористической защиты объекта необходимо иметь</w:t>
      </w:r>
      <w:r w:rsidR="00AE5738">
        <w:rPr>
          <w:rFonts w:ascii="Times New Roman" w:eastAsia="Times New Roman" w:hAnsi="Times New Roman" w:cs="Times New Roman"/>
          <w:bCs/>
          <w:color w:val="333333"/>
          <w:sz w:val="28"/>
          <w:szCs w:val="28"/>
          <w:shd w:val="clear" w:color="auto" w:fill="FFFFFF"/>
          <w:lang w:val="ru-RU" w:eastAsia="ru-RU" w:bidi="ar-SA"/>
        </w:rPr>
        <w:t xml:space="preserve"> </w:t>
      </w:r>
      <w:r w:rsidRPr="002E3B7C">
        <w:rPr>
          <w:rFonts w:ascii="Times New Roman" w:eastAsia="Times New Roman" w:hAnsi="Times New Roman" w:cs="Times New Roman"/>
          <w:bCs/>
          <w:color w:val="333333"/>
          <w:sz w:val="28"/>
          <w:szCs w:val="28"/>
          <w:shd w:val="clear" w:color="auto" w:fill="FFFFFF"/>
          <w:lang w:val="ru-RU" w:eastAsia="ru-RU" w:bidi="ar-SA"/>
        </w:rPr>
        <w:t>следующие документы:</w:t>
      </w:r>
    </w:p>
    <w:p w:rsidR="00CC738B" w:rsidRPr="003A7320"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план обеспечения транспортной безопасности,</w:t>
      </w:r>
      <w:r w:rsidRPr="002E3B7C">
        <w:rPr>
          <w:rFonts w:ascii="Times New Roman" w:eastAsia="Times New Roman" w:hAnsi="Times New Roman" w:cs="Times New Roman"/>
          <w:bCs/>
          <w:color w:val="333333"/>
          <w:sz w:val="28"/>
          <w:szCs w:val="28"/>
          <w:shd w:val="clear" w:color="auto" w:fill="FFFFFF"/>
          <w:lang w:val="ru-RU" w:eastAsia="ru-RU" w:bidi="ar-SA"/>
        </w:rPr>
        <w:t xml:space="preserve"> разработанный в соответствии с </w:t>
      </w:r>
      <w:r w:rsidR="003D6230">
        <w:rPr>
          <w:rFonts w:ascii="Times New Roman" w:eastAsia="Times New Roman" w:hAnsi="Times New Roman" w:cs="Times New Roman"/>
          <w:bCs/>
          <w:color w:val="333333"/>
          <w:sz w:val="28"/>
          <w:szCs w:val="28"/>
          <w:shd w:val="clear" w:color="auto" w:fill="FFFFFF"/>
          <w:lang w:val="ru-RU" w:eastAsia="ru-RU" w:bidi="ar-SA"/>
        </w:rPr>
        <w:t>п</w:t>
      </w:r>
      <w:r w:rsidRPr="003A7320">
        <w:rPr>
          <w:rFonts w:ascii="Times New Roman" w:eastAsia="Times New Roman" w:hAnsi="Times New Roman" w:cs="Times New Roman"/>
          <w:b/>
          <w:bCs/>
          <w:color w:val="333333"/>
          <w:sz w:val="28"/>
          <w:szCs w:val="28"/>
          <w:shd w:val="clear" w:color="auto" w:fill="FFFFFF"/>
          <w:lang w:val="ru-RU" w:eastAsia="ru-RU" w:bidi="ar-SA"/>
        </w:rPr>
        <w:t xml:space="preserve">риказом Минтранса России от 11 февраля 2010 года № 34 «О порядке </w:t>
      </w:r>
      <w:proofErr w:type="gramStart"/>
      <w:r w:rsidRPr="003A7320">
        <w:rPr>
          <w:rFonts w:ascii="Times New Roman" w:eastAsia="Times New Roman" w:hAnsi="Times New Roman" w:cs="Times New Roman"/>
          <w:b/>
          <w:bCs/>
          <w:color w:val="333333"/>
          <w:sz w:val="28"/>
          <w:szCs w:val="28"/>
          <w:shd w:val="clear" w:color="auto" w:fill="FFFFFF"/>
          <w:lang w:val="ru-RU" w:eastAsia="ru-RU" w:bidi="ar-SA"/>
        </w:rPr>
        <w:t>разработки планов обеспечения транспортной безопасности объектов транспортной инфраструктуры</w:t>
      </w:r>
      <w:proofErr w:type="gramEnd"/>
      <w:r w:rsidRPr="003A7320">
        <w:rPr>
          <w:rFonts w:ascii="Times New Roman" w:eastAsia="Times New Roman" w:hAnsi="Times New Roman" w:cs="Times New Roman"/>
          <w:b/>
          <w:bCs/>
          <w:color w:val="333333"/>
          <w:sz w:val="28"/>
          <w:szCs w:val="28"/>
          <w:shd w:val="clear" w:color="auto" w:fill="FFFFFF"/>
          <w:lang w:val="ru-RU" w:eastAsia="ru-RU" w:bidi="ar-SA"/>
        </w:rPr>
        <w:t xml:space="preserve"> и транспортных средств».</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приказ «О предупреждении актов терроризма и минимизации их последствий»,</w:t>
      </w:r>
      <w:r w:rsidRPr="002E3B7C">
        <w:rPr>
          <w:rFonts w:ascii="Times New Roman" w:eastAsia="Times New Roman" w:hAnsi="Times New Roman" w:cs="Times New Roman"/>
          <w:bCs/>
          <w:color w:val="333333"/>
          <w:sz w:val="28"/>
          <w:szCs w:val="28"/>
          <w:shd w:val="clear" w:color="auto" w:fill="FFFFFF"/>
          <w:lang w:val="ru-RU" w:eastAsia="ru-RU" w:bidi="ar-SA"/>
        </w:rPr>
        <w:t xml:space="preserve"> в котором назначаются ответственные должностные лица на каждом технологическом участке – подготовке транспортных сре</w:t>
      </w:r>
      <w:proofErr w:type="gramStart"/>
      <w:r w:rsidRPr="002E3B7C">
        <w:rPr>
          <w:rFonts w:ascii="Times New Roman" w:eastAsia="Times New Roman" w:hAnsi="Times New Roman" w:cs="Times New Roman"/>
          <w:bCs/>
          <w:color w:val="333333"/>
          <w:sz w:val="28"/>
          <w:szCs w:val="28"/>
          <w:shd w:val="clear" w:color="auto" w:fill="FFFFFF"/>
          <w:lang w:val="ru-RU" w:eastAsia="ru-RU" w:bidi="ar-SA"/>
        </w:rPr>
        <w:t>дств к в</w:t>
      </w:r>
      <w:proofErr w:type="gramEnd"/>
      <w:r w:rsidRPr="002E3B7C">
        <w:rPr>
          <w:rFonts w:ascii="Times New Roman" w:eastAsia="Times New Roman" w:hAnsi="Times New Roman" w:cs="Times New Roman"/>
          <w:bCs/>
          <w:color w:val="333333"/>
          <w:sz w:val="28"/>
          <w:szCs w:val="28"/>
          <w:shd w:val="clear" w:color="auto" w:fill="FFFFFF"/>
          <w:lang w:val="ru-RU" w:eastAsia="ru-RU" w:bidi="ar-SA"/>
        </w:rPr>
        <w:t>ыезду, выезда, работы на линии, возвращения, уборки, стоянки и т.д. (Приложение № 3).</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2E3B7C">
        <w:rPr>
          <w:rFonts w:ascii="Times New Roman" w:eastAsia="Times New Roman" w:hAnsi="Times New Roman" w:cs="Times New Roman"/>
          <w:bCs/>
          <w:color w:val="333333"/>
          <w:sz w:val="28"/>
          <w:szCs w:val="28"/>
          <w:shd w:val="clear" w:color="auto" w:fill="FFFFFF"/>
          <w:lang w:val="ru-RU" w:eastAsia="ru-RU" w:bidi="ar-SA"/>
        </w:rPr>
        <w:t xml:space="preserve">к приказу прилагается </w:t>
      </w:r>
      <w:r w:rsidRPr="003A7320">
        <w:rPr>
          <w:rFonts w:ascii="Times New Roman" w:eastAsia="Times New Roman" w:hAnsi="Times New Roman" w:cs="Times New Roman"/>
          <w:bCs/>
          <w:color w:val="333333"/>
          <w:sz w:val="28"/>
          <w:szCs w:val="28"/>
          <w:shd w:val="clear" w:color="auto" w:fill="FFFFFF"/>
          <w:lang w:val="ru-RU" w:eastAsia="ru-RU" w:bidi="ar-SA"/>
        </w:rPr>
        <w:t>план-схема охраны объекта</w:t>
      </w:r>
      <w:r w:rsidRPr="002E3B7C">
        <w:rPr>
          <w:rFonts w:ascii="Times New Roman" w:eastAsia="Times New Roman" w:hAnsi="Times New Roman" w:cs="Times New Roman"/>
          <w:bCs/>
          <w:color w:val="333333"/>
          <w:sz w:val="28"/>
          <w:szCs w:val="28"/>
          <w:shd w:val="clear" w:color="auto" w:fill="FFFFFF"/>
          <w:lang w:val="ru-RU" w:eastAsia="ru-RU" w:bidi="ar-SA"/>
        </w:rPr>
        <w:t xml:space="preserve"> при угрозе или совершении террористического акта (утверждается руководителем объекта, подписывается ответственным лицом за выполнение мероприятий по антитеррористической защите, согласовывается с территориальными подразделениями МВД и ФСБ (Приложение № 4).</w:t>
      </w:r>
      <w:proofErr w:type="gramEnd"/>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 xml:space="preserve">инструкцию по пропускному и </w:t>
      </w:r>
      <w:proofErr w:type="spellStart"/>
      <w:r w:rsidRPr="003A7320">
        <w:rPr>
          <w:rFonts w:ascii="Times New Roman" w:eastAsia="Times New Roman" w:hAnsi="Times New Roman" w:cs="Times New Roman"/>
          <w:bCs/>
          <w:color w:val="333333"/>
          <w:sz w:val="28"/>
          <w:szCs w:val="28"/>
          <w:shd w:val="clear" w:color="auto" w:fill="FFFFFF"/>
          <w:lang w:val="ru-RU" w:eastAsia="ru-RU" w:bidi="ar-SA"/>
        </w:rPr>
        <w:t>внутриобъектовому</w:t>
      </w:r>
      <w:proofErr w:type="spellEnd"/>
      <w:r w:rsidRPr="003A7320">
        <w:rPr>
          <w:rFonts w:ascii="Times New Roman" w:eastAsia="Times New Roman" w:hAnsi="Times New Roman" w:cs="Times New Roman"/>
          <w:bCs/>
          <w:color w:val="333333"/>
          <w:sz w:val="28"/>
          <w:szCs w:val="28"/>
          <w:shd w:val="clear" w:color="auto" w:fill="FFFFFF"/>
          <w:lang w:val="ru-RU" w:eastAsia="ru-RU" w:bidi="ar-SA"/>
        </w:rPr>
        <w:t xml:space="preserve"> режиму</w:t>
      </w:r>
      <w:r w:rsidRPr="002E3B7C">
        <w:rPr>
          <w:rFonts w:ascii="Times New Roman" w:eastAsia="Times New Roman" w:hAnsi="Times New Roman" w:cs="Times New Roman"/>
          <w:bCs/>
          <w:color w:val="333333"/>
          <w:sz w:val="28"/>
          <w:szCs w:val="28"/>
          <w:shd w:val="clear" w:color="auto" w:fill="FFFFFF"/>
          <w:lang w:val="ru-RU" w:eastAsia="ru-RU" w:bidi="ar-SA"/>
        </w:rPr>
        <w:t xml:space="preserve"> (утверждается руководителем объекта, подписывается ответственным лицом за выполнение </w:t>
      </w:r>
      <w:r w:rsidRPr="002E3B7C">
        <w:rPr>
          <w:rFonts w:ascii="Times New Roman" w:eastAsia="Times New Roman" w:hAnsi="Times New Roman" w:cs="Times New Roman"/>
          <w:bCs/>
          <w:color w:val="333333"/>
          <w:sz w:val="28"/>
          <w:szCs w:val="28"/>
          <w:shd w:val="clear" w:color="auto" w:fill="FFFFFF"/>
          <w:lang w:val="ru-RU" w:eastAsia="ru-RU" w:bidi="ar-SA"/>
        </w:rPr>
        <w:lastRenderedPageBreak/>
        <w:t>мероприятий по антитеррористической защите, согласуется с руководителем подразделения охраны и доводится всем сотрудникам объекта);</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инструкцию (памятку) по действиям должностных лиц и персонала</w:t>
      </w:r>
      <w:r w:rsidRPr="002E3B7C">
        <w:rPr>
          <w:rFonts w:ascii="Times New Roman" w:eastAsia="Times New Roman" w:hAnsi="Times New Roman" w:cs="Times New Roman"/>
          <w:bCs/>
          <w:color w:val="333333"/>
          <w:sz w:val="28"/>
          <w:szCs w:val="28"/>
          <w:shd w:val="clear" w:color="auto" w:fill="FFFFFF"/>
          <w:lang w:val="ru-RU" w:eastAsia="ru-RU" w:bidi="ar-SA"/>
        </w:rPr>
        <w:t xml:space="preserve"> объекта в чрезвычайных ситуациях, в том числе террористического характера;</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должностные инструкции сотрудникам подразделения охраны</w:t>
      </w:r>
      <w:r w:rsidRPr="002E3B7C">
        <w:rPr>
          <w:rFonts w:ascii="Times New Roman" w:eastAsia="Times New Roman" w:hAnsi="Times New Roman" w:cs="Times New Roman"/>
          <w:bCs/>
          <w:color w:val="333333"/>
          <w:sz w:val="28"/>
          <w:szCs w:val="28"/>
          <w:shd w:val="clear" w:color="auto" w:fill="FFFFFF"/>
          <w:lang w:val="ru-RU" w:eastAsia="ru-RU" w:bidi="ar-SA"/>
        </w:rPr>
        <w:t xml:space="preserve"> (утверждаются руководителем объекта, подписываются ответственным лицом за выполнение мероприятий по антитеррористической защите, согласуются с руководством подразделения охраны);</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схему оповещения сотрудников</w:t>
      </w:r>
      <w:r w:rsidRPr="002E3B7C">
        <w:rPr>
          <w:rFonts w:ascii="Times New Roman" w:eastAsia="Times New Roman" w:hAnsi="Times New Roman" w:cs="Times New Roman"/>
          <w:bCs/>
          <w:color w:val="333333"/>
          <w:sz w:val="28"/>
          <w:szCs w:val="28"/>
          <w:shd w:val="clear" w:color="auto" w:fill="FFFFFF"/>
          <w:lang w:val="ru-RU" w:eastAsia="ru-RU" w:bidi="ar-SA"/>
        </w:rPr>
        <w:t>, задействованных в мероприятиях по предотвращению или устранению последствий внештатных ситуаций;</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2E3B7C">
        <w:rPr>
          <w:rFonts w:ascii="Times New Roman" w:eastAsia="Times New Roman" w:hAnsi="Times New Roman" w:cs="Times New Roman"/>
          <w:bCs/>
          <w:color w:val="333333"/>
          <w:sz w:val="28"/>
          <w:szCs w:val="28"/>
          <w:shd w:val="clear" w:color="auto" w:fill="FFFFFF"/>
          <w:lang w:val="ru-RU" w:eastAsia="ru-RU" w:bidi="ar-SA"/>
        </w:rPr>
        <w:t xml:space="preserve">- </w:t>
      </w:r>
      <w:r w:rsidRPr="003A7320">
        <w:rPr>
          <w:rFonts w:ascii="Times New Roman" w:eastAsia="Times New Roman" w:hAnsi="Times New Roman" w:cs="Times New Roman"/>
          <w:bCs/>
          <w:color w:val="333333"/>
          <w:sz w:val="28"/>
          <w:szCs w:val="28"/>
          <w:shd w:val="clear" w:color="auto" w:fill="FFFFFF"/>
          <w:lang w:val="ru-RU" w:eastAsia="ru-RU" w:bidi="ar-SA"/>
        </w:rPr>
        <w:t>функциональные обязанности должностного лица объекта</w:t>
      </w:r>
      <w:r w:rsidRPr="002E3B7C">
        <w:rPr>
          <w:rFonts w:ascii="Times New Roman" w:eastAsia="Times New Roman" w:hAnsi="Times New Roman" w:cs="Times New Roman"/>
          <w:bCs/>
          <w:color w:val="333333"/>
          <w:sz w:val="28"/>
          <w:szCs w:val="28"/>
          <w:shd w:val="clear" w:color="auto" w:fill="FFFFFF"/>
          <w:lang w:val="ru-RU" w:eastAsia="ru-RU" w:bidi="ar-SA"/>
        </w:rPr>
        <w:t>, ответственного за выполнение мероприятий по антитеррористической защите (подписываются руководителем объекта);</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паспорт безопасности</w:t>
      </w:r>
      <w:r w:rsidRPr="002E3B7C">
        <w:rPr>
          <w:rFonts w:ascii="Times New Roman" w:eastAsia="Times New Roman" w:hAnsi="Times New Roman" w:cs="Times New Roman"/>
          <w:bCs/>
          <w:color w:val="333333"/>
          <w:sz w:val="28"/>
          <w:szCs w:val="28"/>
          <w:shd w:val="clear" w:color="auto" w:fill="FFFFFF"/>
          <w:lang w:val="ru-RU" w:eastAsia="ru-RU" w:bidi="ar-SA"/>
        </w:rPr>
        <w:t xml:space="preserve"> (утверждается руководителем объекта, подписывается ответственным лицом за выполнение мероприятий по гражданской обороне и предупреждению ЧС, согласуется с территориальным подразделением МЧС);</w:t>
      </w:r>
    </w:p>
    <w:p w:rsidR="00CC738B" w:rsidRPr="002E3B7C" w:rsidRDefault="00CC738B" w:rsidP="003A7320">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паспорт антитеррористической защищенности объекта</w:t>
      </w:r>
      <w:r w:rsidRPr="002E3B7C">
        <w:rPr>
          <w:rFonts w:ascii="Times New Roman" w:eastAsia="Times New Roman" w:hAnsi="Times New Roman" w:cs="Times New Roman"/>
          <w:bCs/>
          <w:color w:val="333333"/>
          <w:sz w:val="28"/>
          <w:szCs w:val="28"/>
          <w:shd w:val="clear" w:color="auto" w:fill="FFFFFF"/>
          <w:lang w:val="ru-RU" w:eastAsia="ru-RU" w:bidi="ar-SA"/>
        </w:rPr>
        <w:t xml:space="preserve"> от возможных террористических посягательств (утверждается руководителем объекта, подписывается ответственным лицом за выполнение мероприятий по антитеррористической защите, согласуется с руководителями территориальных подразделений МВД, ФСБ, МЧС, председателем Антитеррористической комиссии муниципального образования).</w:t>
      </w:r>
    </w:p>
    <w:p w:rsidR="00CC738B" w:rsidRPr="003A7320" w:rsidRDefault="00CC738B" w:rsidP="002E3B7C">
      <w:pPr>
        <w:spacing w:after="73" w:line="240" w:lineRule="auto"/>
        <w:ind w:firstLine="426"/>
        <w:jc w:val="both"/>
        <w:rPr>
          <w:rFonts w:ascii="Times New Roman" w:eastAsia="Times New Roman" w:hAnsi="Times New Roman" w:cs="Times New Roman"/>
          <w:bCs/>
          <w:i/>
          <w:color w:val="000000" w:themeColor="text1"/>
          <w:sz w:val="28"/>
          <w:szCs w:val="28"/>
          <w:shd w:val="clear" w:color="auto" w:fill="FFFFFF"/>
          <w:lang w:val="ru-RU" w:eastAsia="ru-RU" w:bidi="ar-SA"/>
        </w:rPr>
      </w:pPr>
      <w:r w:rsidRPr="003A7320">
        <w:rPr>
          <w:rFonts w:ascii="Times New Roman" w:eastAsia="Times New Roman" w:hAnsi="Times New Roman" w:cs="Times New Roman"/>
          <w:bCs/>
          <w:i/>
          <w:color w:val="000000" w:themeColor="text1"/>
          <w:sz w:val="28"/>
          <w:szCs w:val="28"/>
          <w:shd w:val="clear" w:color="auto" w:fill="FFFFFF"/>
          <w:lang w:val="ru-RU" w:eastAsia="ru-RU" w:bidi="ar-SA"/>
        </w:rPr>
        <w:t>Примечание: Паспорт антитеррористической защищенности объекта разрабатывается в соответствии с требованиями «</w:t>
      </w:r>
      <w:proofErr w:type="gramStart"/>
      <w:r w:rsidRPr="003A7320">
        <w:rPr>
          <w:rFonts w:ascii="Times New Roman" w:eastAsia="Times New Roman" w:hAnsi="Times New Roman" w:cs="Times New Roman"/>
          <w:bCs/>
          <w:i/>
          <w:color w:val="000000" w:themeColor="text1"/>
          <w:sz w:val="28"/>
          <w:szCs w:val="28"/>
          <w:shd w:val="clear" w:color="auto" w:fill="FFFFFF"/>
          <w:lang w:val="ru-RU" w:eastAsia="ru-RU" w:bidi="ar-SA"/>
        </w:rPr>
        <w:t>Методических</w:t>
      </w:r>
      <w:proofErr w:type="gramEnd"/>
      <w:r w:rsidRPr="003A7320">
        <w:rPr>
          <w:rFonts w:ascii="Times New Roman" w:eastAsia="Times New Roman" w:hAnsi="Times New Roman" w:cs="Times New Roman"/>
          <w:bCs/>
          <w:i/>
          <w:color w:val="000000" w:themeColor="text1"/>
          <w:sz w:val="28"/>
          <w:szCs w:val="28"/>
          <w:shd w:val="clear" w:color="auto" w:fill="FFFFFF"/>
          <w:lang w:val="ru-RU" w:eastAsia="ru-RU" w:bidi="ar-SA"/>
        </w:rPr>
        <w:t xml:space="preserve"> рекомендации по заполнению паспорта АТЗ», утвержденных совместным решением Антитеррористической комиссии и Оперативного штаба в автономном округе (протокол от 15.08.2011 № 42/6).</w:t>
      </w:r>
    </w:p>
    <w:p w:rsidR="00CC738B" w:rsidRPr="00C051FA" w:rsidRDefault="00CC738B" w:rsidP="00A854EB">
      <w:pPr>
        <w:spacing w:after="73" w:line="240" w:lineRule="auto"/>
        <w:ind w:firstLine="426"/>
        <w:jc w:val="center"/>
        <w:rPr>
          <w:rFonts w:ascii="Times New Roman" w:eastAsia="Times New Roman" w:hAnsi="Times New Roman" w:cs="Times New Roman"/>
          <w:b/>
          <w:bCs/>
          <w:color w:val="333333"/>
          <w:sz w:val="28"/>
          <w:szCs w:val="28"/>
          <w:shd w:val="clear" w:color="auto" w:fill="FFFFFF"/>
          <w:lang w:val="ru-RU" w:eastAsia="ru-RU" w:bidi="ar-SA"/>
        </w:rPr>
      </w:pPr>
      <w:r w:rsidRPr="00C051FA">
        <w:rPr>
          <w:rFonts w:ascii="Times New Roman" w:eastAsia="Times New Roman" w:hAnsi="Times New Roman" w:cs="Times New Roman"/>
          <w:b/>
          <w:bCs/>
          <w:color w:val="333333"/>
          <w:sz w:val="28"/>
          <w:szCs w:val="28"/>
          <w:shd w:val="clear" w:color="auto" w:fill="FFFFFF"/>
          <w:lang w:val="ru-RU" w:eastAsia="ru-RU" w:bidi="ar-SA"/>
        </w:rPr>
        <w:t xml:space="preserve">1.3. Меры инженерно-технической </w:t>
      </w:r>
      <w:proofErr w:type="spellStart"/>
      <w:r w:rsidRPr="00C051FA">
        <w:rPr>
          <w:rFonts w:ascii="Times New Roman" w:eastAsia="Times New Roman" w:hAnsi="Times New Roman" w:cs="Times New Roman"/>
          <w:b/>
          <w:bCs/>
          <w:color w:val="333333"/>
          <w:sz w:val="28"/>
          <w:szCs w:val="28"/>
          <w:shd w:val="clear" w:color="auto" w:fill="FFFFFF"/>
          <w:lang w:val="ru-RU" w:eastAsia="ru-RU" w:bidi="ar-SA"/>
        </w:rPr>
        <w:t>укрепленности</w:t>
      </w:r>
      <w:proofErr w:type="spellEnd"/>
      <w:r w:rsidRPr="00C051FA">
        <w:rPr>
          <w:rFonts w:ascii="Times New Roman" w:eastAsia="Times New Roman" w:hAnsi="Times New Roman" w:cs="Times New Roman"/>
          <w:b/>
          <w:bCs/>
          <w:color w:val="333333"/>
          <w:sz w:val="28"/>
          <w:szCs w:val="28"/>
          <w:shd w:val="clear" w:color="auto" w:fill="FFFFFF"/>
          <w:lang w:val="ru-RU" w:eastAsia="ru-RU" w:bidi="ar-SA"/>
        </w:rPr>
        <w:t xml:space="preserve"> объекта</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 xml:space="preserve">Инженерно-техническая </w:t>
      </w:r>
      <w:proofErr w:type="spellStart"/>
      <w:r w:rsidRPr="003A7320">
        <w:rPr>
          <w:rFonts w:ascii="Times New Roman" w:eastAsia="Times New Roman" w:hAnsi="Times New Roman" w:cs="Times New Roman"/>
          <w:bCs/>
          <w:color w:val="333333"/>
          <w:sz w:val="28"/>
          <w:szCs w:val="28"/>
          <w:shd w:val="clear" w:color="auto" w:fill="FFFFFF"/>
          <w:lang w:val="ru-RU" w:eastAsia="ru-RU" w:bidi="ar-SA"/>
        </w:rPr>
        <w:t>укрепленность</w:t>
      </w:r>
      <w:proofErr w:type="spellEnd"/>
      <w:r w:rsidRPr="003A7320">
        <w:rPr>
          <w:rFonts w:ascii="Times New Roman" w:eastAsia="Times New Roman" w:hAnsi="Times New Roman" w:cs="Times New Roman"/>
          <w:bCs/>
          <w:color w:val="333333"/>
          <w:sz w:val="28"/>
          <w:szCs w:val="28"/>
          <w:shd w:val="clear" w:color="auto" w:fill="FFFFFF"/>
          <w:lang w:val="ru-RU" w:eastAsia="ru-RU" w:bidi="ar-SA"/>
        </w:rPr>
        <w:t xml:space="preserve">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охраняемую зону, взлому и другим преступным посягательствам.</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 xml:space="preserve">Основой обеспечения надежной защиты объекта от угроз террористического характера и иных посягательств экстремистского характера является их </w:t>
      </w:r>
      <w:proofErr w:type="gramStart"/>
      <w:r w:rsidRPr="003A7320">
        <w:rPr>
          <w:rFonts w:ascii="Times New Roman" w:eastAsia="Times New Roman" w:hAnsi="Times New Roman" w:cs="Times New Roman"/>
          <w:bCs/>
          <w:color w:val="333333"/>
          <w:sz w:val="28"/>
          <w:szCs w:val="28"/>
          <w:shd w:val="clear" w:color="auto" w:fill="FFFFFF"/>
          <w:lang w:val="ru-RU" w:eastAsia="ru-RU" w:bidi="ar-SA"/>
        </w:rPr>
        <w:t>надлежащая</w:t>
      </w:r>
      <w:proofErr w:type="gramEnd"/>
      <w:r w:rsidRPr="003A7320">
        <w:rPr>
          <w:rFonts w:ascii="Times New Roman" w:eastAsia="Times New Roman" w:hAnsi="Times New Roman" w:cs="Times New Roman"/>
          <w:bCs/>
          <w:color w:val="333333"/>
          <w:sz w:val="28"/>
          <w:szCs w:val="28"/>
          <w:shd w:val="clear" w:color="auto" w:fill="FFFFFF"/>
          <w:lang w:val="ru-RU" w:eastAsia="ru-RU" w:bidi="ar-SA"/>
        </w:rPr>
        <w:t xml:space="preserve"> инженерно-техническая </w:t>
      </w:r>
      <w:proofErr w:type="spellStart"/>
      <w:r w:rsidRPr="003A7320">
        <w:rPr>
          <w:rFonts w:ascii="Times New Roman" w:eastAsia="Times New Roman" w:hAnsi="Times New Roman" w:cs="Times New Roman"/>
          <w:bCs/>
          <w:color w:val="333333"/>
          <w:sz w:val="28"/>
          <w:szCs w:val="28"/>
          <w:shd w:val="clear" w:color="auto" w:fill="FFFFFF"/>
          <w:lang w:val="ru-RU" w:eastAsia="ru-RU" w:bidi="ar-SA"/>
        </w:rPr>
        <w:t>укрепленность</w:t>
      </w:r>
      <w:proofErr w:type="spellEnd"/>
      <w:r w:rsidRPr="003A7320">
        <w:rPr>
          <w:rFonts w:ascii="Times New Roman" w:eastAsia="Times New Roman" w:hAnsi="Times New Roman" w:cs="Times New Roman"/>
          <w:bCs/>
          <w:color w:val="333333"/>
          <w:sz w:val="28"/>
          <w:szCs w:val="28"/>
          <w:shd w:val="clear" w:color="auto" w:fill="FFFFFF"/>
          <w:lang w:val="ru-RU" w:eastAsia="ru-RU" w:bidi="ar-SA"/>
        </w:rPr>
        <w:t xml:space="preserve"> в сочетании с оборудованием объекта системами охранной и тревожной сигнализации.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В целесообразных случаях для усиления защиты объекта и оперативного реагирования рекомендуется применять системы контроля и управления доступом, охранного телевидения и оповещения.</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 xml:space="preserve">В обоснованных случаях, по согласованию с территориальным подразделением вневедомственной охраны, допускается для защиты отдельных конструктивных элементов объекта охраны и уязвимых мест, использовать только системы контроля и управления доступом или охранного телевидения, при наличии в них </w:t>
      </w:r>
      <w:r w:rsidRPr="003A7320">
        <w:rPr>
          <w:rFonts w:ascii="Times New Roman" w:eastAsia="Times New Roman" w:hAnsi="Times New Roman" w:cs="Times New Roman"/>
          <w:bCs/>
          <w:color w:val="333333"/>
          <w:sz w:val="28"/>
          <w:szCs w:val="28"/>
          <w:shd w:val="clear" w:color="auto" w:fill="FFFFFF"/>
          <w:lang w:val="ru-RU" w:eastAsia="ru-RU" w:bidi="ar-SA"/>
        </w:rPr>
        <w:lastRenderedPageBreak/>
        <w:t>устройств, выполняющих аналогичные функции систем охранной и тревожной сигнализации.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Организация и проведение противопожарных мероприятий, включая оснащение предприятия системой пожарной сигнализацией, осуществляется в соответствии с действующими нормативными документами Государственной противопожарной службы МЧС России.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Пожарная сигнализация при наличии технической возможности, подключается на отдельные номера пультов централизованного наблюдения.</w:t>
      </w:r>
    </w:p>
    <w:p w:rsidR="00CC738B" w:rsidRPr="00503DE1" w:rsidRDefault="00CC738B" w:rsidP="003A7320">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503DE1">
        <w:rPr>
          <w:rFonts w:ascii="Times New Roman" w:eastAsia="Times New Roman" w:hAnsi="Times New Roman" w:cs="Times New Roman"/>
          <w:b/>
          <w:bCs/>
          <w:color w:val="333333"/>
          <w:sz w:val="28"/>
          <w:szCs w:val="28"/>
          <w:shd w:val="clear" w:color="auto" w:fill="FFFFFF"/>
          <w:lang w:val="ru-RU" w:eastAsia="ru-RU" w:bidi="ar-SA"/>
        </w:rPr>
        <w:t>1.3.1. Ограждения периметра, отдельных участков территории объекта</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Ограждение должно исключать случайный проход людей (животных), въезд транспорта или затруднять проникновение нарушителей на охраняемую территорию объекта, минуя главный вход (КПП, калитки, ворота и другие официальные проходы).</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На объектах охраны, к которым предъявляются требования о запрете не санкционированного проникновения должно устанавливаться дополнительное ограждение для усиления основного ограждения территории объекта.</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Ограждение, как правило, должно выполняться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 xml:space="preserve">К ограждению не должны примыкать какие-либо пристройки, кроме зданий, являющихся продолжением периметра. На </w:t>
      </w:r>
      <w:proofErr w:type="gramStart"/>
      <w:r w:rsidRPr="003A7320">
        <w:rPr>
          <w:rFonts w:ascii="Times New Roman" w:eastAsia="Times New Roman" w:hAnsi="Times New Roman" w:cs="Times New Roman"/>
          <w:bCs/>
          <w:color w:val="333333"/>
          <w:sz w:val="28"/>
          <w:szCs w:val="28"/>
          <w:shd w:val="clear" w:color="auto" w:fill="FFFFFF"/>
          <w:lang w:val="ru-RU" w:eastAsia="ru-RU" w:bidi="ar-SA"/>
        </w:rPr>
        <w:t>последних</w:t>
      </w:r>
      <w:proofErr w:type="gramEnd"/>
      <w:r w:rsidRPr="003A7320">
        <w:rPr>
          <w:rFonts w:ascii="Times New Roman" w:eastAsia="Times New Roman" w:hAnsi="Times New Roman" w:cs="Times New Roman"/>
          <w:bCs/>
          <w:color w:val="333333"/>
          <w:sz w:val="28"/>
          <w:szCs w:val="28"/>
          <w:shd w:val="clear" w:color="auto" w:fill="FFFFFF"/>
          <w:lang w:val="ru-RU" w:eastAsia="ru-RU" w:bidi="ar-SA"/>
        </w:rPr>
        <w:t>, если это одноэтажное здание, следует также устанавливать дополнительное ограждение.</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Ограждение не должно иметь лазов, проломов и других повреждений, а также не запираемых дверей, ворот и калиток.</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Выбор конструкций и материалов основного ограждения объекта, обеспечивающих требуемую надежность защиты, производится в соответствии с категорией объекта (техническим паспортом, другими руководящими и нормативными документами).</w:t>
      </w:r>
    </w:p>
    <w:p w:rsidR="00CC738B" w:rsidRPr="007366A9" w:rsidRDefault="00CC738B" w:rsidP="003A7320">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7366A9">
        <w:rPr>
          <w:rFonts w:ascii="Times New Roman" w:eastAsia="Times New Roman" w:hAnsi="Times New Roman" w:cs="Times New Roman"/>
          <w:b/>
          <w:bCs/>
          <w:color w:val="333333"/>
          <w:sz w:val="28"/>
          <w:szCs w:val="28"/>
          <w:shd w:val="clear" w:color="auto" w:fill="FFFFFF"/>
          <w:lang w:val="ru-RU" w:eastAsia="ru-RU" w:bidi="ar-SA"/>
        </w:rPr>
        <w:t>1.3.2. Ворота, калитки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Ворота устанавливаются на автомобильных въездах на территорию объекта. По периметру территории охраняемого объекта могут устанавливаться как основные, так и запасные или аварийные ворота.</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Конструкция ворот должна обеспечивать их жесткую фиксацию в закрытом положении.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Ворота с электроприводом и дистанционным управлением должны оборудоваться устройствами аварийной остановки и открытия вручную на случай неисправности или отключения электропитания.</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Ворота следует оборудовать ограничителями или стопорами для предотвращения произвольного открывания (движения).</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 xml:space="preserve">При использовании замков в качестве запирающих устройств основных ворот, следует устанавливать замки гаражного типа или навесные. Запасные или </w:t>
      </w:r>
      <w:r w:rsidRPr="003A7320">
        <w:rPr>
          <w:rFonts w:ascii="Times New Roman" w:eastAsia="Times New Roman" w:hAnsi="Times New Roman" w:cs="Times New Roman"/>
          <w:bCs/>
          <w:color w:val="333333"/>
          <w:sz w:val="28"/>
          <w:szCs w:val="28"/>
          <w:shd w:val="clear" w:color="auto" w:fill="FFFFFF"/>
          <w:lang w:val="ru-RU" w:eastAsia="ru-RU" w:bidi="ar-SA"/>
        </w:rPr>
        <w:lastRenderedPageBreak/>
        <w:t>аварийные ворота (запасные или аварийные) со стороны охраняемой территории должны запираться на засовы и навесные замки.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Калитка запирается на врезной, накладной замок или на засов с навесным замком.</w:t>
      </w:r>
    </w:p>
    <w:p w:rsidR="00CC738B" w:rsidRPr="0042290A" w:rsidRDefault="00CC738B" w:rsidP="003A7320">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42290A">
        <w:rPr>
          <w:rFonts w:ascii="Times New Roman" w:eastAsia="Times New Roman" w:hAnsi="Times New Roman" w:cs="Times New Roman"/>
          <w:b/>
          <w:bCs/>
          <w:color w:val="333333"/>
          <w:sz w:val="28"/>
          <w:szCs w:val="28"/>
          <w:shd w:val="clear" w:color="auto" w:fill="FFFFFF"/>
          <w:lang w:val="ru-RU" w:eastAsia="ru-RU" w:bidi="ar-SA"/>
        </w:rPr>
        <w:t>1.3.3. Контрольно-пропускной пункт</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Объекты, на которых установлен пропускной режим, должны оборудоваться КПП для прохода людей и проезда транспорта.</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Осмотр автотранспорта на КПП осуществлять с использованием смотровых площадок, смотровых ям и специальных приспособлений.</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Для пропуска на объект сотрудников и посетителей, КПП оборудуется системой контроля доступа (турникетами). В случае если рядом с КПП отсутствуют въездные ворота, конструкция турникетов не должна препятствовать экстренной эвакуации людей.</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Устройства управления механизмами открывания, прохода/проезда, охранным освещением, должны размещаться в помещении КПП или на его наружной стене со стороны охраняемой территории. В последнем случае должен исключаться доступ к устройствам управления посторонних лиц.</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Окна КПП и двери должны оборудоваться защитными конструкциями. Для контроля в нерабочее время подъезжающего транспорта и прибывающих граждан сплошные ворота и входная дверь на территорию объекта должны быть оборудованы смотровыми окошками и «глазками», целесообразно также использовать средства видеонаблюдения и переговорное устройство.</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Места несения службы охранниками оборудуются индивидуальными средствами защиты с целью воспрепятствования проникновению преступников, обеспечения личной защищенности охраны и возможности принятия мер противодействия.</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На КПП оборудуются:</w:t>
      </w:r>
    </w:p>
    <w:p w:rsidR="00CC738B" w:rsidRPr="003A7320" w:rsidRDefault="00CC738B" w:rsidP="004D20B5">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помещение для хранения и оформления пропусков (карточек);</w:t>
      </w:r>
    </w:p>
    <w:p w:rsidR="00CC738B" w:rsidRPr="003A7320" w:rsidRDefault="00CC738B" w:rsidP="004D20B5">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комната досмотра;</w:t>
      </w:r>
    </w:p>
    <w:p w:rsidR="00CC738B" w:rsidRPr="003A7320" w:rsidRDefault="00CC738B" w:rsidP="004D20B5">
      <w:pPr>
        <w:pStyle w:val="a7"/>
        <w:numPr>
          <w:ilvl w:val="0"/>
          <w:numId w:val="86"/>
        </w:numPr>
        <w:tabs>
          <w:tab w:val="left" w:pos="709"/>
        </w:tabs>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помещение для сотрудников охраны и размещения технических средств охраны.</w:t>
      </w:r>
    </w:p>
    <w:p w:rsidR="00CC738B" w:rsidRPr="00076BDB" w:rsidRDefault="00CC738B" w:rsidP="003A7320">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076BDB">
        <w:rPr>
          <w:rFonts w:ascii="Times New Roman" w:eastAsia="Times New Roman" w:hAnsi="Times New Roman" w:cs="Times New Roman"/>
          <w:b/>
          <w:bCs/>
          <w:color w:val="333333"/>
          <w:sz w:val="28"/>
          <w:szCs w:val="28"/>
          <w:shd w:val="clear" w:color="auto" w:fill="FFFFFF"/>
          <w:lang w:val="ru-RU" w:eastAsia="ru-RU" w:bidi="ar-SA"/>
        </w:rPr>
        <w:t>1.3.4. дверные конструкции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Входные двери объектов должны быть исправными, хорошо подогнанными под дверную коробку и обеспечивать надежную защиту помещений объекта.</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Входные наружные двери, по возможности, должны открываться наружу.</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 xml:space="preserve">Дверные проемы (тамбуры) </w:t>
      </w:r>
      <w:proofErr w:type="gramStart"/>
      <w:r w:rsidRPr="003A7320">
        <w:rPr>
          <w:rFonts w:ascii="Times New Roman" w:eastAsia="Times New Roman" w:hAnsi="Times New Roman" w:cs="Times New Roman"/>
          <w:bCs/>
          <w:color w:val="333333"/>
          <w:sz w:val="28"/>
          <w:szCs w:val="28"/>
          <w:shd w:val="clear" w:color="auto" w:fill="FFFFFF"/>
          <w:lang w:val="ru-RU" w:eastAsia="ru-RU" w:bidi="ar-SA"/>
        </w:rPr>
        <w:t>центрального</w:t>
      </w:r>
      <w:proofErr w:type="gramEnd"/>
      <w:r w:rsidRPr="003A7320">
        <w:rPr>
          <w:rFonts w:ascii="Times New Roman" w:eastAsia="Times New Roman" w:hAnsi="Times New Roman" w:cs="Times New Roman"/>
          <w:bCs/>
          <w:color w:val="333333"/>
          <w:sz w:val="28"/>
          <w:szCs w:val="28"/>
          <w:shd w:val="clear" w:color="auto" w:fill="FFFFFF"/>
          <w:lang w:val="ru-RU" w:eastAsia="ru-RU" w:bidi="ar-SA"/>
        </w:rPr>
        <w:t xml:space="preserve"> и запасных входов на объект, при отсутствии около них постов охраны, следует оборудовать дополнительной запирающейся дверью.</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lastRenderedPageBreak/>
        <w:t>При невозможности установки дополнительных дверей необходимо входные двери блокировать техническими средствами охраны раннего обнаружения, подающими тревожное извещение при попытке несанкционированного открытия.</w:t>
      </w:r>
    </w:p>
    <w:p w:rsidR="00CC738B" w:rsidRPr="00122408" w:rsidRDefault="00CC738B" w:rsidP="003A7320">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122408">
        <w:rPr>
          <w:rFonts w:ascii="Times New Roman" w:eastAsia="Times New Roman" w:hAnsi="Times New Roman" w:cs="Times New Roman"/>
          <w:b/>
          <w:bCs/>
          <w:color w:val="333333"/>
          <w:sz w:val="28"/>
          <w:szCs w:val="28"/>
          <w:shd w:val="clear" w:color="auto" w:fill="FFFFFF"/>
          <w:lang w:val="ru-RU" w:eastAsia="ru-RU" w:bidi="ar-SA"/>
        </w:rPr>
        <w:t>1.3.5. Оконные конструкции</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в целесообразных случаях оборудованы ИТСО.</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При оборудовании оконных конструкций металлическими решетками, их следует устанавливать с внутренней стороны помещения или между рамами, которые должны иметь открывающуюся конструкцию.</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Решетки должны обеспечивать, как надежную защиту оконного проема, так и быструю эвакуацию людей из помещения в экстремальных ситуациях.</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При установке защитного остекления всех классов – решетки, ставни, жалюзи и др. силовые элементы на окна могут не устанавливаться.</w:t>
      </w:r>
    </w:p>
    <w:p w:rsidR="00CC738B" w:rsidRPr="00DC379B" w:rsidRDefault="00CC738B" w:rsidP="003A7320">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DC379B">
        <w:rPr>
          <w:rFonts w:ascii="Times New Roman" w:eastAsia="Times New Roman" w:hAnsi="Times New Roman" w:cs="Times New Roman"/>
          <w:b/>
          <w:bCs/>
          <w:color w:val="333333"/>
          <w:sz w:val="28"/>
          <w:szCs w:val="28"/>
          <w:shd w:val="clear" w:color="auto" w:fill="FFFFFF"/>
          <w:lang w:val="ru-RU" w:eastAsia="ru-RU" w:bidi="ar-SA"/>
        </w:rPr>
        <w:t>1.3.6. Другие технологические каналы</w:t>
      </w:r>
    </w:p>
    <w:p w:rsidR="00CC738B" w:rsidRPr="003A7320" w:rsidRDefault="00CC738B" w:rsidP="003A73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A7320">
        <w:rPr>
          <w:rFonts w:ascii="Times New Roman" w:eastAsia="Times New Roman" w:hAnsi="Times New Roman" w:cs="Times New Roman"/>
          <w:bCs/>
          <w:color w:val="333333"/>
          <w:sz w:val="28"/>
          <w:szCs w:val="28"/>
          <w:shd w:val="clear" w:color="auto" w:fill="FFFFFF"/>
          <w:lang w:val="ru-RU" w:eastAsia="ru-RU" w:bidi="ar-SA"/>
        </w:rPr>
        <w:t>Двери и коробки чердачных и подвальных дверей (погрузо-разгрузочных люков) по конструкции и прочности должны быть аналогичными входным наружным дверям, закрываться на замки и опечатываться должностными лицами, определенными администрацией объекта.</w:t>
      </w:r>
    </w:p>
    <w:p w:rsidR="00CC738B" w:rsidRPr="00A854EB" w:rsidRDefault="00CC738B" w:rsidP="003F3C09">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A854EB">
        <w:rPr>
          <w:rFonts w:ascii="Times New Roman" w:eastAsia="Times New Roman" w:hAnsi="Times New Roman" w:cs="Times New Roman"/>
          <w:b/>
          <w:bCs/>
          <w:color w:val="333333"/>
          <w:sz w:val="28"/>
          <w:szCs w:val="28"/>
          <w:shd w:val="clear" w:color="auto" w:fill="FFFFFF"/>
          <w:lang w:val="ru-RU" w:eastAsia="ru-RU" w:bidi="ar-SA"/>
        </w:rPr>
        <w:t>1.4. Оборудование объекта техническими средствами охранной и тревожной сигнализации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1.4.1. Защита периметра территории и открытых площадок</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Необходимость установки технических средств охранной сигнализации периметра определяется руководителем объекта.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Технические средства охранной сигнализации должны выбираться в зависимости от вида предполагаемой угрозы объекту, требований к уровню его защищенности, рельефа местности, протяженности и технической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укрепленности</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xml:space="preserve"> периметра, типа ограждения, наличия дорог вдоль периметра, зоны отторжения, ее ширины.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Охранная сигнализация периметра объекта проектируется, как правило,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однорубежной</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Технические средства охранной сигнализации периметра могут размещаться на ограждении, зданиях, строениях, сооружениях или в зоне отторжения. Охранные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извещатели</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xml:space="preserve"> должны устанавливаться на стенах, специальных столбах или стойках, обеспечивающих отсутствие колебаний, вибраций.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Периметр, с входящими в него воротами и калитками, следует разделять на отдельные охраняемые участки (зоны) с подключением их отдельными шлейфами сигнализации к приемно-контрольным приборам (далее – ППК) малой емкости или к пульту внутренней охраны, установленных на КПП или в специально выделенном помещении охраны объекта. Длина участка определяется исходя из тактики охраны, технических характеристик аппаратуры, конфигурации внешнего </w:t>
      </w:r>
      <w:r w:rsidRPr="003F3C09">
        <w:rPr>
          <w:rFonts w:ascii="Times New Roman" w:eastAsia="Times New Roman" w:hAnsi="Times New Roman" w:cs="Times New Roman"/>
          <w:bCs/>
          <w:color w:val="333333"/>
          <w:sz w:val="28"/>
          <w:szCs w:val="28"/>
          <w:shd w:val="clear" w:color="auto" w:fill="FFFFFF"/>
          <w:lang w:val="ru-RU" w:eastAsia="ru-RU" w:bidi="ar-SA"/>
        </w:rPr>
        <w:lastRenderedPageBreak/>
        <w:t>ограждения, условий прямой видимости и рельефа местности, но не более 200м для удобства технической эксплуатации и оперативности реагирования.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Основные ворота должны выделяться в самостоятельный участок периметра. Запасные ворота, калитки должны входить в тот участок периметра, на котором они находятся.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 качестве пультов внутренней охраны могут использоваться ППК средней и большой емкости (концентраторы), системы передачи извещений (далее – СПИ), автоматизированные системы передачи извещений (далее – АСПИ) и радиосистемы передачи извещений (далее – РСПИ). Пульты внутренней охраны могут работать как при непосредственном круглосуточном дежурстве персонала на них, так и автономно в режиме «Самоохраны».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На КПП, в помещении охраны следует устанавливать технические устройства графического отображения охраняемого периметра (компьютер, световое табло с мнемосхемой охраняемого периметра и другие устройства).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Все оборудование, входящее в систему охранной сигнализации периметра должно иметь защиту от вскрытия.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C738B" w:rsidRPr="00637626" w:rsidRDefault="00CC738B" w:rsidP="003F3C09">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637626">
        <w:rPr>
          <w:rFonts w:ascii="Times New Roman" w:eastAsia="Times New Roman" w:hAnsi="Times New Roman" w:cs="Times New Roman"/>
          <w:b/>
          <w:bCs/>
          <w:color w:val="333333"/>
          <w:sz w:val="28"/>
          <w:szCs w:val="28"/>
          <w:shd w:val="clear" w:color="auto" w:fill="FFFFFF"/>
          <w:lang w:val="ru-RU" w:eastAsia="ru-RU" w:bidi="ar-SA"/>
        </w:rPr>
        <w:t>1.4.2. Защита персонала и посетителей предприятия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посетителей объект должен оборудоваться устройствами тревожной сигнализации (далее – ТС): механическими кнопками, радиокнопками,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радиобрелоками</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xml:space="preserve">, мобильными телефонными системами (далее – МТС), педалями, оптико-электронными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извещателями</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xml:space="preserve"> и другими устройствами.</w:t>
      </w:r>
    </w:p>
    <w:p w:rsidR="00CC738B" w:rsidRPr="00637626" w:rsidRDefault="00CC738B" w:rsidP="003F3C09">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637626">
        <w:rPr>
          <w:rFonts w:ascii="Times New Roman" w:eastAsia="Times New Roman" w:hAnsi="Times New Roman" w:cs="Times New Roman"/>
          <w:b/>
          <w:bCs/>
          <w:color w:val="333333"/>
          <w:sz w:val="28"/>
          <w:szCs w:val="28"/>
          <w:shd w:val="clear" w:color="auto" w:fill="FFFFFF"/>
          <w:lang w:val="ru-RU" w:eastAsia="ru-RU" w:bidi="ar-SA"/>
        </w:rPr>
        <w:t>Система тревожной сигнализации организуется «без права отключения» и должна иметь аварийные источники электропитания.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Устройства ТС должны размещаться в местах, по возможности незаметных для посетителей.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Устройства ТС на предприятии устанавливаются:</w:t>
      </w:r>
    </w:p>
    <w:p w:rsidR="00CC738B" w:rsidRPr="00AB5A45" w:rsidRDefault="00CC738B" w:rsidP="00AB5A45">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AB5A45">
        <w:rPr>
          <w:rFonts w:ascii="Times New Roman" w:eastAsia="Times New Roman" w:hAnsi="Times New Roman" w:cs="Times New Roman"/>
          <w:bCs/>
          <w:color w:val="333333"/>
          <w:sz w:val="28"/>
          <w:szCs w:val="28"/>
          <w:shd w:val="clear" w:color="auto" w:fill="FFFFFF"/>
          <w:lang w:val="ru-RU" w:eastAsia="ru-RU" w:bidi="ar-SA"/>
        </w:rPr>
        <w:t>на постах и в помещениях охраны, расположенных в здании, строении, сооружении и на охраняемой территории;</w:t>
      </w:r>
    </w:p>
    <w:p w:rsidR="00CC738B" w:rsidRPr="00AB5A45" w:rsidRDefault="00CC738B" w:rsidP="00AB5A45">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AB5A45">
        <w:rPr>
          <w:rFonts w:ascii="Times New Roman" w:eastAsia="Times New Roman" w:hAnsi="Times New Roman" w:cs="Times New Roman"/>
          <w:bCs/>
          <w:color w:val="333333"/>
          <w:sz w:val="28"/>
          <w:szCs w:val="28"/>
          <w:shd w:val="clear" w:color="auto" w:fill="FFFFFF"/>
          <w:lang w:val="ru-RU" w:eastAsia="ru-RU" w:bidi="ar-SA"/>
        </w:rPr>
        <w:t>у центрального входа и запасных выходах в здание;</w:t>
      </w:r>
    </w:p>
    <w:p w:rsidR="00CC738B" w:rsidRPr="00AB5A45" w:rsidRDefault="00CC738B" w:rsidP="00AB5A45">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AB5A45">
        <w:rPr>
          <w:rFonts w:ascii="Times New Roman" w:eastAsia="Times New Roman" w:hAnsi="Times New Roman" w:cs="Times New Roman"/>
          <w:bCs/>
          <w:color w:val="333333"/>
          <w:sz w:val="28"/>
          <w:szCs w:val="28"/>
          <w:shd w:val="clear" w:color="auto" w:fill="FFFFFF"/>
          <w:lang w:val="ru-RU" w:eastAsia="ru-RU" w:bidi="ar-SA"/>
        </w:rPr>
        <w:t>на охраняемой территории у центрального входа (въезда) и запасных выходах (выездах);</w:t>
      </w:r>
    </w:p>
    <w:p w:rsidR="00CC738B" w:rsidRPr="00AB5A45" w:rsidRDefault="00CC738B" w:rsidP="00AB5A45">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AB5A45">
        <w:rPr>
          <w:rFonts w:ascii="Times New Roman" w:eastAsia="Times New Roman" w:hAnsi="Times New Roman" w:cs="Times New Roman"/>
          <w:bCs/>
          <w:color w:val="333333"/>
          <w:sz w:val="28"/>
          <w:szCs w:val="28"/>
          <w:shd w:val="clear" w:color="auto" w:fill="FFFFFF"/>
          <w:lang w:val="ru-RU" w:eastAsia="ru-RU" w:bidi="ar-SA"/>
        </w:rPr>
        <w:t>в кабинетах руководства объекта;</w:t>
      </w:r>
    </w:p>
    <w:p w:rsidR="00CC738B" w:rsidRDefault="00CC738B" w:rsidP="00AB5A45">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AB5A45">
        <w:rPr>
          <w:rFonts w:ascii="Times New Roman" w:eastAsia="Times New Roman" w:hAnsi="Times New Roman" w:cs="Times New Roman"/>
          <w:bCs/>
          <w:color w:val="333333"/>
          <w:sz w:val="28"/>
          <w:szCs w:val="28"/>
          <w:shd w:val="clear" w:color="auto" w:fill="FFFFFF"/>
          <w:lang w:val="ru-RU" w:eastAsia="ru-RU" w:bidi="ar-SA"/>
        </w:rPr>
        <w:t>в других местах по указанию руководителя (собственника) объекта или по рекомендации сотрудника охраны.</w:t>
      </w:r>
    </w:p>
    <w:p w:rsidR="00090AE4" w:rsidRDefault="00090AE4" w:rsidP="00090AE4">
      <w:pPr>
        <w:spacing w:after="73" w:line="240" w:lineRule="auto"/>
        <w:jc w:val="both"/>
        <w:rPr>
          <w:rFonts w:ascii="Times New Roman" w:eastAsia="Times New Roman" w:hAnsi="Times New Roman" w:cs="Times New Roman"/>
          <w:bCs/>
          <w:color w:val="333333"/>
          <w:sz w:val="28"/>
          <w:szCs w:val="28"/>
          <w:shd w:val="clear" w:color="auto" w:fill="FFFFFF"/>
          <w:lang w:val="ru-RU" w:eastAsia="ru-RU" w:bidi="ar-SA"/>
        </w:rPr>
      </w:pPr>
    </w:p>
    <w:p w:rsidR="00090AE4" w:rsidRPr="00090AE4" w:rsidRDefault="00090AE4" w:rsidP="00090AE4">
      <w:pPr>
        <w:spacing w:after="73" w:line="240" w:lineRule="auto"/>
        <w:jc w:val="both"/>
        <w:rPr>
          <w:rFonts w:ascii="Times New Roman" w:eastAsia="Times New Roman" w:hAnsi="Times New Roman" w:cs="Times New Roman"/>
          <w:bCs/>
          <w:color w:val="333333"/>
          <w:sz w:val="28"/>
          <w:szCs w:val="28"/>
          <w:shd w:val="clear" w:color="auto" w:fill="FFFFFF"/>
          <w:lang w:val="ru-RU" w:eastAsia="ru-RU" w:bidi="ar-SA"/>
        </w:rPr>
      </w:pPr>
    </w:p>
    <w:p w:rsidR="00CC738B" w:rsidRPr="001F7BA5" w:rsidRDefault="00CC738B" w:rsidP="001F7BA5">
      <w:pPr>
        <w:spacing w:after="73" w:line="240" w:lineRule="auto"/>
        <w:ind w:firstLine="426"/>
        <w:jc w:val="center"/>
        <w:rPr>
          <w:rFonts w:ascii="Times New Roman" w:eastAsia="Times New Roman" w:hAnsi="Times New Roman" w:cs="Times New Roman"/>
          <w:b/>
          <w:bCs/>
          <w:color w:val="333333"/>
          <w:sz w:val="28"/>
          <w:szCs w:val="28"/>
          <w:shd w:val="clear" w:color="auto" w:fill="FFFFFF"/>
          <w:lang w:val="ru-RU" w:eastAsia="ru-RU" w:bidi="ar-SA"/>
        </w:rPr>
      </w:pPr>
      <w:r w:rsidRPr="001F7BA5">
        <w:rPr>
          <w:rFonts w:ascii="Times New Roman" w:eastAsia="Times New Roman" w:hAnsi="Times New Roman" w:cs="Times New Roman"/>
          <w:b/>
          <w:bCs/>
          <w:color w:val="333333"/>
          <w:sz w:val="28"/>
          <w:szCs w:val="28"/>
          <w:shd w:val="clear" w:color="auto" w:fill="FFFFFF"/>
          <w:lang w:val="ru-RU" w:eastAsia="ru-RU" w:bidi="ar-SA"/>
        </w:rPr>
        <w:lastRenderedPageBreak/>
        <w:t>1.5. Создание системы оповещения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Система оповещения на охраняемом объекте и его территории создается для оперативного информирования людей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объекта.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Для оперативной подачи информации обеспечивается наличие и исправность внутренней и городской телефонной связи. Уточняются номера телефонов территориальных органов МВД, ФСБ и МЧС, аварийно-спасательных и медицинских учреждений. Обговаривается содержание и форма сообщения о ставших известными фактах готовящихся актов терроризма, подозрительных действиях лиц (Приложение № 5).</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Периодически проводится инструктаж сотрудников охраны о порядке действий при приеме телефонных сообщений с угрозами террористического характера. Осуществляется оснащение телефонов, указанных в официальных справочниках, автоматическими определителями номеров (далее – АОН) и звукозаписывающей аппаратурой.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Оповещение людей, находящихся на объекте, должно осуществляться с помощью технических средств, которые должны обеспечивать:</w:t>
      </w:r>
    </w:p>
    <w:p w:rsidR="00CC738B" w:rsidRPr="003F3C09" w:rsidRDefault="00CC738B" w:rsidP="00114920">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подачу звуковых и световых сигналов в здания и помещения, на участки территории предприятия с постоянным или временным пребыванием людей;</w:t>
      </w:r>
    </w:p>
    <w:p w:rsidR="00CC738B" w:rsidRPr="003F3C09" w:rsidRDefault="00CC738B" w:rsidP="00114920">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трансляцию речевой информации о характере опасности, необходимости и путях эвакуации, других действиях, направленных на обеспечение безопасности.</w:t>
      </w:r>
    </w:p>
    <w:p w:rsidR="00CC738B" w:rsidRPr="00BB6A4C" w:rsidRDefault="00CC738B" w:rsidP="003F3C09">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BB6A4C">
        <w:rPr>
          <w:rFonts w:ascii="Times New Roman" w:eastAsia="Times New Roman" w:hAnsi="Times New Roman" w:cs="Times New Roman"/>
          <w:b/>
          <w:bCs/>
          <w:color w:val="333333"/>
          <w:sz w:val="28"/>
          <w:szCs w:val="28"/>
          <w:shd w:val="clear" w:color="auto" w:fill="FFFFFF"/>
          <w:lang w:val="ru-RU" w:eastAsia="ru-RU" w:bidi="ar-SA"/>
        </w:rPr>
        <w:t>Эвакуация людей по сигналам оповещения должна сопровождаться:</w:t>
      </w:r>
    </w:p>
    <w:p w:rsidR="00CC738B" w:rsidRPr="003F3C09" w:rsidRDefault="00CC738B" w:rsidP="00114920">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включением аварийного освещения;</w:t>
      </w:r>
    </w:p>
    <w:p w:rsidR="00CC738B" w:rsidRPr="003F3C09" w:rsidRDefault="00CC738B" w:rsidP="00114920">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другие местах);</w:t>
      </w:r>
    </w:p>
    <w:p w:rsidR="00CC738B" w:rsidRPr="003F3C09" w:rsidRDefault="00CC738B" w:rsidP="00114920">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открыванием дверей дополнительных эвакуационных выходов.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Сигналы оповещения должны отличаться от сигналов другого назначения. Количество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оповещателей</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их мощность, должны обеспечивать необходимую слышимость во всех местах постоянного или временного пребывания людей.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На охраняемой территории следует применять рупорные громкоговорители. Они могут устанавливаться на опорах освещения, стенах зданий и других конструкциях.</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Оповещатели</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xml:space="preserve"> не должны иметь регуляторов громкости и разъемных соединений.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Коммуникации систем оповещения в отдельных случаях допускается проектировать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совмещенными</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с радиотрансляционной сетью объекта.</w:t>
      </w:r>
    </w:p>
    <w:p w:rsidR="00CC738B"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Управление системой оповещения должно осуществляться из помещения охраны, диспетчерской или другого специального помещения.</w:t>
      </w:r>
    </w:p>
    <w:p w:rsidR="00F86803" w:rsidRPr="003F3C09" w:rsidRDefault="00F86803"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
    <w:p w:rsidR="00CC738B" w:rsidRPr="00BE764D" w:rsidRDefault="00CC738B" w:rsidP="004E22FE">
      <w:pPr>
        <w:spacing w:after="73" w:line="240" w:lineRule="auto"/>
        <w:ind w:firstLine="426"/>
        <w:jc w:val="center"/>
        <w:rPr>
          <w:rFonts w:ascii="Times New Roman" w:eastAsia="Times New Roman" w:hAnsi="Times New Roman" w:cs="Times New Roman"/>
          <w:b/>
          <w:bCs/>
          <w:color w:val="333333"/>
          <w:sz w:val="28"/>
          <w:szCs w:val="28"/>
          <w:shd w:val="clear" w:color="auto" w:fill="FFFFFF"/>
          <w:lang w:val="ru-RU" w:eastAsia="ru-RU" w:bidi="ar-SA"/>
        </w:rPr>
      </w:pPr>
      <w:r w:rsidRPr="00BE764D">
        <w:rPr>
          <w:rFonts w:ascii="Times New Roman" w:eastAsia="Times New Roman" w:hAnsi="Times New Roman" w:cs="Times New Roman"/>
          <w:b/>
          <w:bCs/>
          <w:color w:val="333333"/>
          <w:sz w:val="28"/>
          <w:szCs w:val="28"/>
          <w:shd w:val="clear" w:color="auto" w:fill="FFFFFF"/>
          <w:lang w:val="ru-RU" w:eastAsia="ru-RU" w:bidi="ar-SA"/>
        </w:rPr>
        <w:lastRenderedPageBreak/>
        <w:t>1.6. Оборудование объекта системой охранного освещения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Периметр территории, здания охраняемого объекта должны быть оборудованы системой охранного освещения согласно ГОСТ 12.1. 046-85.</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Охранное освещение должно обеспечивать необходимые условия видимости мест стоянки всех автомобилей и автобусов, мест хранения и заправки горюче-смазочными материалами, ограждения территории, периметра здания, зоны отторжения, маршрута движения наряда (путей обхода).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 состав охранного освещения должны входить:</w:t>
      </w:r>
    </w:p>
    <w:p w:rsidR="00CC738B" w:rsidRPr="003F3C09" w:rsidRDefault="00CC738B" w:rsidP="000F7FB8">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осветительные приборы;</w:t>
      </w:r>
    </w:p>
    <w:p w:rsidR="00CC738B" w:rsidRPr="003F3C09" w:rsidRDefault="00CC738B" w:rsidP="000F7FB8">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кабельные и проводные сети;</w:t>
      </w:r>
    </w:p>
    <w:p w:rsidR="00CC738B" w:rsidRPr="003F3C09" w:rsidRDefault="00CC738B" w:rsidP="000F7FB8">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аппаратура управления.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 ночное время охранное освещение должно постоянно работать. Дополнительное охранное освещение должно включаться только при нарушении охраняемых участков в ночное время, а при плохой видимости и в дневное.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Сеть охранного освещения по периметру объекта и на территории должна выполняться отдельно от сети наружного освещения и разделяться на самостоятельные участки.</w:t>
      </w:r>
    </w:p>
    <w:p w:rsidR="00CC738B" w:rsidRPr="000F7FB8" w:rsidRDefault="00CC738B" w:rsidP="000F7FB8">
      <w:pPr>
        <w:spacing w:after="73" w:line="240" w:lineRule="auto"/>
        <w:ind w:firstLine="426"/>
        <w:jc w:val="center"/>
        <w:rPr>
          <w:rFonts w:ascii="Times New Roman" w:eastAsia="Times New Roman" w:hAnsi="Times New Roman" w:cs="Times New Roman"/>
          <w:b/>
          <w:bCs/>
          <w:color w:val="333333"/>
          <w:sz w:val="28"/>
          <w:szCs w:val="28"/>
          <w:shd w:val="clear" w:color="auto" w:fill="FFFFFF"/>
          <w:lang w:val="ru-RU" w:eastAsia="ru-RU" w:bidi="ar-SA"/>
        </w:rPr>
      </w:pPr>
      <w:r w:rsidRPr="000F7FB8">
        <w:rPr>
          <w:rFonts w:ascii="Times New Roman" w:eastAsia="Times New Roman" w:hAnsi="Times New Roman" w:cs="Times New Roman"/>
          <w:b/>
          <w:bCs/>
          <w:color w:val="333333"/>
          <w:sz w:val="28"/>
          <w:szCs w:val="28"/>
          <w:shd w:val="clear" w:color="auto" w:fill="FFFFFF"/>
          <w:lang w:val="ru-RU" w:eastAsia="ru-RU" w:bidi="ar-SA"/>
        </w:rPr>
        <w:t>2. Организация антитеррористической безопасности</w:t>
      </w:r>
    </w:p>
    <w:p w:rsidR="00CC738B" w:rsidRPr="00745D1E" w:rsidRDefault="00CC738B" w:rsidP="00745D1E">
      <w:pPr>
        <w:spacing w:after="73" w:line="240" w:lineRule="auto"/>
        <w:ind w:firstLine="426"/>
        <w:jc w:val="center"/>
        <w:rPr>
          <w:rFonts w:ascii="Times New Roman" w:eastAsia="Times New Roman" w:hAnsi="Times New Roman" w:cs="Times New Roman"/>
          <w:b/>
          <w:bCs/>
          <w:color w:val="333333"/>
          <w:sz w:val="28"/>
          <w:szCs w:val="28"/>
          <w:shd w:val="clear" w:color="auto" w:fill="FFFFFF"/>
          <w:lang w:val="ru-RU" w:eastAsia="ru-RU" w:bidi="ar-SA"/>
        </w:rPr>
      </w:pPr>
      <w:r w:rsidRPr="00745D1E">
        <w:rPr>
          <w:rFonts w:ascii="Times New Roman" w:eastAsia="Times New Roman" w:hAnsi="Times New Roman" w:cs="Times New Roman"/>
          <w:b/>
          <w:bCs/>
          <w:color w:val="333333"/>
          <w:sz w:val="28"/>
          <w:szCs w:val="28"/>
          <w:shd w:val="clear" w:color="auto" w:fill="FFFFFF"/>
          <w:lang w:val="ru-RU" w:eastAsia="ru-RU" w:bidi="ar-SA"/>
        </w:rPr>
        <w:t>при эксплуатации пассажирского автотранспорта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3F3C09">
        <w:rPr>
          <w:rFonts w:ascii="Times New Roman" w:eastAsia="Times New Roman" w:hAnsi="Times New Roman" w:cs="Times New Roman"/>
          <w:bCs/>
          <w:color w:val="333333"/>
          <w:sz w:val="28"/>
          <w:szCs w:val="28"/>
          <w:shd w:val="clear" w:color="auto" w:fill="FFFFFF"/>
          <w:lang w:val="ru-RU" w:eastAsia="ru-RU" w:bidi="ar-SA"/>
        </w:rPr>
        <w:t xml:space="preserve">Основными потенциальными угрозами совершения актов незаконного вмешательства в деятельность объектов транспортной инфраструктуры и транспортных средств в соответствии с совместным </w:t>
      </w:r>
      <w:r w:rsidRPr="000368D1">
        <w:rPr>
          <w:rFonts w:ascii="Times New Roman" w:eastAsia="Times New Roman" w:hAnsi="Times New Roman" w:cs="Times New Roman"/>
          <w:b/>
          <w:bCs/>
          <w:color w:val="333333"/>
          <w:sz w:val="28"/>
          <w:szCs w:val="28"/>
          <w:shd w:val="clear" w:color="auto" w:fill="FFFFFF"/>
          <w:lang w:val="ru-RU" w:eastAsia="ru-RU" w:bidi="ar-SA"/>
        </w:rPr>
        <w:t>приказом Министерства транспорта Российской Федерации, Федеральной службы безопасности Российской Федерации, Министерства внутренних дел Российской Федерации от 5 марта 2010 года № 52/112/134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w:t>
      </w:r>
      <w:r w:rsidRPr="003F3C09">
        <w:rPr>
          <w:rFonts w:ascii="Times New Roman" w:eastAsia="Times New Roman" w:hAnsi="Times New Roman" w:cs="Times New Roman"/>
          <w:bCs/>
          <w:color w:val="333333"/>
          <w:sz w:val="28"/>
          <w:szCs w:val="28"/>
          <w:shd w:val="clear" w:color="auto" w:fill="FFFFFF"/>
          <w:lang w:val="ru-RU" w:eastAsia="ru-RU" w:bidi="ar-SA"/>
        </w:rPr>
        <w:t xml:space="preserve"> являются:</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1. Угроза захвата – возможность захвата объектов транспортной инфраструктуры и/или транспортных средств, установления над ними контроля силой или угрозой применения силы, или путем любой другой формы запугивания.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 Угроза взрыва – возможность разрушения или нанесения объектам транспортной инфраструктуры, транспортным средствам, их грузу, здоровью персонала, пассажирам и другим лицам повреждений путем взрыва (обстрела).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3. Угроза размещения или попытки размещения взрывных устройств (взрывчатых веществ) – возможность размещения или совершения действий в целях размещения каким бы то ни было способом на объектах транспортной инфраструктуры или транспортных средствах взрывных устройств (взрывчатых веществ), которые могут их разрушить, нанести им или их грузу повреждения.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4. Угроза поражения опасными веществами – 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w:t>
      </w:r>
      <w:r w:rsidRPr="003F3C09">
        <w:rPr>
          <w:rFonts w:ascii="Times New Roman" w:eastAsia="Times New Roman" w:hAnsi="Times New Roman" w:cs="Times New Roman"/>
          <w:bCs/>
          <w:color w:val="333333"/>
          <w:sz w:val="28"/>
          <w:szCs w:val="28"/>
          <w:shd w:val="clear" w:color="auto" w:fill="FFFFFF"/>
          <w:lang w:val="ru-RU" w:eastAsia="ru-RU" w:bidi="ar-SA"/>
        </w:rPr>
        <w:lastRenderedPageBreak/>
        <w:t>биологическими агентами, угрожающими жизни или здоровью персонала, пассажиров и других лиц.</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5. Угроза захвата критического элемента – возможность захвата критического элемента объекта транспортной инфраструктуры или транспортного средства, установления над ним контроля силой или угрозой применения силы, или путем любой другой формы запугивания.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6. Угроза взрыва критического элемента объекта транспортной инфраструктуры или транспортного средства – возможность разрушения критического элемента или нанесения ему повреждения путем взрыва (обстрела), создающего угрозу его функционированию, жизни или здоровью персонала, пассажиров и других лиц.</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7.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Угроза размещения или попытки размещения на критическом элементе объекта транспортной инфраструктуры или транспортного средства взрывных устройств (взрывчатых веществ) – возможность размещения или совершения действий в целях размещения каким бы то ни было способом на критическом элементе взрывных устройств (взрывчатых веществ), которые могут разрушить критический элемент или нанести ему повреждения, угрожающие безопасному функционированию, жизни или здоровью персонала, пассажиров и других лиц.</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8. Угроза блокирования – возможность создания препятствия, делающего невозможным движение транспортного средства или ограничивающего функционирование объекта, угрожающего жизни или здоровью персонала, пассажиров и других лиц.</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9. Угроза хищения – возможность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совершения хищения элементов объекта транспортной инфраструктуры</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или транспортного средства, которое может привести их в негодное для эксплуатации состояние, угрожающее жизни или здоровью персонала, пассажиров и других лиц.</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В должностные инструкции всех без исключения работников (водителей, кондукторов, диспетчеров, механиков контрольно-пропускных пунктов и т.д.), задействованных в транспортном процессе (обслуживание, эксплуатация,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контроль за</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работой на линии и т.д.), в обязательном порядке вносятся дополнения, которые должны содержать:</w:t>
      </w:r>
    </w:p>
    <w:p w:rsidR="00CC738B" w:rsidRPr="003F3C09" w:rsidRDefault="00CC738B" w:rsidP="000368D1">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профилактические меры антитеррористической направленности;</w:t>
      </w:r>
    </w:p>
    <w:p w:rsidR="00CC738B" w:rsidRPr="003F3C09" w:rsidRDefault="00CC738B" w:rsidP="000368D1">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действия при обнаружении признаков, указывающих на возможность совершения террористических актов;</w:t>
      </w:r>
    </w:p>
    <w:p w:rsidR="00CC738B" w:rsidRPr="003F3C09" w:rsidRDefault="00CC738B" w:rsidP="000368D1">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действия по предотвращению террористических актов;</w:t>
      </w:r>
    </w:p>
    <w:p w:rsidR="00CC738B" w:rsidRPr="003F3C09" w:rsidRDefault="00CC738B" w:rsidP="000368D1">
      <w:pPr>
        <w:pStyle w:val="a7"/>
        <w:numPr>
          <w:ilvl w:val="0"/>
          <w:numId w:val="87"/>
        </w:numPr>
        <w:spacing w:after="73" w:line="240" w:lineRule="auto"/>
        <w:ind w:left="0"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действия при совершении террористических актов.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Обеспечивается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контроль за</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прохождением автобусов, работающих на городских, пригородных, междугородних и международных маршрутах, с помощью технических средств, через диспетчерские пункты, иными доступными средствами. Производится оперативное уточнение местонахождения автобуса в случае его неприбытия по расписанию.</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Во взаимодействии с территориальными органами МВД, ФСБ, МЧС, дополняются учебные программы, организуются и проводятся занятия с </w:t>
      </w:r>
      <w:r w:rsidRPr="003F3C09">
        <w:rPr>
          <w:rFonts w:ascii="Times New Roman" w:eastAsia="Times New Roman" w:hAnsi="Times New Roman" w:cs="Times New Roman"/>
          <w:bCs/>
          <w:color w:val="333333"/>
          <w:sz w:val="28"/>
          <w:szCs w:val="28"/>
          <w:shd w:val="clear" w:color="auto" w:fill="FFFFFF"/>
          <w:lang w:val="ru-RU" w:eastAsia="ru-RU" w:bidi="ar-SA"/>
        </w:rPr>
        <w:lastRenderedPageBreak/>
        <w:t>водительским составом, кондукторами, инженерно-техническими работниками с использованием имеющихся или специально подготовленных кино - (видео) материалов о необходимых действиях по предотвращению актов терроризма и минимизации их последствий.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Проводятся занятия по вопросам правильной (по отработанной схеме) эвакуации пассажиров в зависимости от количества дверей в автобусе и местонахождения автобуса, методах и способах организации первой помощи пострадавшим, применения имеющихся средств пожаротушения и т.д. По результатам занятий проводятся зачеты.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Проводятся систематические, не менее раза в квартал (по согласованию либо совместно с органами ФСБ, МВД, службы безопасности, здравоохранения и другими заинтересованными структурами), тренировочные занятия с целью отработки действий при возникновении чрезвычайных ситуаций, в том числе террористического характера, минимизации их последствий.</w:t>
      </w:r>
    </w:p>
    <w:p w:rsidR="00CC738B" w:rsidRPr="000368D1" w:rsidRDefault="00CC738B" w:rsidP="003F3C09">
      <w:pPr>
        <w:spacing w:after="73" w:line="240" w:lineRule="auto"/>
        <w:ind w:firstLine="426"/>
        <w:jc w:val="both"/>
        <w:rPr>
          <w:rFonts w:ascii="Times New Roman" w:eastAsia="Times New Roman" w:hAnsi="Times New Roman" w:cs="Times New Roman"/>
          <w:b/>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2.1. </w:t>
      </w:r>
      <w:r w:rsidRPr="000368D1">
        <w:rPr>
          <w:rFonts w:ascii="Times New Roman" w:eastAsia="Times New Roman" w:hAnsi="Times New Roman" w:cs="Times New Roman"/>
          <w:b/>
          <w:bCs/>
          <w:color w:val="333333"/>
          <w:sz w:val="28"/>
          <w:szCs w:val="28"/>
          <w:shd w:val="clear" w:color="auto" w:fill="FFFFFF"/>
          <w:lang w:val="ru-RU" w:eastAsia="ru-RU" w:bidi="ar-SA"/>
        </w:rPr>
        <w:t>Рекомендации по действиям при обнаружении признаков, указывающих на возможность совершения террористических актов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Злоумышленники стремятся разместить взрывные устройства в наиболее уязвимом месте, где действием взрыва может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быть</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достигнут наибольший эффект. Демаскирующие признаки установки взрывного устройства являются следствием как слабой маскировки, ввиду поспешного ведения работ по минированию, так и тщательно выполненной операции, но имеющей отдельные характерные черты.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2.1.1. Признаки подготовки терактов на объектах автотранспорта </w:t>
      </w:r>
      <w:r w:rsidRPr="003F3C09">
        <w:rPr>
          <w:rFonts w:ascii="Times New Roman" w:eastAsia="Times New Roman" w:hAnsi="Times New Roman" w:cs="Times New Roman"/>
          <w:bCs/>
          <w:color w:val="333333"/>
          <w:sz w:val="28"/>
          <w:szCs w:val="28"/>
          <w:shd w:val="clear" w:color="auto" w:fill="FFFFFF"/>
          <w:lang w:val="ru-RU" w:eastAsia="ru-RU" w:bidi="ar-SA"/>
        </w:rPr>
        <w:br/>
        <w:t>и поведения террористов в пассажиропотоке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С учетом высокой террористической уязвимости объектов пассажирского автотранспорта практически всему персоналу автотранспортного предприятия необходимо иметь представление о признаках подготовки террористических актов на объектах автотранспорта.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Основными из них и могущими стать заметными для сотрудника автотранспортного предприятия (из числа ИТС, диспетчеров, контролеров, механиков, водителей, то есть лиц, не обладающих специальной оперативной подготовкой) являются: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появление в окружении объектов транспорта, в том числе с массовым скоплением людей, лиц, в поведении которых усматривается изучение обстановки, повышенный или слабо мотивированный интерес к определенным аспектам в деятельности объекта;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неоднократное появление подозрительных лиц у выбранных объектов и проведение ими фото- и видеосъемки, составление планов, схем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изучение маршрутов и графиков передвижения нарядов ППС, ДПС и ведомственной охраны в районе планируемой акции;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необоснованное вступление в контакт с сотрудниками объектов и его охраны, выведывание у них режима работы, порядка доступа, обеспечения безопасности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lastRenderedPageBreak/>
        <w:t>- проникновение в технические помещения структурных объектов транспорта (подвалы, чердаки многоэтажных зданий) лиц, не имеющих отношения к обслуживанию указанных объектов;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использование документов и формы работников транспорта, дающих право прохода на территории объектов транспорта, пунктов управления, посадки в транспортные средства;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преднамеренное оставление вещей в местах сосредоточения пассажиров, в том числе и в самом транспортом средстве.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Не менее значимым для выявления потенциальных террористов является знание признаков поведения террористов в пассажиропотоке: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внимательное изучение обстановки на объекте транспорта, стремление уклониться от контакта с нарядами из сотрудников полиции;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уклонение различными способами от досмотров (проверки документов) при посадке в транспортные средства;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нежелание приобретать проездные документы на транспорт в установленном порядке, т.е. по документам, удостоверяющим личность с намерением осуществить посадку в транспортное средство по договоренности с контролером или водителем автобуса;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посадка и высадка из транспортных средств позднее пункта отправления и ранее пункта назначения. Выбор для посадки/высадки малолюдных станций (остановочных пунктов), населенных пунктов;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полное отсутствие багажа;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нервозность без видимых причин при посадке в транспортное средство или при проведении досмотра ручной клади;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сдача в камеру хранения вещей одним лицом, а получение другим;</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неприбытие на посадку после сдачи вещей в багаж, незапланированная высадка на станции, не являющейся конечным пунктом назначения согласно проездному документу;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нанесение во время движения транспортного средства различных пометок, условных обозначений на топографические карты, схемы и чертежи.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Террориста-смертника, использующего взрывное устройство типа «пояса шахида», демаскирует наличие подозрительных выпуклостей на теле, также взрывное устройство может быть замаскировано под бытовой предмет (сумку, магнитофон, детскую коляску, игрушку, малогабаритные продукты питания в промышленной упаковке и т.п.). В процессе транспортировки взрывного устройства террорист будет стараться постоянно контролировать и периодически проверять его наличие, не допускать его случайного обнаружения посторонними людьми, не станет надолго покидать автобус.</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Автовокзал, автостанция, особенно крупные, могут стать и объектом, где в качестве взрывного устройства могут быть использованы припаркованные транспортные средства. В этой связи их персоналу рекомендуется обращать внимание припаркованные вблизи вокзалов и станций автомобили, прежде всего </w:t>
      </w:r>
      <w:r w:rsidRPr="003F3C09">
        <w:rPr>
          <w:rFonts w:ascii="Times New Roman" w:eastAsia="Times New Roman" w:hAnsi="Times New Roman" w:cs="Times New Roman"/>
          <w:bCs/>
          <w:color w:val="333333"/>
          <w:sz w:val="28"/>
          <w:szCs w:val="28"/>
          <w:shd w:val="clear" w:color="auto" w:fill="FFFFFF"/>
          <w:lang w:val="ru-RU" w:eastAsia="ru-RU" w:bidi="ar-SA"/>
        </w:rPr>
        <w:lastRenderedPageBreak/>
        <w:t xml:space="preserve">отечественных марок, имеющих неприглядный внешний вид, не имеющих номерных знаков, талонов о прохождении технического осмотра,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стикеров</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xml:space="preserve"> страховых компаний. Демаскирующим признаком для потенциальных террористов может стать их необъяснимое замешательство, растерянность или испуг при внезапном появлении посторонних лиц во время загрузки транспортного средства.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2.1.2. Настораживающие признаки планируемого совершения террористического акта</w:t>
      </w:r>
      <w:r w:rsidR="00902530">
        <w:rPr>
          <w:rFonts w:ascii="Times New Roman" w:eastAsia="Times New Roman" w:hAnsi="Times New Roman" w:cs="Times New Roman"/>
          <w:bCs/>
          <w:color w:val="333333"/>
          <w:sz w:val="28"/>
          <w:szCs w:val="28"/>
          <w:shd w:val="clear" w:color="auto" w:fill="FFFFFF"/>
          <w:lang w:val="ru-RU" w:eastAsia="ru-RU" w:bidi="ar-SA"/>
        </w:rPr>
        <w:t>.</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Вероятны ситуации скрытого оставления террористами на территории автовокзала (автостанции) замаскированного взрывного устройства. Свертки, коробки и прочая упаковка с взрывным устройством обладают рядом признаков, по которым их можно отличить от обычных предметов.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Настораживающими признаками планируемого совершения террористического акта служат следующие факторы: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автомобиль по неясным причинам изменил положение на стоянке, открыт дверной замок, но следы взлома отсутствуют;</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спущено одно из колес, приоткрыт капот или багажник;</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изменилось положение вещей (одежды), ранее оставленных в автомобиле;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наличие на новом конверте (коробке и т.д.) масляных пятен, проколов, металлических кнопок, полосок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особенно тщательная заделка тары, коробки и т.д., в том числе липкой лентой, бумажными полосками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 появление в салоне автобуса спрятанных предметов, однозначно вызывающих подозрение и не похожих на те, что обычно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бывают</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утрачены или забыты;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присутствие остатков упаковочных материалов, изоляционной ленты, обрезков проводов, инструмента около автобуса или внутри салона;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появление какой-то новой детали (зачастую не характерной для данной марки) снаружи или внутри автобуса;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3F3C09">
        <w:rPr>
          <w:rFonts w:ascii="Times New Roman" w:eastAsia="Times New Roman" w:hAnsi="Times New Roman" w:cs="Times New Roman"/>
          <w:bCs/>
          <w:color w:val="333333"/>
          <w:sz w:val="28"/>
          <w:szCs w:val="28"/>
          <w:shd w:val="clear" w:color="auto" w:fill="FFFFFF"/>
          <w:lang w:val="ru-RU" w:eastAsia="ru-RU" w:bidi="ar-SA"/>
        </w:rPr>
        <w:t>- сумки, коробки, чемоданы, кейсы, пакеты, толстые конверты, свертки, упаковки, в том числе из-под соков, молока, консервные банки и т.д., оставленные в салоне или возле автомобиля;</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забытые или оброненные неизвестными лицами укупорка или этикетки из-под различных боеприпасов и взрывчатых веществ;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неоднородности внешней среды (нарушение поверхности грунта, дорожного покрытия, стены здания, нарушение цвета растительности или снежного покрова и т.д.), причем эти изменения произошли совершенно без видимых причин.</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Следует иметь в виду, что взрывное устройство в виде сумки, кейса, коробки (предмета, который можно передвигать) может взрываться при попытке сдвинуть его с места, поднять или открыть. Главное отличие таких ловушек – появление их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как бы не к</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месту и без хозяина. Кроме того, надо учитывать, что взрывное устройство может срабатывать при включении предметов бытовой техники, работающей от электрической сети, мобильных телефонов, носимых радиостанций.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lastRenderedPageBreak/>
        <w:t>Ни в коем случае нельзя принимать от неизвестных лиц подарки, букеты цветов и другие предметы, позволяющие укрыть взрывное устройство.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2.1.3. Демаскирующие признаки взрывных устройств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Демаскирующими признаками взрывных устройств являются: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наличие предметов, внешне похожих на армейское имущество (мины, гранаты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наличие брикетов, порошка серого, синего, белого цвета в смеси с коробочками, проводками, батарейками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наличие на найденном предмете неопределенного назначения источников питания;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незамаскированные элементы мин (зарядов, фугасов), натянутые проволоки и шнуры, провода, торчащие из грунта взрыватели или их усилители, стержни (штыри);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наличие антенны у предметов непонятного назначения;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присутствие звука часового механизма (тиканье, щелчки, световой маячок);</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появление проводов там, где их раньше не было без видимых причин и оснований;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натянутая леска, проволока, провод, шнур, веревка, так или иначе прикрепленные к любой части транспортного средства;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наличие локально расположенной массы металла (своего рода готовых поражающих элементов), близостью горючих материалов к ранее отсутствовавшему здесь предмету;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близостью горючих материалов к ранее отсутствовавшему здесь предмету;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неоднородности внешней среды нарушение поверхности грунта, дорожного покрытия, стены здания, нарушение естественного цвета растительности или снежного покрова и т.д.), причем эти изменения произошли совершенно без видимых причин;</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наличие конвертов толщиной более 3 мм, при этом в них присутствуют отдельные утолщения;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необычный запах (миндаля, марципана, жженой пластмассы и др.), совершенно не к месту и не по сезону.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2.1.4. Рекомендации по действиям при осмотре пассажирского автотранспорта при убытии по маршруту (в рейс)</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Осмотр автомобиля условно можно разделить на две части: наружный и внутренний осмотр.</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Говоря о следах, которые может оставить преступник, необходимо помнить о человеческом факторе. Преступник, проникая на объект, действует, как правило, в стесненных обстоятельствах: он работает в темноте, ограничен по времени, испытывает естественный страх быть обнаруженным, не выполнить задачу, подорваться на собственном взрывном устройстве. Работая в условиях стресса, </w:t>
      </w:r>
      <w:r w:rsidRPr="003F3C09">
        <w:rPr>
          <w:rFonts w:ascii="Times New Roman" w:eastAsia="Times New Roman" w:hAnsi="Times New Roman" w:cs="Times New Roman"/>
          <w:bCs/>
          <w:color w:val="333333"/>
          <w:sz w:val="28"/>
          <w:szCs w:val="28"/>
          <w:shd w:val="clear" w:color="auto" w:fill="FFFFFF"/>
          <w:lang w:val="ru-RU" w:eastAsia="ru-RU" w:bidi="ar-SA"/>
        </w:rPr>
        <w:lastRenderedPageBreak/>
        <w:t>преступник, как правило, допускает ошибки, которые человек, внимательно проводящий досмотр, способен заметить.</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Так, известен случай, когда преступник, устанавливая гранату под днище автомобиля, обронил текстолитовую пробку, которой закрывают запальное отверстие. В темноте она закатилась за колесо, и преступник этого не заметил. Когда утром хозяин заглянул под машину, первое, что он увидел, это пробку от гранаты.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Очень часто на месте преступления (в зависимости от типа взрывного устройства и способа взрывания) остаются фрагменты упаковки взрывчатых веществ, материалов, используемых в качестве уплотнения (песок, грунт, деревянные бруски и т.д.), резиновые пробки, предохранительные чеки от взрывателя, обрезки скотча, изоленты, проволоки, элементы растяжки и т.д. Иногда вспугнутый чем-то преступник забывает на месте преступления инструменты (обжим, отвертку, перчатки).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Необходимо сначала провести внешний осмотр автобуса (маршрутного такси). Обойти транспортное средство, проверить внутреннюю поверхность крыльев колес, выхлопную трубу и днище бензобака. Ищите все подозрительное: любые провода, изоленту или другие предметы, прикрепленные к автобусу (такси). Осуществляйте более тщательную проверку автобуса (такси), если он (оно) находился без присмотра в течение длительного промежутка времени. Убедитесь, что на замках дверей и багажника нет следов взлома. Любые следы инструмента будут означать, что кто-то пытался проникнуть в автобус. Осмотрите салон автобуса через окна – нет ли там странных предметов или пакетов, которые могут выглядывать из-под сидений или панели приборов.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При специальном, целенаправленном (для выявления взрывного устройства) осмотре пассажирского автотранспорта рекомендуется условно делить пассажирское автотранспортное средство на следующие зоны поиска – переднюю, заднюю, багажное отделение и салон.</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При осмотре передней части необходимо проверить: внутреннюю часть бампера (особое внимание обращать на возможное крепление взрывного устройства при помощи клейкой ленты, магнитных приспособлений), полость радиатора, воздуховоды системы вентиляции, пространство между воздушным фильтром и карбюратором, пространство под аккумуляторной батареей и в самом аккумуляторе, декоративные колпаки колес, пространство за фарами в передних крыльях.</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При осмотре задней части пассажирского автотранспорта необходимо проверить: запасное колесо, пространство под ковриками и декоративной отделкой, задние крылья и бампер, колпаки задних колес, бензобак, (могут быть установлены ложные баки), наличие герметичных контейнеров, внутри бензобака, пространство под обшивкой задних дверей.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 багажном отделении внимательно осматривается его содержимое внутреннюю часть крышки багажного отделения (составные части).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3F3C09">
        <w:rPr>
          <w:rFonts w:ascii="Times New Roman" w:eastAsia="Times New Roman" w:hAnsi="Times New Roman" w:cs="Times New Roman"/>
          <w:bCs/>
          <w:color w:val="333333"/>
          <w:sz w:val="28"/>
          <w:szCs w:val="28"/>
          <w:shd w:val="clear" w:color="auto" w:fill="FFFFFF"/>
          <w:lang w:val="ru-RU" w:eastAsia="ru-RU" w:bidi="ar-SA"/>
        </w:rPr>
        <w:lastRenderedPageBreak/>
        <w:t>При осмотре салона необходимо проверить: пространство за радиоприемником, верхнюю и боковые части перчаточного ящичка, воздуховоды системы вентиляции, ковер (особое внимание обращать на наличие вздутий, разрывов, швов), предметы в салоне, коврики (наличие полостей), пространство между сиденьями и спинками кресел, пространство под сиденьями (пружины), обивку дверей и потолка (с использованием фонаря и зеркала), полости в полу и подголовнике, консоль).</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При осмотре спецмашин (автокраны, фургоны, автоцистерны) кроме вышеперечисленного проверяется машинное отделение, все загрузочные люки, кабина крановщика, подъемная стрела, ковши, шланги.).</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При осмотре личного автотранспорта необходимо обращать внимание на возможный вывод из строя преступником тормозной системы, рулевого управления, крепления колес и т.д.; на наличие отравляющих веществ (закладываются, как правило, в систему вентиляции салона).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Легко детонирует даже от малого количества взрывного вещества бензобак автомобиля. Взрывное устройство может закладываться внутрь через заливную горловину (например, химические ингредиенты в прорезиненном пакете; при разъедании оболочки бензином происходит химическая реакция с выделением тепла, провоцирующим взрыв), магнитная мина может крепиться снаружи, со стороны днища к корпусу бензобака. Подобная операция может быть выполнена за 1,5–2 секунды даже при включенной сигнализации или с водителем, сидящим за рулем. Человек может по вполне естественной причине наклониться (завязывая шнурок или поднимая упавшую книгу) и одновременно быстрым движением «приклеить» взрывное устройство.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Остановимся на некоторых подготовительных мероприятиях, предшествующих досмотру.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Прежде всего, ограничение доступа к автомобилю во время стоянки уже само по себе хорошее профилактическое средство. Поэтому автомобиль желательно оставлять на ночь в надежном гараже или на охраняемой стоянке. Однако не стоит доверять всецело безопасность своей жизни только запорам и охранникам парковочных площадок (как правило, пенсионерам). Поэтому стоит обратить внимание на несколько моментов.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Первое – перед постановкой машины на стоянку зачистите место парковки и вблизи него от посторонних предметов и всякого мусора. Это делается для того, чтобы по прибытии утром по внешним признакам выявить возможное присутствие кого-либо за то время, пока вас не было. Так, присутствие человека могут выдать следы от обуви, обгоревшая спичка или окурок сигареты, плевок или комок жвачки и т.д. Непосредственные действия человека могут выдать грязь, обвалившаяся с днища автомобиля в месте прикрепления взрывного устройства, царапины в местах проникновения (замки, форточки).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Автомобиль на стоянке желательно оставлять грязным (мыть с утра после досмотра). Человек, ночью копошившийся возле машины, мог случайно зацепить рукой, плечом, оставить следы, которые будут заметны при дневном свете.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lastRenderedPageBreak/>
        <w:t>После наружного осмотра важно перейти к внутреннему досмотру салона.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Предварительно проглядев все через стекло, открывается передняя дверь со стороны пассажира. Со стороны пассажира открывается дверь потому, что это место более открытое для визуального досмотра, чем место водителя, т.е.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мы</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можем создать предварительный «плацдарм» для дальнейшего осмотра. Открыв дверь, прежде чем облокачиваться на что-нибудь, нужно внимательно задействовать все органы чувств: посмотреть, послушать, понюхать, проанализировать. Не рекомендуется пользоваться внутри салона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ароматизаторами</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 xml:space="preserve"> воздуха, они полностью перебьют запах отравляющего вещества или взрывчатого вещества.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После того, как внешним осмотром ничего подозрительного не выявлено, легкими движениями ощупываются поверхности сиденья снаружи и изнутри, пол. Необходимо обращать особое внимание на подпоротые места, нарушение целостности облицовки салона и сидений, заглянуть под ноги, под панель, и только после этого можно садиться на сиденье пассажира для досмотра остальных мест салона.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После досмотра салона приступаем к осмотру моторного отсека. Площадь моторного отсека досматривается сверху вниз (на себя).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Досматривая двигатель, нужно обратить внимание на воздухофильтр, систему вентиляции салона, карбюратор, места, где повышается температура (блок двигателя, радиатор), баки с жидкостями (могут быть заменены залитыми агрессивными компонентами) и все, что связано с электрооборудованием двигателя, панелью управления, осветительными приборами и т.д., а также на движение (ремни вентиляторов, карданный валик руля и т.д.).</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Здесь лучше начинать досмотр водителю. Он лучше знает провода, которые менял в системе электропроводки или «смазанные» места от грязи на двигателе.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После досмотра двигателя досматривается багажник.</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По окончании осмотра автомобиль заводится. Желательно иметь устройство дистанционного запуска двигателя (сделав это с возможно допустимого расстояния), и уже затем включить все источники питания электроэнергии (стеклоочистители, радиоприемник и т.д.). Оставляя автомобиль в пределах видимости, дать ему поработать время, необходимое для прогрева двигателя. Только после этого можно считать, что осмотр закончен.</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2.1.5. При работе на линии (для водителей и кондукторов)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1.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Перед выездом на линию внимательно осмотрите салон, чтобы убедиться в отсутствии посторонних подозрительных предметов в салоне (в том числе в скрытых местах), багажных отсеках, моторном пространстве, под днищем, на крыше и т. д.).</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 Проверить комплектацию автобуса средствами пожаротушения, молоточками для разбивания стекол (или состояние шнуров), наличие и комплектность аптечек, исправность сре</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дств св</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язи, в том числе внутренней, беспрепятственное открытие всех дверей.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lastRenderedPageBreak/>
        <w:t>3. При работе на линии по микрофону необходимо напоминать пассажирам, чтобы они не забывали свои вещи в салоне и багажных отсеках, а также о необходимости информирования водителя об обнаруженных в салоне автобуса или багажных отсеках подозрительных, бесхозных, взрывоопасных предметах. Напоминать пассажирам о категорическом запрете трогать и перемещать подозрительные предметы, о желательном исключении использования во время рейса средств радиосвязи (мобильный телефон, пейджер, радиостанция),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4. Не допускать провоза различного рода «передач» – сумок, коробок и т.д., не принимать к провозу багаж отдельно от пассажира.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5. При междугородних и международных маршрутах особое внимание необходимо обращать на багаж, помещенный в багажный отсек (если багаж и вызывает подозрение, необходимо вызвать сотрудника полиции для досмотра вещей).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При обнаружении подозрительных посторонних предметов руководствоваться рекомендациями по действиям при выявлении признаков, указывающих на возможность совершения террористического акта.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2.1.6. Действия при обнаружении признаков установки взрывного устройства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При обнаружении предметов, подозреваемых в принадлежности к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взрывоопасным</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необходимо: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1. Немедленно сообщить об обнаружении в территориальные органы МВД и ФСБ. При этом необходимо назвать точный адрес (месторасположения) где обнаружено взрывное устройство, название организации, которой принадлежит транспортное средство (если устройство обнаружено в транспортном средстве), номер телефона, по возможности записать адреса и телефоны лиц, которые могут сообщить силовым структурам (МЧС, ФСБ, МВД) информацию о людях, оставивших подозрительные предметы (Приложение № 5).</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 Эвакуировать людей из транспортного средства на безопасное расстояние, указанное в таблице (Приложение № 6), и немедленно покинуть его, обеспечив охрану.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3. Не прикасаться к подозрительному предмету, не оказывать на него температурное, звуковое, световое, механическое воздействие, не заливать жидкостями, не засыпать грунтом, не закрывать обнаруженный предмет тканевыми и другими материалами.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w:t>
      </w:r>
      <w:proofErr w:type="gramEnd"/>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4. Исключить использование средств радиосвязи, мобильных телефонов, иных радиосредств, способных вызвать срабатывание </w:t>
      </w:r>
      <w:proofErr w:type="spellStart"/>
      <w:r w:rsidRPr="003F3C09">
        <w:rPr>
          <w:rFonts w:ascii="Times New Roman" w:eastAsia="Times New Roman" w:hAnsi="Times New Roman" w:cs="Times New Roman"/>
          <w:bCs/>
          <w:color w:val="333333"/>
          <w:sz w:val="28"/>
          <w:szCs w:val="28"/>
          <w:shd w:val="clear" w:color="auto" w:fill="FFFFFF"/>
          <w:lang w:val="ru-RU" w:eastAsia="ru-RU" w:bidi="ar-SA"/>
        </w:rPr>
        <w:t>радиовзрывателя</w:t>
      </w:r>
      <w:proofErr w:type="spellEnd"/>
      <w:r w:rsidRPr="003F3C09">
        <w:rPr>
          <w:rFonts w:ascii="Times New Roman" w:eastAsia="Times New Roman" w:hAnsi="Times New Roman" w:cs="Times New Roman"/>
          <w:bCs/>
          <w:color w:val="333333"/>
          <w:sz w:val="28"/>
          <w:szCs w:val="28"/>
          <w:shd w:val="clear" w:color="auto" w:fill="FFFFFF"/>
          <w:lang w:val="ru-RU" w:eastAsia="ru-RU" w:bidi="ar-SA"/>
        </w:rPr>
        <w:t>.</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5. Исключить передвижение в непосредственной близости от предмета авт</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о-</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и мототранспорта.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6. По прибытии специалистов по обнаружению взрывных устройств действовать в соответствии с их указаниями.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lastRenderedPageBreak/>
        <w:t>ВНИМАНИЕ!!! Обезвреживание взрывоопасного предмета на месте его обнаружения производится только специалистами ФСБ, МВД, МЧС России.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2.1.7. Действия при поступлении угрозы по телефону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При поступлении угрозы по телефону необходимо: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1. Немедленно сообщить об этом вышестоящему руководству, а также в органы ФСБ, МВД, МЧС.</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 Без паники провести эвакуацию людей, находящихся в зоне предполагаемого проведения теракта.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3. Организовать оцепление объекта предполагаемой террористической атаки.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4. Исключить самостоятельные действия и действия посторонних лиц по поиску и обезвреживанию взрывного устройства.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5. Обратить внимание на посторонних лиц с подозрительными предметами, находящихся (или находившихся) в зоне предполагаемого проведения теракта, и постараться подробнее описать сотрудникам ФСБ и МВД личности людей, вызвавших подозрения.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6. Ведение телефонного разговора при угрозе взрыва проводить согласно инструкции (Приложение № 7).</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2.1.8. Действия при поступлении письменной угрозы</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Угрозы в письменной форме могут поступить как по почте, так и в результате различного рода анонимных сообщений (записок, надписей, информации на дисках, дискетах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При поступлении угрозы в письменной форме необходимо: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1. Поставить в известность о поступлении угрозы руководство предприятия, организации, территориальные органы ФСБ и МВД.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 Проявить максимальную осторожность при обращении с данным документом (диском, дискетой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3. Не оставлять на документе (диске, дискете и т.д.) отпечатков своих пальцев.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4. Сохранить документ (диск, дискету и т.д.) включая упаковку, вложения и т.д. в полном объеме.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5. По возможности убрать его в чистый плотно закрываемый полиэтиленовый пакет и поместить в отдельную жесткую папку. Исключить любое механическое воздействие на анонимные материалы, а также обводку, подчеркивание отдельных мест, нанесение резолюции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6. Не допускать распространения содержания документа (диска, дискеты и т.д.), информации о самом документе (диске, дискете и т.д.) за исключением руководства предприятия, органов ФСБ и МВД.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Направить анонимные материалы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чем исполнены, с каких слов начинается и какими заканчивается текст и т.д.), а также обстоятельства, связанные с их распространением, обнаружением или получением.</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lastRenderedPageBreak/>
        <w:t>2.3. Рекомендации по действиям в условиях совершения террористического акта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2.3.1. При захвате заложников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К сожалению, никто не защищен от ситуации, при которой реальностью может стать захват террористами заложников. Правоохранительными органами в такой ситуации рекомендуются несколько универсальных правил:</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соблюдать спокойствие и не показывать своего страха. Не оказывать террористам сопротивления, не пытаться вступать с ними в беседу, не стремиться разжалобить их или отговорить от выполнения намеченного ими плана. Выполнять все указания террористов, определив для себя, кто из них наиболее опасен, отдать все вещи, которые требуют террористы, не реагировать на их действия в отношении других заложников;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 смотреть в глаза террористам, не повышать голоса, не делать резких движений, как можно меньше привлекать к себе внимание, не реагировать на провокационное и вызывающее поведение;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 нарушать установленных террористами правил, чтобы не спровоцировать ухудшения условий содержания. Не следует, например, пробовать связаться с родными, или правоохранительными органами. Если об этом станет известно похитителям, они воспримут это как неподчинение и как минимум сделают режим содержания более жестким. Прежде чем передвинуться или раскрыть сумку, спросить разрешения;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осмотреться в поисках наиболее укромного места, где можно укрыться в случае стрельбы, если с вами ребенок, постараться быть все время с ним рядом, устроить его как можно более удобно и безопасно, если у вас есть компрометирующие документы – спрятать их, держать под рукой фотографии родных и детей.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может наступить такой момент, когда забота о состоянии собственного духа и тела станет казаться вам бессмысленной. Тем не менее, в такой ситуации очень важно не забывать о личной гигиене, делать физические упражнения. 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 не пытаться оказать сопротивление террористам, даже если вы уверены в успехе. В салоне может находиться их сообщник, который может взорвать бомбу. При начале стрельбы лечь на пол и укрыться за сиденьем, не бежать никуда. Штурм пассажирского автотранспортного средства происходит намного быстрее, чем штурм самолета. Если штурм неизбежен, старайтесь держаться подальше от окон, чтобы не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мешать снайперам стрелять</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по террористам. При штурме главное лечь на пол и не шевелиться до завершения операции. Подчиняться приказам штурмовой группы, не отвлекать ее вопросами. При освобождении выходить из салона транспортного средства после соответствующего приказа, но как можно </w:t>
      </w:r>
      <w:r w:rsidRPr="003F3C09">
        <w:rPr>
          <w:rFonts w:ascii="Times New Roman" w:eastAsia="Times New Roman" w:hAnsi="Times New Roman" w:cs="Times New Roman"/>
          <w:bCs/>
          <w:color w:val="333333"/>
          <w:sz w:val="28"/>
          <w:szCs w:val="28"/>
          <w:shd w:val="clear" w:color="auto" w:fill="FFFFFF"/>
          <w:lang w:val="ru-RU" w:eastAsia="ru-RU" w:bidi="ar-SA"/>
        </w:rPr>
        <w:lastRenderedPageBreak/>
        <w:t>скорее. Помочь детям, женщинам, больным, раненым, но не терять времени на поиски своих вещей и одежды. Помнить, что салон может быть заминирован.</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В случае захвата заложников террористами на объекте (здание, автобус и т.д.) необходимо: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1. О сложившейся ситуации в экстренном порядке поставить в известность органы ФСБ, МВД и МЧС.</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 Не проявлять инициативы ведения переговоров с террористами.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3. Обеспечить беспрепятственный проход (проезд) к объекту представителей ФСБ, МВД, МЧС, автомашин аварийно-спасательных и медицинских служб и т.д.</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4. По прибытии сотрудников спецподразделений ФСБ, МВД и МЧС оказать содействие в предоставлении интересующей их информации.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5. В случае захвата транспортного средства необходимо выполнять все указания террористов, избегая при этом прямых взглядов в глаза.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6. Не допускать действий, которые могут спровоцировать террористов к применению оружия и привести к человеческим жертвам.</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7. Не пытаться оказать сопротивление террористам, даже если вы уверены в успехе. В салоне может находиться их сообщник, который может взорвать бомбу.</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8. Если вы чувствуете, что штурм неизбежен, старайтесь держаться подальше от окон, чтобы не мешать снайперам, стрелять по террористам. При штурме главное лечь на пол и не шевелиться до завершения операции.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9. Ни в коем случае не подбира</w:t>
      </w:r>
      <w:r w:rsidR="00902530">
        <w:rPr>
          <w:rFonts w:ascii="Times New Roman" w:eastAsia="Times New Roman" w:hAnsi="Times New Roman" w:cs="Times New Roman"/>
          <w:bCs/>
          <w:color w:val="333333"/>
          <w:sz w:val="28"/>
          <w:szCs w:val="28"/>
          <w:shd w:val="clear" w:color="auto" w:fill="FFFFFF"/>
          <w:lang w:val="ru-RU" w:eastAsia="ru-RU" w:bidi="ar-SA"/>
        </w:rPr>
        <w:t>йте</w:t>
      </w:r>
      <w:r w:rsidRPr="003F3C09">
        <w:rPr>
          <w:rFonts w:ascii="Times New Roman" w:eastAsia="Times New Roman" w:hAnsi="Times New Roman" w:cs="Times New Roman"/>
          <w:bCs/>
          <w:color w:val="333333"/>
          <w:sz w:val="28"/>
          <w:szCs w:val="28"/>
          <w:shd w:val="clear" w:color="auto" w:fill="FFFFFF"/>
          <w:lang w:val="ru-RU" w:eastAsia="ru-RU" w:bidi="ar-SA"/>
        </w:rPr>
        <w:t xml:space="preserve"> оружие, брошенное террористами, группа захвата может принять Вас за одного из них.</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Штурм общественного наземного транспорта происходит довольно быстро. Подчиняйтесь приказам штурмовой группы, не отвлекайте ее вопросами. Ни в коем случае не бросайтесь навстречу вашим спасителям. При освобождении выходите из салона автобуса после соответствующего приказа, но как можно быстрее. Помогите детям, женщинам, больным, раненым, но не теряйте времени на поиски своих вещей и одежды. Помните, что салон может быть заминирован.</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2.3.2. Для водителей и кондукторов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1. Сохранять самообладание, действовать обдуманно, без паники.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2. В случае повреждения автобуса самостоятельно (либо с помощью пассажиров) организовать немедленную эвакуацию пассажиров в безопасное место, принять меры по тушению пожара, оказанию первой медицинской помощи и отправке пострадавших в лечебное заведение.</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3. Одновременно доступными средствами, в том числе через пассажиров, сообщить о факте совершения террористического акта в пожарную часть, медицинское учреждение, органы МЧС, ФСБ и МВД, руководству предприятия.</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4. Обеспечить ограничение доступа к автобусу посторонних лиц.</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5. Записать точное время совершения террористического акта, события, предшествовавшие ему, примерное количество пассажиров, находившихся в салоне автобуса до момента совершения теракта.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lastRenderedPageBreak/>
        <w:t>2.3.3. Для пассажиров автобусов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Как уберечься от угрозы взрыва:</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не принимать от неизвестных лиц подарки, посылки, букеты цветов и другие предметы, позволяющие укрыть взрывное устройство;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обращать внимание на «забытые» предметы: чемоданы, свертки, книги;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такие «забытые» вещи не перемещать и не осматривать самостоятельно, обязательно вызвать специалистов;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взрывные устройства типа «бомба в письме» обычно имеют толщину 5-10 мм, письма такого рода довольно тяжелые. При получении подозрительного письма следует вызвать специалистов;</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при обнаружении взрывного устройства отойти от опасного места, не курить, не пытаться самостоятельно обезвредить, сообщить о находке правоохранительным органам.</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Если взрыв произошел:</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упасть на пол, закрыв голову руками и поджав под себя ноги;</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как можно скорее покинуть это здание, помещение, транспортное средство;</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при пожаре пригнуться как можно ниже, при необходимости ползти, обмотав лицо влажными тряпками или одеждой, чтобы дышать через них;</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при завале не старайтесь самостоятельно выбраться, укрепите «потолок» находящимися рядом обломками мебели и здания, закройте нос и рот носовым платком и одеждой;</w:t>
      </w:r>
    </w:p>
    <w:p w:rsidR="00CC738B" w:rsidRPr="003F3C09" w:rsidRDefault="00CC738B" w:rsidP="003F3C09">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3F3C09">
        <w:rPr>
          <w:rFonts w:ascii="Times New Roman" w:eastAsia="Times New Roman" w:hAnsi="Times New Roman" w:cs="Times New Roman"/>
          <w:bCs/>
          <w:color w:val="333333"/>
          <w:sz w:val="28"/>
          <w:szCs w:val="28"/>
          <w:shd w:val="clear" w:color="auto" w:fill="FFFFFF"/>
          <w:lang w:val="ru-RU" w:eastAsia="ru-RU" w:bidi="ar-SA"/>
        </w:rPr>
        <w:t xml:space="preserve">- стучите с целью привлечения внимания спасателей, кричите только тогда, когда услышите голоса спасателей, иначе рискуете </w:t>
      </w:r>
      <w:proofErr w:type="gramStart"/>
      <w:r w:rsidRPr="003F3C09">
        <w:rPr>
          <w:rFonts w:ascii="Times New Roman" w:eastAsia="Times New Roman" w:hAnsi="Times New Roman" w:cs="Times New Roman"/>
          <w:bCs/>
          <w:color w:val="333333"/>
          <w:sz w:val="28"/>
          <w:szCs w:val="28"/>
          <w:shd w:val="clear" w:color="auto" w:fill="FFFFFF"/>
          <w:lang w:val="ru-RU" w:eastAsia="ru-RU" w:bidi="ar-SA"/>
        </w:rPr>
        <w:t>задохнутся</w:t>
      </w:r>
      <w:proofErr w:type="gramEnd"/>
      <w:r w:rsidRPr="003F3C09">
        <w:rPr>
          <w:rFonts w:ascii="Times New Roman" w:eastAsia="Times New Roman" w:hAnsi="Times New Roman" w:cs="Times New Roman"/>
          <w:bCs/>
          <w:color w:val="333333"/>
          <w:sz w:val="28"/>
          <w:szCs w:val="28"/>
          <w:shd w:val="clear" w:color="auto" w:fill="FFFFFF"/>
          <w:lang w:val="ru-RU" w:eastAsia="ru-RU" w:bidi="ar-SA"/>
        </w:rPr>
        <w:t xml:space="preserve"> от пыли.</w:t>
      </w:r>
    </w:p>
    <w:p w:rsidR="00CC738B" w:rsidRPr="00CC738B" w:rsidRDefault="00CC738B" w:rsidP="00CC738B">
      <w:pPr>
        <w:spacing w:after="0" w:line="240" w:lineRule="auto"/>
        <w:rPr>
          <w:rFonts w:ascii="Verdana" w:eastAsia="Times New Roman" w:hAnsi="Verdana" w:cs="Times New Roman"/>
          <w:b/>
          <w:bCs/>
          <w:color w:val="333333"/>
          <w:sz w:val="10"/>
          <w:szCs w:val="10"/>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br w:type="textWrapping" w:clear="all"/>
      </w:r>
    </w:p>
    <w:p w:rsidR="00CC738B" w:rsidRPr="00FE084A" w:rsidRDefault="00CC738B" w:rsidP="00CC738B">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FE084A">
        <w:rPr>
          <w:rFonts w:ascii="Times New Roman" w:eastAsia="Times New Roman" w:hAnsi="Times New Roman" w:cs="Times New Roman"/>
          <w:bCs/>
          <w:color w:val="333333"/>
          <w:sz w:val="24"/>
          <w:szCs w:val="24"/>
          <w:shd w:val="clear" w:color="auto" w:fill="FFFFFF"/>
          <w:lang w:val="ru-RU" w:eastAsia="ru-RU" w:bidi="ar-SA"/>
        </w:rPr>
        <w:t>Приложение № 1</w:t>
      </w:r>
    </w:p>
    <w:p w:rsidR="00CC738B" w:rsidRPr="00354749" w:rsidRDefault="00CC738B" w:rsidP="00354749">
      <w:pPr>
        <w:spacing w:after="73" w:line="240" w:lineRule="auto"/>
        <w:jc w:val="center"/>
        <w:rPr>
          <w:rFonts w:ascii="Times New Roman" w:eastAsia="Times New Roman" w:hAnsi="Times New Roman" w:cs="Times New Roman"/>
          <w:bCs/>
          <w:color w:val="333333"/>
          <w:sz w:val="18"/>
          <w:szCs w:val="18"/>
          <w:shd w:val="clear" w:color="auto" w:fill="FFFFFF"/>
          <w:lang w:val="ru-RU" w:eastAsia="ru-RU" w:bidi="ar-SA"/>
        </w:rPr>
      </w:pPr>
      <w:r w:rsidRPr="00354749">
        <w:rPr>
          <w:rFonts w:ascii="Times New Roman" w:eastAsia="Times New Roman" w:hAnsi="Times New Roman" w:cs="Times New Roman"/>
          <w:bCs/>
          <w:color w:val="333333"/>
          <w:sz w:val="18"/>
          <w:szCs w:val="18"/>
          <w:shd w:val="clear" w:color="auto" w:fill="FFFFFF"/>
          <w:lang w:val="ru-RU" w:eastAsia="ru-RU" w:bidi="ar-SA"/>
        </w:rPr>
        <w:t>ПРИМЕНЯЕМЫЕ УСЛОВНЫЕ СОКРАЩЕНИЯ</w:t>
      </w:r>
    </w:p>
    <w:tbl>
      <w:tblPr>
        <w:tblW w:w="0" w:type="auto"/>
        <w:jc w:val="center"/>
        <w:tblCellMar>
          <w:top w:w="15" w:type="dxa"/>
          <w:left w:w="15" w:type="dxa"/>
          <w:bottom w:w="15" w:type="dxa"/>
          <w:right w:w="15" w:type="dxa"/>
        </w:tblCellMar>
        <w:tblLook w:val="04A0" w:firstRow="1" w:lastRow="0" w:firstColumn="1" w:lastColumn="0" w:noHBand="0" w:noVBand="1"/>
      </w:tblPr>
      <w:tblGrid>
        <w:gridCol w:w="681"/>
        <w:gridCol w:w="5390"/>
      </w:tblGrid>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ЧОО</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частная охранная организация</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АСПИ</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автоматизированные системы передачи извещений</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ВОХР</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военизированная охрана</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ВУ</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взрывное устройство</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ИТСО</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инженерно-технические средства охраны</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КПП</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контрольно-пропускной пункт</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МТС</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мобильные телефонные системы</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ОПС</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охранно-пожарная сигнализация</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ППК</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прибор приемно-контрольный</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ПЦО</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пункт централизованной охраны</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РСПИ</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радиосистемы передачи извещений</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СОТ</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система охранного телевидения</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СПИ</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системы передачи извещений</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СПК</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система передачи извещений</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СПМ</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строевое подразделение милиции</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lastRenderedPageBreak/>
              <w:t>ТСО</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технические средства охраны</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ТС</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тревожная сигнализация</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ТК</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телевизионная камера</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ЧС</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чрезвычайная ситуация</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АОН</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автоматический определитель номера</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r>
    </w:tbl>
    <w:p w:rsidR="00CC738B" w:rsidRPr="008256F3" w:rsidRDefault="00CC738B" w:rsidP="00354749">
      <w:pPr>
        <w:spacing w:after="0" w:line="240" w:lineRule="auto"/>
        <w:ind w:firstLine="284"/>
        <w:rPr>
          <w:rFonts w:ascii="Times New Roman" w:eastAsia="Times New Roman" w:hAnsi="Times New Roman" w:cs="Times New Roman"/>
          <w:bCs/>
          <w:color w:val="333333"/>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br w:type="textWrapping" w:clear="all"/>
      </w:r>
    </w:p>
    <w:p w:rsidR="00CC738B" w:rsidRPr="00FE084A" w:rsidRDefault="00CC738B" w:rsidP="00FE084A">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FE084A">
        <w:rPr>
          <w:rFonts w:ascii="Times New Roman" w:eastAsia="Times New Roman" w:hAnsi="Times New Roman" w:cs="Times New Roman"/>
          <w:bCs/>
          <w:color w:val="333333"/>
          <w:sz w:val="24"/>
          <w:szCs w:val="24"/>
          <w:shd w:val="clear" w:color="auto" w:fill="FFFFFF"/>
          <w:lang w:val="ru-RU" w:eastAsia="ru-RU" w:bidi="ar-SA"/>
        </w:rPr>
        <w:t>Приложение № 2</w:t>
      </w:r>
    </w:p>
    <w:p w:rsidR="00CC738B" w:rsidRPr="008256F3" w:rsidRDefault="00CC738B" w:rsidP="00354749">
      <w:pPr>
        <w:spacing w:after="73" w:line="240" w:lineRule="auto"/>
        <w:ind w:firstLine="284"/>
        <w:jc w:val="right"/>
        <w:rPr>
          <w:rFonts w:ascii="Times New Roman" w:eastAsia="Times New Roman" w:hAnsi="Times New Roman" w:cs="Times New Roman"/>
          <w:bCs/>
          <w:color w:val="333333"/>
          <w:shd w:val="clear" w:color="auto" w:fill="FFFFFF"/>
          <w:lang w:val="ru-RU" w:eastAsia="ru-RU" w:bidi="ar-SA"/>
        </w:rPr>
      </w:pPr>
      <w:r w:rsidRPr="008256F3">
        <w:rPr>
          <w:rFonts w:ascii="Times New Roman" w:eastAsia="Times New Roman" w:hAnsi="Times New Roman" w:cs="Times New Roman"/>
          <w:bCs/>
          <w:color w:val="333333"/>
          <w:shd w:val="clear" w:color="auto" w:fill="FFFFFF"/>
          <w:lang w:val="ru-RU" w:eastAsia="ru-RU" w:bidi="ar-SA"/>
        </w:rPr>
        <w:t>Для служебного пользования</w:t>
      </w:r>
    </w:p>
    <w:p w:rsidR="00CC738B" w:rsidRPr="008256F3" w:rsidRDefault="00CC738B" w:rsidP="00354749">
      <w:pPr>
        <w:spacing w:after="73" w:line="240" w:lineRule="auto"/>
        <w:ind w:firstLine="284"/>
        <w:jc w:val="right"/>
        <w:rPr>
          <w:rFonts w:ascii="Times New Roman" w:eastAsia="Times New Roman" w:hAnsi="Times New Roman" w:cs="Times New Roman"/>
          <w:bCs/>
          <w:color w:val="333333"/>
          <w:shd w:val="clear" w:color="auto" w:fill="FFFFFF"/>
          <w:lang w:val="ru-RU" w:eastAsia="ru-RU" w:bidi="ar-SA"/>
        </w:rPr>
      </w:pPr>
      <w:r w:rsidRPr="008256F3">
        <w:rPr>
          <w:rFonts w:ascii="Times New Roman" w:eastAsia="Times New Roman" w:hAnsi="Times New Roman" w:cs="Times New Roman"/>
          <w:bCs/>
          <w:color w:val="333333"/>
          <w:shd w:val="clear" w:color="auto" w:fill="FFFFFF"/>
          <w:lang w:val="ru-RU" w:eastAsia="ru-RU" w:bidi="ar-SA"/>
        </w:rPr>
        <w:t>(по заполнению)</w:t>
      </w:r>
    </w:p>
    <w:p w:rsidR="00CC738B" w:rsidRPr="008256F3" w:rsidRDefault="00CC738B" w:rsidP="00354749">
      <w:pPr>
        <w:spacing w:after="73" w:line="240" w:lineRule="auto"/>
        <w:ind w:firstLine="284"/>
        <w:jc w:val="right"/>
        <w:rPr>
          <w:rFonts w:ascii="Times New Roman" w:eastAsia="Times New Roman" w:hAnsi="Times New Roman" w:cs="Times New Roman"/>
          <w:bCs/>
          <w:color w:val="333333"/>
          <w:shd w:val="clear" w:color="auto" w:fill="FFFFFF"/>
          <w:lang w:val="ru-RU" w:eastAsia="ru-RU" w:bidi="ar-SA"/>
        </w:rPr>
      </w:pPr>
      <w:r w:rsidRPr="008256F3">
        <w:rPr>
          <w:rFonts w:ascii="Times New Roman" w:eastAsia="Times New Roman" w:hAnsi="Times New Roman" w:cs="Times New Roman"/>
          <w:bCs/>
          <w:color w:val="333333"/>
          <w:shd w:val="clear" w:color="auto" w:fill="FFFFFF"/>
          <w:lang w:val="ru-RU" w:eastAsia="ru-RU" w:bidi="ar-SA"/>
        </w:rPr>
        <w:t>Экз. №_______</w:t>
      </w:r>
    </w:p>
    <w:p w:rsidR="00CC738B" w:rsidRPr="00644A3D" w:rsidRDefault="00CC738B" w:rsidP="00354749">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АКТ</w:t>
      </w:r>
    </w:p>
    <w:p w:rsidR="00CC738B" w:rsidRPr="00644A3D" w:rsidRDefault="00CC738B" w:rsidP="00354749">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комиссионной проверки состояния антитеррористической защищенности</w:t>
      </w:r>
    </w:p>
    <w:p w:rsidR="00CC738B" w:rsidRPr="00644A3D" w:rsidRDefault="00CC738B" w:rsidP="00354749">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предприятия</w:t>
      </w:r>
    </w:p>
    <w:p w:rsidR="00CC738B" w:rsidRPr="00644A3D" w:rsidRDefault="00CC738B" w:rsidP="00354749">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«_____» ___________ 20__ г. 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xml:space="preserve">В соответствии </w:t>
      </w:r>
      <w:proofErr w:type="gramStart"/>
      <w:r w:rsidRPr="00644A3D">
        <w:rPr>
          <w:rFonts w:ascii="Times New Roman" w:eastAsia="Times New Roman" w:hAnsi="Times New Roman" w:cs="Times New Roman"/>
          <w:bCs/>
          <w:color w:val="333333"/>
          <w:sz w:val="24"/>
          <w:szCs w:val="24"/>
          <w:shd w:val="clear" w:color="auto" w:fill="FFFFFF"/>
          <w:lang w:val="ru-RU" w:eastAsia="ru-RU" w:bidi="ar-SA"/>
        </w:rPr>
        <w:t>с</w:t>
      </w:r>
      <w:proofErr w:type="gramEnd"/>
      <w:r w:rsidRPr="00644A3D">
        <w:rPr>
          <w:rFonts w:ascii="Times New Roman" w:eastAsia="Times New Roman" w:hAnsi="Times New Roman" w:cs="Times New Roman"/>
          <w:bCs/>
          <w:color w:val="333333"/>
          <w:sz w:val="24"/>
          <w:szCs w:val="24"/>
          <w:shd w:val="clear" w:color="auto" w:fill="FFFFFF"/>
          <w:lang w:val="ru-RU" w:eastAsia="ru-RU" w:bidi="ar-SA"/>
        </w:rPr>
        <w:t>:_________________________________________________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____________________________________________________________________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(планом работы Антитеррористической комиссии муниципального образования, рабочей группы АТК автономного округа, распоряжением, приказом, указанием, графиком проверок и т.д.)</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на основании предписания:________________________________________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комиссией в составе:______________________________________________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Председатель (руководитель) комиссии:___________________________________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Члены комиссии:______________________________________________________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____________________________________________________________________</w:t>
      </w:r>
    </w:p>
    <w:p w:rsidR="00CC738B" w:rsidRPr="00644A3D" w:rsidRDefault="00CC738B" w:rsidP="00354749">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xml:space="preserve">(ф.и.о. </w:t>
      </w:r>
      <w:proofErr w:type="gramStart"/>
      <w:r w:rsidRPr="00644A3D">
        <w:rPr>
          <w:rFonts w:ascii="Times New Roman" w:eastAsia="Times New Roman" w:hAnsi="Times New Roman" w:cs="Times New Roman"/>
          <w:bCs/>
          <w:color w:val="333333"/>
          <w:sz w:val="24"/>
          <w:szCs w:val="24"/>
          <w:shd w:val="clear" w:color="auto" w:fill="FFFFFF"/>
          <w:lang w:val="ru-RU" w:eastAsia="ru-RU" w:bidi="ar-SA"/>
        </w:rPr>
        <w:t>проверяющих</w:t>
      </w:r>
      <w:proofErr w:type="gramEnd"/>
      <w:r w:rsidRPr="00644A3D">
        <w:rPr>
          <w:rFonts w:ascii="Times New Roman" w:eastAsia="Times New Roman" w:hAnsi="Times New Roman" w:cs="Times New Roman"/>
          <w:bCs/>
          <w:color w:val="333333"/>
          <w:sz w:val="24"/>
          <w:szCs w:val="24"/>
          <w:shd w:val="clear" w:color="auto" w:fill="FFFFFF"/>
          <w:lang w:val="ru-RU" w:eastAsia="ru-RU" w:bidi="ar-SA"/>
        </w:rPr>
        <w:t>, должность, ведомство)</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с участием__________________________________________________________</w:t>
      </w:r>
    </w:p>
    <w:p w:rsidR="00CC738B" w:rsidRPr="00644A3D" w:rsidRDefault="00CC738B" w:rsidP="00354749">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(руководителя предприятия, лица его замещающего, зам. по безопасности и т.д.)</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осуществлена проверка состояния антитеррористической защищённости</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____________________________________________________________________</w:t>
      </w:r>
    </w:p>
    <w:p w:rsidR="00CC738B" w:rsidRPr="00644A3D" w:rsidRDefault="00CC738B" w:rsidP="00354749">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(полное наименование предприятия)</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В ходе проверки установлено следующее:</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1. Общие сведения о предприятии, его наименование, характеристика помещений и территории предприятия</w:t>
      </w:r>
      <w:proofErr w:type="gramStart"/>
      <w:r w:rsidRPr="00644A3D">
        <w:rPr>
          <w:rFonts w:ascii="Times New Roman" w:eastAsia="Times New Roman" w:hAnsi="Times New Roman" w:cs="Times New Roman"/>
          <w:bCs/>
          <w:color w:val="333333"/>
          <w:sz w:val="24"/>
          <w:szCs w:val="24"/>
          <w:shd w:val="clear" w:color="auto" w:fill="FFFFFF"/>
          <w:lang w:val="ru-RU" w:eastAsia="ru-RU" w:bidi="ar-SA"/>
        </w:rPr>
        <w:t xml:space="preserve"> :</w:t>
      </w:r>
      <w:proofErr w:type="gramEnd"/>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(ведомственная принадлежность, форма собственности)_____________________________________________________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адрес предприятия 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руководитель ___________________________________________________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заместитель руководителя по безопасности 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характеристика прилегающей местности_____________________________</w:t>
      </w:r>
    </w:p>
    <w:p w:rsidR="00CC738B" w:rsidRPr="00644A3D" w:rsidRDefault="00CC738B" w:rsidP="00354749">
      <w:pPr>
        <w:spacing w:after="73" w:line="240" w:lineRule="auto"/>
        <w:ind w:firstLine="284"/>
        <w:jc w:val="right"/>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жилой сектор, предприятия и т.д.)</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наличие построек, подъездных коммуникаций, автостоянок, других сооружений на территории предприятия 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lastRenderedPageBreak/>
        <w:t>- наличие аварийных (запасных) выходов, путей эвакуации, их состояние, место нахождения ключей _______________________________________________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xml:space="preserve">- наличие трансформаторных будок, </w:t>
      </w:r>
      <w:proofErr w:type="spellStart"/>
      <w:r w:rsidRPr="00644A3D">
        <w:rPr>
          <w:rFonts w:ascii="Times New Roman" w:eastAsia="Times New Roman" w:hAnsi="Times New Roman" w:cs="Times New Roman"/>
          <w:bCs/>
          <w:color w:val="333333"/>
          <w:sz w:val="24"/>
          <w:szCs w:val="24"/>
          <w:shd w:val="clear" w:color="auto" w:fill="FFFFFF"/>
          <w:lang w:val="ru-RU" w:eastAsia="ru-RU" w:bidi="ar-SA"/>
        </w:rPr>
        <w:t>электрощитовых</w:t>
      </w:r>
      <w:proofErr w:type="spellEnd"/>
      <w:r w:rsidRPr="00644A3D">
        <w:rPr>
          <w:rFonts w:ascii="Times New Roman" w:eastAsia="Times New Roman" w:hAnsi="Times New Roman" w:cs="Times New Roman"/>
          <w:bCs/>
          <w:color w:val="333333"/>
          <w:sz w:val="24"/>
          <w:szCs w:val="24"/>
          <w:shd w:val="clear" w:color="auto" w:fill="FFFFFF"/>
          <w:lang w:val="ru-RU" w:eastAsia="ru-RU" w:bidi="ar-SA"/>
        </w:rPr>
        <w:t>, их состояние 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 освещенность предприятия и его территории в ночное время суток 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2. Организация и состояние работы по обеспечению антитеррористической защищенности предприятия, меры по предупреждению чрезвычайных ситуаций:</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Предыдущие проверки состояния антитеррористической защищенности предприятия, когда, кем проводилась, выводы проверок и основные недостатки 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Исполнение решений, указаний, распоряжений вышестоящих комиссий, приказов и указаний вышестоящих органов власти автономного округа по вопросам антитеррористической защищенности __________________________________________________________</w:t>
      </w:r>
    </w:p>
    <w:p w:rsidR="00CC738B" w:rsidRPr="00644A3D" w:rsidRDefault="00CC738B" w:rsidP="00354749">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644A3D">
        <w:rPr>
          <w:rFonts w:ascii="Times New Roman" w:eastAsia="Times New Roman" w:hAnsi="Times New Roman" w:cs="Times New Roman"/>
          <w:bCs/>
          <w:color w:val="333333"/>
          <w:sz w:val="24"/>
          <w:szCs w:val="24"/>
          <w:shd w:val="clear" w:color="auto" w:fill="FFFFFF"/>
          <w:lang w:val="ru-RU" w:eastAsia="ru-RU" w:bidi="ar-SA"/>
        </w:rPr>
        <w:t>Организационные меры руководства по укреплению антитеррористической защиты предприятия __________________________________________________</w:t>
      </w:r>
    </w:p>
    <w:p w:rsidR="00CC738B" w:rsidRPr="00DA2FC5" w:rsidRDefault="00CC738B" w:rsidP="00DA2FC5">
      <w:pPr>
        <w:spacing w:after="73" w:line="240" w:lineRule="auto"/>
        <w:jc w:val="center"/>
        <w:rPr>
          <w:rFonts w:ascii="Times New Roman" w:eastAsia="Times New Roman" w:hAnsi="Times New Roman" w:cs="Times New Roman"/>
          <w:b/>
          <w:bCs/>
          <w:color w:val="333333"/>
          <w:sz w:val="24"/>
          <w:szCs w:val="24"/>
          <w:shd w:val="clear" w:color="auto" w:fill="FFFFFF"/>
          <w:lang w:val="ru-RU" w:eastAsia="ru-RU" w:bidi="ar-SA"/>
        </w:rPr>
      </w:pPr>
      <w:r w:rsidRPr="00DA2FC5">
        <w:rPr>
          <w:rFonts w:ascii="Times New Roman" w:eastAsia="Times New Roman" w:hAnsi="Times New Roman" w:cs="Times New Roman"/>
          <w:b/>
          <w:bCs/>
          <w:color w:val="333333"/>
          <w:sz w:val="24"/>
          <w:szCs w:val="24"/>
          <w:shd w:val="clear" w:color="auto" w:fill="FFFFFF"/>
          <w:lang w:val="ru-RU" w:eastAsia="ru-RU" w:bidi="ar-SA"/>
        </w:rPr>
        <w:t>2.1. Разработка организационно-планирующих документов:</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Наличие на предприятии документации:</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приказ «О предупреждении актов терроризма и минимизации их последствий», в котором назначаются ответственные должностные лица на каждом технологическом участке – подготовке транспортных средств к выезду, выезда, работы на линии, возвращения, уборки, стоянки и т.д.</w:t>
      </w:r>
      <w:proofErr w:type="gramStart"/>
      <w:r w:rsidRPr="000A4E20">
        <w:rPr>
          <w:rFonts w:ascii="Times New Roman" w:eastAsia="Times New Roman" w:hAnsi="Times New Roman" w:cs="Times New Roman"/>
          <w:bCs/>
          <w:color w:val="333333"/>
          <w:sz w:val="28"/>
          <w:szCs w:val="28"/>
          <w:shd w:val="clear" w:color="auto" w:fill="FFFFFF"/>
          <w:lang w:val="ru-RU" w:eastAsia="ru-RU" w:bidi="ar-SA"/>
        </w:rPr>
        <w:t xml:space="preserve"> ;</w:t>
      </w:r>
      <w:proofErr w:type="gramEnd"/>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план-схема охраны предприятия при угрозе или совершении террористического акта (утверждается руководителем объекта, подписывается ответственным лицом за выполнение мероприятий по антитеррористической защите, согласовывается с территориальными подразделениями МВД и ФСБ;</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xml:space="preserve">- инструкция по пропускному и </w:t>
      </w:r>
      <w:proofErr w:type="spellStart"/>
      <w:r w:rsidRPr="000A4E20">
        <w:rPr>
          <w:rFonts w:ascii="Times New Roman" w:eastAsia="Times New Roman" w:hAnsi="Times New Roman" w:cs="Times New Roman"/>
          <w:bCs/>
          <w:color w:val="333333"/>
          <w:sz w:val="28"/>
          <w:szCs w:val="28"/>
          <w:shd w:val="clear" w:color="auto" w:fill="FFFFFF"/>
          <w:lang w:val="ru-RU" w:eastAsia="ru-RU" w:bidi="ar-SA"/>
        </w:rPr>
        <w:t>внутриобъектовому</w:t>
      </w:r>
      <w:proofErr w:type="spellEnd"/>
      <w:r w:rsidRPr="000A4E20">
        <w:rPr>
          <w:rFonts w:ascii="Times New Roman" w:eastAsia="Times New Roman" w:hAnsi="Times New Roman" w:cs="Times New Roman"/>
          <w:bCs/>
          <w:color w:val="333333"/>
          <w:sz w:val="28"/>
          <w:szCs w:val="28"/>
          <w:shd w:val="clear" w:color="auto" w:fill="FFFFFF"/>
          <w:lang w:val="ru-RU" w:eastAsia="ru-RU" w:bidi="ar-SA"/>
        </w:rPr>
        <w:t xml:space="preserve"> режиму (утверждается руководителем объекта, подписывается ответственным лицом за выполнение мероприятий по антитеррористической защите, согласуется с руководителем подразделения охраны и доводится всем сотрудникам предприятия);</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инструкция (памятка) по действиям должностных лиц и персонала предприятия в чрезвычайных ситуациях, в том числе террористического характера;</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должностные инструкции сотрудникам подразделения охраны (утверждаются руководителем предприятия, подписываются ответственным лицом за выполнение мероприятий по антитеррористической защите, согласуются с руководством подразделения охраны);</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паспорт безопасности (утверждается руководителем предприятия, подписывается ответственным лицом за выполнение мероприятий по гражданской обороне и предупреждению ЧС, согласуется с территориальным подразделением МЧС);</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паспорт антитеррористической защищенности предприятия от возможных террористических посягательств (утверждается руководителем предприятия, подписывается ответственным лицом за выполнение мероприятий по антитеррористической защите, согласуется с руководителями территориальных подразделений МВД, ФСБ, МЧС, председателем Антитеррористической комиссии муниципального образования);</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lastRenderedPageBreak/>
        <w:t>- схема оповещения сотрудников, задействованных в мероприятиях по предотвращению или устранению последствий внештатных ситуаций;</w:t>
      </w:r>
    </w:p>
    <w:p w:rsidR="00CC738B" w:rsidRPr="000A4E20" w:rsidRDefault="00CC738B" w:rsidP="000A4E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0A4E20">
        <w:rPr>
          <w:rFonts w:ascii="Times New Roman" w:eastAsia="Times New Roman" w:hAnsi="Times New Roman" w:cs="Times New Roman"/>
          <w:bCs/>
          <w:color w:val="333333"/>
          <w:sz w:val="28"/>
          <w:szCs w:val="28"/>
          <w:shd w:val="clear" w:color="auto" w:fill="FFFFFF"/>
          <w:lang w:val="ru-RU" w:eastAsia="ru-RU" w:bidi="ar-SA"/>
        </w:rPr>
        <w:t>- функциональные обязанности должностного лица предприятия, ответственного за выполнение мероприятий по антитеррористической защите (подписываются руководителем предприятия).</w:t>
      </w:r>
    </w:p>
    <w:p w:rsidR="00CC738B" w:rsidRPr="006F720C" w:rsidRDefault="00CC738B" w:rsidP="006F720C">
      <w:pPr>
        <w:spacing w:after="73" w:line="240" w:lineRule="auto"/>
        <w:jc w:val="center"/>
        <w:rPr>
          <w:rFonts w:ascii="Times New Roman" w:eastAsia="Times New Roman" w:hAnsi="Times New Roman" w:cs="Times New Roman"/>
          <w:b/>
          <w:bCs/>
          <w:color w:val="333333"/>
          <w:sz w:val="24"/>
          <w:szCs w:val="24"/>
          <w:shd w:val="clear" w:color="auto" w:fill="FFFFFF"/>
          <w:lang w:val="ru-RU" w:eastAsia="ru-RU" w:bidi="ar-SA"/>
        </w:rPr>
      </w:pPr>
      <w:r w:rsidRPr="006F720C">
        <w:rPr>
          <w:rFonts w:ascii="Times New Roman" w:eastAsia="Times New Roman" w:hAnsi="Times New Roman" w:cs="Times New Roman"/>
          <w:b/>
          <w:bCs/>
          <w:color w:val="333333"/>
          <w:sz w:val="24"/>
          <w:szCs w:val="24"/>
          <w:shd w:val="clear" w:color="auto" w:fill="FFFFFF"/>
          <w:lang w:val="ru-RU" w:eastAsia="ru-RU" w:bidi="ar-SA"/>
        </w:rPr>
        <w:t>2.2. Организация взаимодействия администрации предприятия:</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с антитеррористической комиссией муниципального образования;</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с территориальными органами МВД, ФСБ, МЧС;</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с аварийно-спасательны</w:t>
      </w:r>
      <w:r w:rsidR="006F720C">
        <w:rPr>
          <w:rFonts w:ascii="Times New Roman" w:eastAsia="Times New Roman" w:hAnsi="Times New Roman" w:cs="Times New Roman"/>
          <w:bCs/>
          <w:color w:val="333333"/>
          <w:sz w:val="28"/>
          <w:szCs w:val="28"/>
          <w:shd w:val="clear" w:color="auto" w:fill="FFFFFF"/>
          <w:lang w:val="ru-RU" w:eastAsia="ru-RU" w:bidi="ar-SA"/>
        </w:rPr>
        <w:t>ми и медицинскими организациями</w:t>
      </w:r>
    </w:p>
    <w:p w:rsidR="00CC738B" w:rsidRPr="006F720C" w:rsidRDefault="00CC738B" w:rsidP="006F720C">
      <w:pPr>
        <w:spacing w:after="73" w:line="240" w:lineRule="auto"/>
        <w:ind w:firstLine="426"/>
        <w:jc w:val="center"/>
        <w:rPr>
          <w:rFonts w:ascii="Times New Roman" w:eastAsia="Times New Roman" w:hAnsi="Times New Roman" w:cs="Times New Roman"/>
          <w:b/>
          <w:bCs/>
          <w:color w:val="333333"/>
          <w:sz w:val="24"/>
          <w:szCs w:val="24"/>
          <w:shd w:val="clear" w:color="auto" w:fill="FFFFFF"/>
          <w:lang w:val="ru-RU" w:eastAsia="ru-RU" w:bidi="ar-SA"/>
        </w:rPr>
      </w:pPr>
      <w:r w:rsidRPr="006F720C">
        <w:rPr>
          <w:rFonts w:ascii="Times New Roman" w:eastAsia="Times New Roman" w:hAnsi="Times New Roman" w:cs="Times New Roman"/>
          <w:b/>
          <w:bCs/>
          <w:color w:val="333333"/>
          <w:sz w:val="28"/>
          <w:szCs w:val="28"/>
          <w:shd w:val="clear" w:color="auto" w:fill="FFFFFF"/>
          <w:lang w:val="ru-RU" w:eastAsia="ru-RU" w:bidi="ar-SA"/>
        </w:rPr>
        <w:t xml:space="preserve">3. </w:t>
      </w:r>
      <w:r w:rsidRPr="006F720C">
        <w:rPr>
          <w:rFonts w:ascii="Times New Roman" w:eastAsia="Times New Roman" w:hAnsi="Times New Roman" w:cs="Times New Roman"/>
          <w:b/>
          <w:bCs/>
          <w:color w:val="333333"/>
          <w:sz w:val="24"/>
          <w:szCs w:val="24"/>
          <w:shd w:val="clear" w:color="auto" w:fill="FFFFFF"/>
          <w:lang w:val="ru-RU" w:eastAsia="ru-RU" w:bidi="ar-SA"/>
        </w:rPr>
        <w:t>Наличие и состояние на предприятии сил и средств:</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Оборудование подъездных путей железобетонными конструкциями и устройствами для пресечения прорыва и принудительной остановки автотранспорта, установка шлагбаума и др.</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Укомплектованность табельным имуществом, средствами индивидуальной защиты, индивидуальными и коллективными средствами спасения, приборами радиационной, химической разведки, санитарно-хозяйственным имуществом (средствами оказания первой медицинской помощи, резерв медикаментов, перевязочных материалов на случай ликвидации медико-санитарных последствий ЧС) ___________________________________.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Наличие и исправность охранно-пожарной сигнализации, исправность систем наружного и внутреннего противопожарного водоснабжения, наличие первичных средств пожаротушения _______________________________________.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Организация взаимодействия с сотрудниками территориальных органов МВД и ФСБ, контролирующих объект, территориальным органом МЧС.</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Наличие на предприятии нештатных аварийно-спасательных формирований, формирований службы медицины катастроф, добровольных пожарных формирований, их численность _________________________________.</w:t>
      </w:r>
    </w:p>
    <w:p w:rsidR="00CC738B" w:rsidRPr="006F720C" w:rsidRDefault="00CC738B" w:rsidP="006F720C">
      <w:pPr>
        <w:spacing w:after="73" w:line="240" w:lineRule="auto"/>
        <w:jc w:val="center"/>
        <w:rPr>
          <w:rFonts w:ascii="Times New Roman" w:eastAsia="Times New Roman" w:hAnsi="Times New Roman" w:cs="Times New Roman"/>
          <w:b/>
          <w:bCs/>
          <w:color w:val="333333"/>
          <w:sz w:val="24"/>
          <w:szCs w:val="24"/>
          <w:shd w:val="clear" w:color="auto" w:fill="FFFFFF"/>
          <w:lang w:val="ru-RU" w:eastAsia="ru-RU" w:bidi="ar-SA"/>
        </w:rPr>
      </w:pPr>
      <w:r w:rsidRPr="006F720C">
        <w:rPr>
          <w:rFonts w:ascii="Times New Roman" w:eastAsia="Times New Roman" w:hAnsi="Times New Roman" w:cs="Times New Roman"/>
          <w:b/>
          <w:bCs/>
          <w:color w:val="333333"/>
          <w:sz w:val="24"/>
          <w:szCs w:val="24"/>
          <w:shd w:val="clear" w:color="auto" w:fill="FFFFFF"/>
          <w:lang w:val="ru-RU" w:eastAsia="ru-RU" w:bidi="ar-SA"/>
        </w:rPr>
        <w:t>4. Организация охраны предприятия.</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t xml:space="preserve">- </w:t>
      </w:r>
      <w:r w:rsidRPr="006F720C">
        <w:rPr>
          <w:rFonts w:ascii="Times New Roman" w:eastAsia="Times New Roman" w:hAnsi="Times New Roman" w:cs="Times New Roman"/>
          <w:bCs/>
          <w:color w:val="333333"/>
          <w:sz w:val="28"/>
          <w:szCs w:val="28"/>
          <w:shd w:val="clear" w:color="auto" w:fill="FFFFFF"/>
          <w:lang w:val="ru-RU" w:eastAsia="ru-RU" w:bidi="ar-SA"/>
        </w:rPr>
        <w:t>Параметры охраняемой территории</w:t>
      </w:r>
      <w:proofErr w:type="gramStart"/>
      <w:r w:rsidRPr="006F720C">
        <w:rPr>
          <w:rFonts w:ascii="Times New Roman" w:eastAsia="Times New Roman" w:hAnsi="Times New Roman" w:cs="Times New Roman"/>
          <w:bCs/>
          <w:color w:val="333333"/>
          <w:sz w:val="28"/>
          <w:szCs w:val="28"/>
          <w:shd w:val="clear" w:color="auto" w:fill="FFFFFF"/>
          <w:lang w:val="ru-RU" w:eastAsia="ru-RU" w:bidi="ar-SA"/>
        </w:rPr>
        <w:t>: ________________________________;</w:t>
      </w:r>
      <w:proofErr w:type="gramEnd"/>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6F720C">
        <w:rPr>
          <w:rFonts w:ascii="Times New Roman" w:eastAsia="Times New Roman" w:hAnsi="Times New Roman" w:cs="Times New Roman"/>
          <w:bCs/>
          <w:color w:val="333333"/>
          <w:sz w:val="28"/>
          <w:szCs w:val="28"/>
          <w:shd w:val="clear" w:color="auto" w:fill="FFFFFF"/>
          <w:lang w:val="ru-RU" w:eastAsia="ru-RU" w:bidi="ar-SA"/>
        </w:rPr>
        <w:t>(площадь (кв. м), периметр (м)</w:t>
      </w:r>
      <w:proofErr w:type="gramEnd"/>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xml:space="preserve">- инженерные заграждения:____________________________________ (конструкция и параметры, в </w:t>
      </w:r>
      <w:proofErr w:type="spellStart"/>
      <w:r w:rsidRPr="006F720C">
        <w:rPr>
          <w:rFonts w:ascii="Times New Roman" w:eastAsia="Times New Roman" w:hAnsi="Times New Roman" w:cs="Times New Roman"/>
          <w:bCs/>
          <w:color w:val="333333"/>
          <w:sz w:val="28"/>
          <w:szCs w:val="28"/>
          <w:shd w:val="clear" w:color="auto" w:fill="FFFFFF"/>
          <w:lang w:val="ru-RU" w:eastAsia="ru-RU" w:bidi="ar-SA"/>
        </w:rPr>
        <w:t>т.ч</w:t>
      </w:r>
      <w:proofErr w:type="spellEnd"/>
      <w:r w:rsidRPr="006F720C">
        <w:rPr>
          <w:rFonts w:ascii="Times New Roman" w:eastAsia="Times New Roman" w:hAnsi="Times New Roman" w:cs="Times New Roman"/>
          <w:bCs/>
          <w:color w:val="333333"/>
          <w:sz w:val="28"/>
          <w:szCs w:val="28"/>
          <w:shd w:val="clear" w:color="auto" w:fill="FFFFFF"/>
          <w:lang w:val="ru-RU" w:eastAsia="ru-RU" w:bidi="ar-SA"/>
        </w:rPr>
        <w:t>. высота (м), общая протяженность (м) ограждения)</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оборудование ограждения дополнительными защитными средствами:____________________________________________________________________ (колючая проволока, металлические прутья и др.)</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инженерно-технические средства охранной, пожарной и тревожной сигнализации, их характеристика _______________________________________;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состояние распашных внутренних металлических решеток на окнах;__________________________________________________________________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НАЛИЧИЕ:</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металлических дверей с кодовыми замками и домофонами 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lastRenderedPageBreak/>
        <w:t>- средств оповещения _____________________________________________;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кнопки экстренного вызова полиции (организации, осуществляющей охрану объекта) ______________________________________________________;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телефона с автоматическим определителем номера звонившего абонента ____________________________________________________________________;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xml:space="preserve">- переносных и стационарных </w:t>
      </w:r>
      <w:proofErr w:type="spellStart"/>
      <w:r w:rsidRPr="006F720C">
        <w:rPr>
          <w:rFonts w:ascii="Times New Roman" w:eastAsia="Times New Roman" w:hAnsi="Times New Roman" w:cs="Times New Roman"/>
          <w:bCs/>
          <w:color w:val="333333"/>
          <w:sz w:val="28"/>
          <w:szCs w:val="28"/>
          <w:shd w:val="clear" w:color="auto" w:fill="FFFFFF"/>
          <w:lang w:val="ru-RU" w:eastAsia="ru-RU" w:bidi="ar-SA"/>
        </w:rPr>
        <w:t>металлообнаружителей</w:t>
      </w:r>
      <w:proofErr w:type="spellEnd"/>
      <w:r w:rsidRPr="006F720C">
        <w:rPr>
          <w:rFonts w:ascii="Times New Roman" w:eastAsia="Times New Roman" w:hAnsi="Times New Roman" w:cs="Times New Roman"/>
          <w:bCs/>
          <w:color w:val="333333"/>
          <w:sz w:val="28"/>
          <w:szCs w:val="28"/>
          <w:shd w:val="clear" w:color="auto" w:fill="FFFFFF"/>
          <w:lang w:val="ru-RU" w:eastAsia="ru-RU" w:bidi="ar-SA"/>
        </w:rPr>
        <w:t xml:space="preserve"> __________________;</w:t>
      </w:r>
    </w:p>
    <w:p w:rsidR="00CC738B" w:rsidRPr="006F720C" w:rsidRDefault="00CC738B" w:rsidP="006F720C">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6F720C">
        <w:rPr>
          <w:rFonts w:ascii="Times New Roman" w:eastAsia="Times New Roman" w:hAnsi="Times New Roman" w:cs="Times New Roman"/>
          <w:bCs/>
          <w:color w:val="333333"/>
          <w:sz w:val="28"/>
          <w:szCs w:val="28"/>
          <w:shd w:val="clear" w:color="auto" w:fill="FFFFFF"/>
          <w:lang w:val="ru-RU" w:eastAsia="ru-RU" w:bidi="ar-SA"/>
        </w:rPr>
        <w:t>- систем видеонаблюдения _________________________________________.</w:t>
      </w:r>
    </w:p>
    <w:p w:rsidR="00CC738B" w:rsidRPr="006F720C" w:rsidRDefault="00CC738B" w:rsidP="006F720C">
      <w:pPr>
        <w:spacing w:after="73" w:line="240" w:lineRule="auto"/>
        <w:jc w:val="center"/>
        <w:rPr>
          <w:rFonts w:ascii="Times New Roman" w:eastAsia="Times New Roman" w:hAnsi="Times New Roman" w:cs="Times New Roman"/>
          <w:b/>
          <w:bCs/>
          <w:color w:val="333333"/>
          <w:sz w:val="24"/>
          <w:szCs w:val="24"/>
          <w:shd w:val="clear" w:color="auto" w:fill="FFFFFF"/>
          <w:lang w:val="ru-RU" w:eastAsia="ru-RU" w:bidi="ar-SA"/>
        </w:rPr>
      </w:pPr>
      <w:r w:rsidRPr="006F720C">
        <w:rPr>
          <w:rFonts w:ascii="Times New Roman" w:eastAsia="Times New Roman" w:hAnsi="Times New Roman" w:cs="Times New Roman"/>
          <w:b/>
          <w:bCs/>
          <w:color w:val="333333"/>
          <w:sz w:val="24"/>
          <w:szCs w:val="24"/>
          <w:shd w:val="clear" w:color="auto" w:fill="FFFFFF"/>
          <w:lang w:val="ru-RU" w:eastAsia="ru-RU" w:bidi="ar-SA"/>
        </w:rPr>
        <w:t>4.1. Система охраны предприятия:</w:t>
      </w:r>
    </w:p>
    <w:p w:rsidR="00CC738B" w:rsidRPr="00B22BFA" w:rsidRDefault="00CC738B" w:rsidP="006F720C">
      <w:pPr>
        <w:spacing w:after="73" w:line="240" w:lineRule="auto"/>
        <w:ind w:firstLine="284"/>
        <w:rPr>
          <w:rFonts w:ascii="Times New Roman" w:eastAsia="Times New Roman" w:hAnsi="Times New Roman" w:cs="Times New Roman"/>
          <w:bCs/>
          <w:color w:val="333333"/>
          <w:sz w:val="28"/>
          <w:szCs w:val="28"/>
          <w:shd w:val="clear" w:color="auto" w:fill="FFFFFF"/>
          <w:lang w:val="ru-RU" w:eastAsia="ru-RU" w:bidi="ar-SA"/>
        </w:rPr>
      </w:pPr>
      <w:r w:rsidRPr="00B22BFA">
        <w:rPr>
          <w:rFonts w:ascii="Times New Roman" w:eastAsia="Times New Roman" w:hAnsi="Times New Roman" w:cs="Times New Roman"/>
          <w:bCs/>
          <w:color w:val="333333"/>
          <w:sz w:val="28"/>
          <w:szCs w:val="28"/>
          <w:shd w:val="clear" w:color="auto" w:fill="FFFFFF"/>
          <w:lang w:val="ru-RU" w:eastAsia="ru-RU" w:bidi="ar-SA"/>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и др.).</w:t>
      </w:r>
    </w:p>
    <w:p w:rsidR="00CC738B" w:rsidRPr="0083682A" w:rsidRDefault="00CC738B" w:rsidP="0083682A">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proofErr w:type="gramStart"/>
      <w:r w:rsidRPr="0083682A">
        <w:rPr>
          <w:rFonts w:ascii="Times New Roman" w:eastAsia="Times New Roman" w:hAnsi="Times New Roman" w:cs="Times New Roman"/>
          <w:bCs/>
          <w:color w:val="333333"/>
          <w:sz w:val="28"/>
          <w:szCs w:val="28"/>
          <w:shd w:val="clear" w:color="auto" w:fill="FFFFFF"/>
          <w:lang w:val="ru-RU" w:eastAsia="ru-RU" w:bidi="ar-SA"/>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proofErr w:type="gramEnd"/>
    </w:p>
    <w:p w:rsidR="00CC738B" w:rsidRPr="0083682A" w:rsidRDefault="00CC738B" w:rsidP="0083682A">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83682A">
        <w:rPr>
          <w:rFonts w:ascii="Times New Roman" w:eastAsia="Times New Roman" w:hAnsi="Times New Roman" w:cs="Times New Roman"/>
          <w:bCs/>
          <w:color w:val="333333"/>
          <w:sz w:val="28"/>
          <w:szCs w:val="28"/>
          <w:shd w:val="clear" w:color="auto" w:fill="FFFFFF"/>
          <w:lang w:val="ru-RU" w:eastAsia="ru-RU" w:bidi="ar-SA"/>
        </w:rPr>
        <w:t>Количество сотрудников охраны, постов, режим несения службы.</w:t>
      </w:r>
    </w:p>
    <w:p w:rsidR="00CC738B" w:rsidRPr="0083682A" w:rsidRDefault="00CC738B" w:rsidP="0083682A">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83682A">
        <w:rPr>
          <w:rFonts w:ascii="Times New Roman" w:eastAsia="Times New Roman" w:hAnsi="Times New Roman" w:cs="Times New Roman"/>
          <w:bCs/>
          <w:color w:val="333333"/>
          <w:sz w:val="28"/>
          <w:szCs w:val="28"/>
          <w:shd w:val="clear" w:color="auto" w:fill="FFFFFF"/>
          <w:lang w:val="ru-RU" w:eastAsia="ru-RU" w:bidi="ar-SA"/>
        </w:rPr>
        <w:t>Характеристика подготовки охранников.</w:t>
      </w:r>
    </w:p>
    <w:p w:rsidR="00CC738B" w:rsidRPr="0083682A" w:rsidRDefault="00CC738B" w:rsidP="0083682A">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83682A">
        <w:rPr>
          <w:rFonts w:ascii="Times New Roman" w:eastAsia="Times New Roman" w:hAnsi="Times New Roman" w:cs="Times New Roman"/>
          <w:bCs/>
          <w:color w:val="333333"/>
          <w:sz w:val="28"/>
          <w:szCs w:val="28"/>
          <w:shd w:val="clear" w:color="auto" w:fill="FFFFFF"/>
          <w:lang w:val="ru-RU" w:eastAsia="ru-RU" w:bidi="ar-SA"/>
        </w:rPr>
        <w:t>Характеристика группы быстрого реагирования при частном охранном предприятии (ГБР) или тревожной (резервной) группы (численность ГБР; вооружение ГБР; время прибытия ГБР от места постоянной дислокации ЧОО до наиболее удаленных точек объекта; оценка уровня подготовленности).</w:t>
      </w:r>
    </w:p>
    <w:p w:rsidR="00CC738B" w:rsidRPr="00797820" w:rsidRDefault="00CC738B" w:rsidP="00797820">
      <w:pPr>
        <w:spacing w:after="73" w:line="240" w:lineRule="auto"/>
        <w:jc w:val="center"/>
        <w:rPr>
          <w:rFonts w:ascii="Times New Roman" w:eastAsia="Times New Roman" w:hAnsi="Times New Roman" w:cs="Times New Roman"/>
          <w:b/>
          <w:bCs/>
          <w:color w:val="333333"/>
          <w:sz w:val="24"/>
          <w:szCs w:val="24"/>
          <w:shd w:val="clear" w:color="auto" w:fill="FFFFFF"/>
          <w:lang w:val="ru-RU" w:eastAsia="ru-RU" w:bidi="ar-SA"/>
        </w:rPr>
      </w:pPr>
      <w:r w:rsidRPr="00797820">
        <w:rPr>
          <w:rFonts w:ascii="Times New Roman" w:eastAsia="Times New Roman" w:hAnsi="Times New Roman" w:cs="Times New Roman"/>
          <w:b/>
          <w:bCs/>
          <w:color w:val="333333"/>
          <w:sz w:val="24"/>
          <w:szCs w:val="24"/>
          <w:shd w:val="clear" w:color="auto" w:fill="FFFFFF"/>
          <w:lang w:val="ru-RU" w:eastAsia="ru-RU" w:bidi="ar-SA"/>
        </w:rPr>
        <w:t>4.2. Средства охраны (в соответствии с действующим законодательством):</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t>-</w:t>
      </w:r>
      <w:r w:rsidRPr="00797820">
        <w:rPr>
          <w:rFonts w:ascii="Times New Roman" w:eastAsia="Times New Roman" w:hAnsi="Times New Roman" w:cs="Times New Roman"/>
          <w:bCs/>
          <w:color w:val="333333"/>
          <w:sz w:val="28"/>
          <w:szCs w:val="28"/>
          <w:shd w:val="clear" w:color="auto" w:fill="FFFFFF"/>
          <w:lang w:val="ru-RU" w:eastAsia="ru-RU" w:bidi="ar-SA"/>
        </w:rPr>
        <w:t>огнестрельное оружие (тип, количество);</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защитные средства (тип, количество);</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-специальные средства (тип, количество);</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-служебные собаки (если есть – сколько и какой породы);</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-организация оповещения и связи:</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-между постами (номера телефонов, радиостанции);</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-между постами и центральным пунктом охраны ЧОО;</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-между центральным пунктом ЧОО, диспетчерскими и дежурными службами (города, района), дежурным пульта центральной охраны ОВО (тел.), дежурным территориального ОВД (тел.) дежурным территориального отдела ФСБ (тел.), дежурным территориального отдела МЧС (тел.), руководителями муниципальных органов управления.</w:t>
      </w:r>
    </w:p>
    <w:p w:rsidR="00CC738B" w:rsidRPr="00797820" w:rsidRDefault="00CC738B" w:rsidP="00797820">
      <w:pPr>
        <w:spacing w:after="73" w:line="240" w:lineRule="auto"/>
        <w:jc w:val="center"/>
        <w:rPr>
          <w:rFonts w:ascii="Times New Roman" w:eastAsia="Times New Roman" w:hAnsi="Times New Roman" w:cs="Times New Roman"/>
          <w:b/>
          <w:bCs/>
          <w:color w:val="333333"/>
          <w:sz w:val="24"/>
          <w:szCs w:val="24"/>
          <w:shd w:val="clear" w:color="auto" w:fill="FFFFFF"/>
          <w:lang w:val="ru-RU" w:eastAsia="ru-RU" w:bidi="ar-SA"/>
        </w:rPr>
      </w:pPr>
      <w:r w:rsidRPr="00797820">
        <w:rPr>
          <w:rFonts w:ascii="Times New Roman" w:eastAsia="Times New Roman" w:hAnsi="Times New Roman" w:cs="Times New Roman"/>
          <w:b/>
          <w:bCs/>
          <w:color w:val="333333"/>
          <w:sz w:val="24"/>
          <w:szCs w:val="24"/>
          <w:shd w:val="clear" w:color="auto" w:fill="FFFFFF"/>
          <w:lang w:val="ru-RU" w:eastAsia="ru-RU" w:bidi="ar-SA"/>
        </w:rPr>
        <w:t xml:space="preserve">5. Организация </w:t>
      </w:r>
      <w:proofErr w:type="spellStart"/>
      <w:r w:rsidRPr="00797820">
        <w:rPr>
          <w:rFonts w:ascii="Times New Roman" w:eastAsia="Times New Roman" w:hAnsi="Times New Roman" w:cs="Times New Roman"/>
          <w:b/>
          <w:bCs/>
          <w:color w:val="333333"/>
          <w:sz w:val="24"/>
          <w:szCs w:val="24"/>
          <w:shd w:val="clear" w:color="auto" w:fill="FFFFFF"/>
          <w:lang w:val="ru-RU" w:eastAsia="ru-RU" w:bidi="ar-SA"/>
        </w:rPr>
        <w:t>внутриобъектового</w:t>
      </w:r>
      <w:proofErr w:type="spellEnd"/>
      <w:r w:rsidRPr="00797820">
        <w:rPr>
          <w:rFonts w:ascii="Times New Roman" w:eastAsia="Times New Roman" w:hAnsi="Times New Roman" w:cs="Times New Roman"/>
          <w:b/>
          <w:bCs/>
          <w:color w:val="333333"/>
          <w:sz w:val="24"/>
          <w:szCs w:val="24"/>
          <w:shd w:val="clear" w:color="auto" w:fill="FFFFFF"/>
          <w:lang w:val="ru-RU" w:eastAsia="ru-RU" w:bidi="ar-SA"/>
        </w:rPr>
        <w:t xml:space="preserve"> и </w:t>
      </w:r>
      <w:proofErr w:type="gramStart"/>
      <w:r w:rsidRPr="00797820">
        <w:rPr>
          <w:rFonts w:ascii="Times New Roman" w:eastAsia="Times New Roman" w:hAnsi="Times New Roman" w:cs="Times New Roman"/>
          <w:b/>
          <w:bCs/>
          <w:color w:val="333333"/>
          <w:sz w:val="24"/>
          <w:szCs w:val="24"/>
          <w:shd w:val="clear" w:color="auto" w:fill="FFFFFF"/>
          <w:lang w:val="ru-RU" w:eastAsia="ru-RU" w:bidi="ar-SA"/>
        </w:rPr>
        <w:t>пропускного</w:t>
      </w:r>
      <w:proofErr w:type="gramEnd"/>
      <w:r w:rsidRPr="00797820">
        <w:rPr>
          <w:rFonts w:ascii="Times New Roman" w:eastAsia="Times New Roman" w:hAnsi="Times New Roman" w:cs="Times New Roman"/>
          <w:b/>
          <w:bCs/>
          <w:color w:val="333333"/>
          <w:sz w:val="24"/>
          <w:szCs w:val="24"/>
          <w:shd w:val="clear" w:color="auto" w:fill="FFFFFF"/>
          <w:lang w:val="ru-RU" w:eastAsia="ru-RU" w:bidi="ar-SA"/>
        </w:rPr>
        <w:t xml:space="preserve"> режимов.</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t xml:space="preserve">- </w:t>
      </w:r>
      <w:r w:rsidRPr="00797820">
        <w:rPr>
          <w:rFonts w:ascii="Times New Roman" w:eastAsia="Times New Roman" w:hAnsi="Times New Roman" w:cs="Times New Roman"/>
          <w:bCs/>
          <w:color w:val="333333"/>
          <w:sz w:val="28"/>
          <w:szCs w:val="28"/>
          <w:shd w:val="clear" w:color="auto" w:fill="FFFFFF"/>
          <w:lang w:val="ru-RU" w:eastAsia="ru-RU" w:bidi="ar-SA"/>
        </w:rPr>
        <w:t xml:space="preserve">наличие приказа (Положения) по организации </w:t>
      </w:r>
      <w:proofErr w:type="spellStart"/>
      <w:r w:rsidRPr="00797820">
        <w:rPr>
          <w:rFonts w:ascii="Times New Roman" w:eastAsia="Times New Roman" w:hAnsi="Times New Roman" w:cs="Times New Roman"/>
          <w:bCs/>
          <w:color w:val="333333"/>
          <w:sz w:val="28"/>
          <w:szCs w:val="28"/>
          <w:shd w:val="clear" w:color="auto" w:fill="FFFFFF"/>
          <w:lang w:val="ru-RU" w:eastAsia="ru-RU" w:bidi="ar-SA"/>
        </w:rPr>
        <w:t>внутриобъектового</w:t>
      </w:r>
      <w:proofErr w:type="spellEnd"/>
      <w:r w:rsidRPr="00797820">
        <w:rPr>
          <w:rFonts w:ascii="Times New Roman" w:eastAsia="Times New Roman" w:hAnsi="Times New Roman" w:cs="Times New Roman"/>
          <w:bCs/>
          <w:color w:val="333333"/>
          <w:sz w:val="28"/>
          <w:szCs w:val="28"/>
          <w:shd w:val="clear" w:color="auto" w:fill="FFFFFF"/>
          <w:lang w:val="ru-RU" w:eastAsia="ru-RU" w:bidi="ar-SA"/>
        </w:rPr>
        <w:t xml:space="preserve"> и пропускного режимов;</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xml:space="preserve">- наличие контрольно-пропускных пунктов для прохода персонала, проезда автомобильного транспорта, оборудование их техническими средствами контроля шлагбаум, вертушка, ручные газоанализаторы и </w:t>
      </w:r>
      <w:proofErr w:type="spellStart"/>
      <w:r w:rsidRPr="00797820">
        <w:rPr>
          <w:rFonts w:ascii="Times New Roman" w:eastAsia="Times New Roman" w:hAnsi="Times New Roman" w:cs="Times New Roman"/>
          <w:bCs/>
          <w:color w:val="333333"/>
          <w:sz w:val="28"/>
          <w:szCs w:val="28"/>
          <w:shd w:val="clear" w:color="auto" w:fill="FFFFFF"/>
          <w:lang w:val="ru-RU" w:eastAsia="ru-RU" w:bidi="ar-SA"/>
        </w:rPr>
        <w:t>металлообнаружители</w:t>
      </w:r>
      <w:proofErr w:type="spellEnd"/>
      <w:r w:rsidRPr="00797820">
        <w:rPr>
          <w:rFonts w:ascii="Times New Roman" w:eastAsia="Times New Roman" w:hAnsi="Times New Roman" w:cs="Times New Roman"/>
          <w:bCs/>
          <w:color w:val="333333"/>
          <w:sz w:val="28"/>
          <w:szCs w:val="28"/>
          <w:shd w:val="clear" w:color="auto" w:fill="FFFFFF"/>
          <w:lang w:val="ru-RU" w:eastAsia="ru-RU" w:bidi="ar-SA"/>
        </w:rPr>
        <w:t>, средства принудительной остановки автотранспорта и др.);</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lastRenderedPageBreak/>
        <w:t>- организация дежурств руководящего и обслуживающего персонала предприятия;</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наличие журналов учета посетителей;</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проведение инструктажей о порядке действий при угрозе террористического акта, при обнаружении веществ, которые могут являться биологически или химически опасными;</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xml:space="preserve">- осуществление </w:t>
      </w:r>
      <w:proofErr w:type="gramStart"/>
      <w:r w:rsidRPr="00797820">
        <w:rPr>
          <w:rFonts w:ascii="Times New Roman" w:eastAsia="Times New Roman" w:hAnsi="Times New Roman" w:cs="Times New Roman"/>
          <w:bCs/>
          <w:color w:val="333333"/>
          <w:sz w:val="28"/>
          <w:szCs w:val="28"/>
          <w:shd w:val="clear" w:color="auto" w:fill="FFFFFF"/>
          <w:lang w:val="ru-RU" w:eastAsia="ru-RU" w:bidi="ar-SA"/>
        </w:rPr>
        <w:t>контроля за</w:t>
      </w:r>
      <w:proofErr w:type="gramEnd"/>
      <w:r w:rsidRPr="00797820">
        <w:rPr>
          <w:rFonts w:ascii="Times New Roman" w:eastAsia="Times New Roman" w:hAnsi="Times New Roman" w:cs="Times New Roman"/>
          <w:bCs/>
          <w:color w:val="333333"/>
          <w:sz w:val="28"/>
          <w:szCs w:val="28"/>
          <w:shd w:val="clear" w:color="auto" w:fill="FFFFFF"/>
          <w:lang w:val="ru-RU" w:eastAsia="ru-RU" w:bidi="ar-SA"/>
        </w:rPr>
        <w:t xml:space="preserve"> помещениями предприятия, сданными в аренду (фирмам, их наименование, частным лицам, профиль деятельности);</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xml:space="preserve">- обеспечение </w:t>
      </w:r>
      <w:proofErr w:type="gramStart"/>
      <w:r w:rsidRPr="00797820">
        <w:rPr>
          <w:rFonts w:ascii="Times New Roman" w:eastAsia="Times New Roman" w:hAnsi="Times New Roman" w:cs="Times New Roman"/>
          <w:bCs/>
          <w:color w:val="333333"/>
          <w:sz w:val="28"/>
          <w:szCs w:val="28"/>
          <w:shd w:val="clear" w:color="auto" w:fill="FFFFFF"/>
          <w:lang w:val="ru-RU" w:eastAsia="ru-RU" w:bidi="ar-SA"/>
        </w:rPr>
        <w:t>контроля за</w:t>
      </w:r>
      <w:proofErr w:type="gramEnd"/>
      <w:r w:rsidRPr="00797820">
        <w:rPr>
          <w:rFonts w:ascii="Times New Roman" w:eastAsia="Times New Roman" w:hAnsi="Times New Roman" w:cs="Times New Roman"/>
          <w:bCs/>
          <w:color w:val="333333"/>
          <w:sz w:val="28"/>
          <w:szCs w:val="28"/>
          <w:shd w:val="clear" w:color="auto" w:fill="FFFFFF"/>
          <w:lang w:val="ru-RU" w:eastAsia="ru-RU" w:bidi="ar-SA"/>
        </w:rPr>
        <w:t xml:space="preserve"> производством ремонтных и других видов работ;</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xml:space="preserve">- порядок действий </w:t>
      </w:r>
      <w:proofErr w:type="gramStart"/>
      <w:r w:rsidRPr="00797820">
        <w:rPr>
          <w:rFonts w:ascii="Times New Roman" w:eastAsia="Times New Roman" w:hAnsi="Times New Roman" w:cs="Times New Roman"/>
          <w:bCs/>
          <w:color w:val="333333"/>
          <w:sz w:val="28"/>
          <w:szCs w:val="28"/>
          <w:shd w:val="clear" w:color="auto" w:fill="FFFFFF"/>
          <w:lang w:val="ru-RU" w:eastAsia="ru-RU" w:bidi="ar-SA"/>
        </w:rPr>
        <w:t>при</w:t>
      </w:r>
      <w:proofErr w:type="gramEnd"/>
      <w:r w:rsidRPr="00797820">
        <w:rPr>
          <w:rFonts w:ascii="Times New Roman" w:eastAsia="Times New Roman" w:hAnsi="Times New Roman" w:cs="Times New Roman"/>
          <w:bCs/>
          <w:color w:val="333333"/>
          <w:sz w:val="28"/>
          <w:szCs w:val="28"/>
          <w:shd w:val="clear" w:color="auto" w:fill="FFFFFF"/>
          <w:lang w:val="ru-RU" w:eastAsia="ru-RU" w:bidi="ar-SA"/>
        </w:rPr>
        <w:t xml:space="preserve"> обнаружения бесхозных вещей и предметов на предприятии или в непосредственной близости от него;</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порядок проведения проверок подвалов, чердаков, подсобных помещений;</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w:t>
      </w:r>
      <w:r w:rsidR="00797820">
        <w:rPr>
          <w:rFonts w:ascii="Times New Roman" w:eastAsia="Times New Roman" w:hAnsi="Times New Roman" w:cs="Times New Roman"/>
          <w:bCs/>
          <w:color w:val="333333"/>
          <w:sz w:val="28"/>
          <w:szCs w:val="28"/>
          <w:shd w:val="clear" w:color="auto" w:fill="FFFFFF"/>
          <w:lang w:val="ru-RU" w:eastAsia="ru-RU" w:bidi="ar-SA"/>
        </w:rPr>
        <w:t xml:space="preserve"> </w:t>
      </w:r>
      <w:r w:rsidRPr="00797820">
        <w:rPr>
          <w:rFonts w:ascii="Times New Roman" w:eastAsia="Times New Roman" w:hAnsi="Times New Roman" w:cs="Times New Roman"/>
          <w:bCs/>
          <w:color w:val="333333"/>
          <w:sz w:val="28"/>
          <w:szCs w:val="28"/>
          <w:shd w:val="clear" w:color="auto" w:fill="FFFFFF"/>
          <w:lang w:val="ru-RU" w:eastAsia="ru-RU" w:bidi="ar-SA"/>
        </w:rPr>
        <w:t xml:space="preserve">осуществление </w:t>
      </w:r>
      <w:proofErr w:type="gramStart"/>
      <w:r w:rsidRPr="00797820">
        <w:rPr>
          <w:rFonts w:ascii="Times New Roman" w:eastAsia="Times New Roman" w:hAnsi="Times New Roman" w:cs="Times New Roman"/>
          <w:bCs/>
          <w:color w:val="333333"/>
          <w:sz w:val="28"/>
          <w:szCs w:val="28"/>
          <w:shd w:val="clear" w:color="auto" w:fill="FFFFFF"/>
          <w:lang w:val="ru-RU" w:eastAsia="ru-RU" w:bidi="ar-SA"/>
        </w:rPr>
        <w:t>контроля за</w:t>
      </w:r>
      <w:proofErr w:type="gramEnd"/>
      <w:r w:rsidRPr="00797820">
        <w:rPr>
          <w:rFonts w:ascii="Times New Roman" w:eastAsia="Times New Roman" w:hAnsi="Times New Roman" w:cs="Times New Roman"/>
          <w:bCs/>
          <w:color w:val="333333"/>
          <w:sz w:val="28"/>
          <w:szCs w:val="28"/>
          <w:shd w:val="clear" w:color="auto" w:fill="FFFFFF"/>
          <w:lang w:val="ru-RU" w:eastAsia="ru-RU" w:bidi="ar-SA"/>
        </w:rPr>
        <w:t xml:space="preserve"> их закрытием и опечатыванием;</w:t>
      </w:r>
    </w:p>
    <w:p w:rsidR="00CC738B" w:rsidRPr="00797820" w:rsidRDefault="00CC738B" w:rsidP="00797820">
      <w:pPr>
        <w:spacing w:after="73" w:line="240" w:lineRule="auto"/>
        <w:ind w:firstLine="426"/>
        <w:jc w:val="both"/>
        <w:rPr>
          <w:rFonts w:ascii="Times New Roman" w:eastAsia="Times New Roman" w:hAnsi="Times New Roman" w:cs="Times New Roman"/>
          <w:bCs/>
          <w:color w:val="333333"/>
          <w:sz w:val="28"/>
          <w:szCs w:val="28"/>
          <w:shd w:val="clear" w:color="auto" w:fill="FFFFFF"/>
          <w:lang w:val="ru-RU" w:eastAsia="ru-RU" w:bidi="ar-SA"/>
        </w:rPr>
      </w:pPr>
      <w:r w:rsidRPr="00797820">
        <w:rPr>
          <w:rFonts w:ascii="Times New Roman" w:eastAsia="Times New Roman" w:hAnsi="Times New Roman" w:cs="Times New Roman"/>
          <w:bCs/>
          <w:color w:val="333333"/>
          <w:sz w:val="28"/>
          <w:szCs w:val="28"/>
          <w:shd w:val="clear" w:color="auto" w:fill="FFFFFF"/>
          <w:lang w:val="ru-RU" w:eastAsia="ru-RU" w:bidi="ar-SA"/>
        </w:rPr>
        <w:t xml:space="preserve">- проведение проверок состояния решеток на окнах и </w:t>
      </w:r>
      <w:proofErr w:type="spellStart"/>
      <w:r w:rsidRPr="00797820">
        <w:rPr>
          <w:rFonts w:ascii="Times New Roman" w:eastAsia="Times New Roman" w:hAnsi="Times New Roman" w:cs="Times New Roman"/>
          <w:bCs/>
          <w:color w:val="333333"/>
          <w:sz w:val="28"/>
          <w:szCs w:val="28"/>
          <w:shd w:val="clear" w:color="auto" w:fill="FFFFFF"/>
          <w:lang w:val="ru-RU" w:eastAsia="ru-RU" w:bidi="ar-SA"/>
        </w:rPr>
        <w:t>периметровых</w:t>
      </w:r>
      <w:proofErr w:type="spellEnd"/>
      <w:r w:rsidRPr="00797820">
        <w:rPr>
          <w:rFonts w:ascii="Times New Roman" w:eastAsia="Times New Roman" w:hAnsi="Times New Roman" w:cs="Times New Roman"/>
          <w:bCs/>
          <w:color w:val="333333"/>
          <w:sz w:val="28"/>
          <w:szCs w:val="28"/>
          <w:shd w:val="clear" w:color="auto" w:fill="FFFFFF"/>
          <w:lang w:val="ru-RU" w:eastAsia="ru-RU" w:bidi="ar-SA"/>
        </w:rPr>
        <w:t xml:space="preserve"> ограждений, наличия и исправности средств пожаротушения.</w:t>
      </w:r>
    </w:p>
    <w:p w:rsidR="00CC738B" w:rsidRPr="00797820" w:rsidRDefault="00CC738B" w:rsidP="00797820">
      <w:pPr>
        <w:spacing w:after="73" w:line="240" w:lineRule="auto"/>
        <w:jc w:val="center"/>
        <w:rPr>
          <w:rFonts w:ascii="Times New Roman" w:eastAsia="Times New Roman" w:hAnsi="Times New Roman" w:cs="Times New Roman"/>
          <w:b/>
          <w:bCs/>
          <w:color w:val="333333"/>
          <w:sz w:val="24"/>
          <w:szCs w:val="24"/>
          <w:shd w:val="clear" w:color="auto" w:fill="FFFFFF"/>
          <w:lang w:val="ru-RU" w:eastAsia="ru-RU" w:bidi="ar-SA"/>
        </w:rPr>
      </w:pPr>
      <w:r w:rsidRPr="00797820">
        <w:rPr>
          <w:rFonts w:ascii="Times New Roman" w:eastAsia="Times New Roman" w:hAnsi="Times New Roman" w:cs="Times New Roman"/>
          <w:b/>
          <w:bCs/>
          <w:color w:val="333333"/>
          <w:sz w:val="24"/>
          <w:szCs w:val="24"/>
          <w:shd w:val="clear" w:color="auto" w:fill="FFFFFF"/>
          <w:lang w:val="ru-RU" w:eastAsia="ru-RU" w:bidi="ar-SA"/>
        </w:rPr>
        <w:t>6. Оценка источников и полноты финансирования мероприятий по укреплению антитеррористической безопасности предприятия.</w:t>
      </w:r>
    </w:p>
    <w:p w:rsidR="00CC738B" w:rsidRPr="00CC392A" w:rsidRDefault="00CC738B" w:rsidP="00CC392A">
      <w:pPr>
        <w:spacing w:after="73" w:line="240" w:lineRule="auto"/>
        <w:ind w:firstLine="567"/>
        <w:rPr>
          <w:rFonts w:ascii="Times New Roman" w:eastAsia="Times New Roman" w:hAnsi="Times New Roman" w:cs="Times New Roman"/>
          <w:bCs/>
          <w:color w:val="333333"/>
          <w:sz w:val="28"/>
          <w:szCs w:val="28"/>
          <w:shd w:val="clear" w:color="auto" w:fill="FFFFFF"/>
          <w:lang w:val="ru-RU" w:eastAsia="ru-RU" w:bidi="ar-SA"/>
        </w:rPr>
      </w:pPr>
      <w:r w:rsidRPr="00CC392A">
        <w:rPr>
          <w:rFonts w:ascii="Times New Roman" w:eastAsia="Times New Roman" w:hAnsi="Times New Roman" w:cs="Times New Roman"/>
          <w:bCs/>
          <w:color w:val="333333"/>
          <w:sz w:val="28"/>
          <w:szCs w:val="28"/>
          <w:shd w:val="clear" w:color="auto" w:fill="FFFFFF"/>
          <w:lang w:val="ru-RU" w:eastAsia="ru-RU" w:bidi="ar-SA"/>
        </w:rPr>
        <w:t>Источники финансирования, когда, сколько получено финансовых средств и на какие мероприятия израсходованы.</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Недостатки в обеспечении антитеррористической защищенности предприятия:</w:t>
      </w:r>
      <w:r w:rsidRPr="004239AE">
        <w:rPr>
          <w:rFonts w:ascii="Times New Roman" w:eastAsia="Times New Roman" w:hAnsi="Times New Roman" w:cs="Times New Roman"/>
          <w:bCs/>
          <w:color w:val="333333"/>
          <w:sz w:val="24"/>
          <w:szCs w:val="24"/>
          <w:lang w:val="ru-RU" w:eastAsia="ru-RU" w:bidi="ar-SA"/>
        </w:rPr>
        <w:t> </w:t>
      </w:r>
      <w:r w:rsidRPr="004239AE">
        <w:rPr>
          <w:rFonts w:ascii="Times New Roman" w:eastAsia="Times New Roman" w:hAnsi="Times New Roman" w:cs="Times New Roman"/>
          <w:bCs/>
          <w:color w:val="333333"/>
          <w:sz w:val="24"/>
          <w:szCs w:val="24"/>
          <w:shd w:val="clear" w:color="auto" w:fill="FFFFFF"/>
          <w:lang w:val="ru-RU" w:eastAsia="ru-RU" w:bidi="ar-SA"/>
        </w:rPr>
        <w:t>_______________________________________________________</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Выводы комиссии:</w:t>
      </w:r>
      <w:r w:rsidRPr="004239AE">
        <w:rPr>
          <w:rFonts w:ascii="Times New Roman" w:eastAsia="Times New Roman" w:hAnsi="Times New Roman" w:cs="Times New Roman"/>
          <w:bCs/>
          <w:color w:val="333333"/>
          <w:sz w:val="24"/>
          <w:szCs w:val="24"/>
          <w:lang w:val="ru-RU" w:eastAsia="ru-RU" w:bidi="ar-SA"/>
        </w:rPr>
        <w:t> </w:t>
      </w:r>
      <w:r w:rsidRPr="004239AE">
        <w:rPr>
          <w:rFonts w:ascii="Times New Roman" w:eastAsia="Times New Roman" w:hAnsi="Times New Roman" w:cs="Times New Roman"/>
          <w:bCs/>
          <w:color w:val="333333"/>
          <w:sz w:val="24"/>
          <w:szCs w:val="24"/>
          <w:shd w:val="clear" w:color="auto" w:fill="FFFFFF"/>
          <w:lang w:val="ru-RU" w:eastAsia="ru-RU" w:bidi="ar-SA"/>
        </w:rPr>
        <w:t>__________________________________________________________________________</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Рекомендации (предложения) членов комиссии:</w:t>
      </w:r>
      <w:r w:rsidRPr="004239AE">
        <w:rPr>
          <w:rFonts w:ascii="Times New Roman" w:eastAsia="Times New Roman" w:hAnsi="Times New Roman" w:cs="Times New Roman"/>
          <w:bCs/>
          <w:color w:val="333333"/>
          <w:sz w:val="24"/>
          <w:szCs w:val="24"/>
          <w:lang w:val="ru-RU" w:eastAsia="ru-RU" w:bidi="ar-SA"/>
        </w:rPr>
        <w:t> </w:t>
      </w:r>
      <w:r w:rsidRPr="004239AE">
        <w:rPr>
          <w:rFonts w:ascii="Times New Roman" w:eastAsia="Times New Roman" w:hAnsi="Times New Roman" w:cs="Times New Roman"/>
          <w:bCs/>
          <w:color w:val="333333"/>
          <w:sz w:val="24"/>
          <w:szCs w:val="24"/>
          <w:shd w:val="clear" w:color="auto" w:fill="FFFFFF"/>
          <w:lang w:val="ru-RU" w:eastAsia="ru-RU" w:bidi="ar-SA"/>
        </w:rPr>
        <w:t>__________________________________________________________________________</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Председатель комиссии:</w:t>
      </w:r>
      <w:r w:rsidRPr="004239AE">
        <w:rPr>
          <w:rFonts w:ascii="Times New Roman" w:eastAsia="Times New Roman" w:hAnsi="Times New Roman" w:cs="Times New Roman"/>
          <w:bCs/>
          <w:color w:val="333333"/>
          <w:sz w:val="24"/>
          <w:szCs w:val="24"/>
          <w:lang w:val="ru-RU" w:eastAsia="ru-RU" w:bidi="ar-SA"/>
        </w:rPr>
        <w:t> </w:t>
      </w:r>
      <w:r w:rsidRPr="004239AE">
        <w:rPr>
          <w:rFonts w:ascii="Times New Roman" w:eastAsia="Times New Roman" w:hAnsi="Times New Roman" w:cs="Times New Roman"/>
          <w:bCs/>
          <w:color w:val="333333"/>
          <w:sz w:val="24"/>
          <w:szCs w:val="24"/>
          <w:shd w:val="clear" w:color="auto" w:fill="FFFFFF"/>
          <w:lang w:val="ru-RU" w:eastAsia="ru-RU" w:bidi="ar-SA"/>
        </w:rPr>
        <w:t>__________________________________________</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Члены комиссии:_________________________________________________</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proofErr w:type="gramStart"/>
      <w:r w:rsidRPr="004239AE">
        <w:rPr>
          <w:rFonts w:ascii="Times New Roman" w:eastAsia="Times New Roman" w:hAnsi="Times New Roman" w:cs="Times New Roman"/>
          <w:bCs/>
          <w:color w:val="333333"/>
          <w:sz w:val="24"/>
          <w:szCs w:val="24"/>
          <w:shd w:val="clear" w:color="auto" w:fill="FFFFFF"/>
          <w:lang w:val="ru-RU" w:eastAsia="ru-RU" w:bidi="ar-SA"/>
        </w:rPr>
        <w:t>Ознакомлен</w:t>
      </w:r>
      <w:proofErr w:type="gramEnd"/>
      <w:r w:rsidRPr="004239AE">
        <w:rPr>
          <w:rFonts w:ascii="Times New Roman" w:eastAsia="Times New Roman" w:hAnsi="Times New Roman" w:cs="Times New Roman"/>
          <w:bCs/>
          <w:color w:val="333333"/>
          <w:sz w:val="24"/>
          <w:szCs w:val="24"/>
          <w:shd w:val="clear" w:color="auto" w:fill="FFFFFF"/>
          <w:lang w:val="ru-RU" w:eastAsia="ru-RU" w:bidi="ar-SA"/>
        </w:rPr>
        <w:t>, копию акта получил:</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________________________________</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(ф.и.о., должность, дата, печать)</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Примечание:</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Акт проверки составляется в 4-х экземплярах:</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1-й экз. (подлинник) - остается у инициатора (руководителя) проверки.</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2-й экз. (копия) - вручается руководителю проверяемого предприятия.</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3-й экз. (копия) - направляется руководителю вышестоящего ведомства.</w:t>
      </w:r>
    </w:p>
    <w:p w:rsidR="00CC738B" w:rsidRPr="004239AE" w:rsidRDefault="00CC738B" w:rsidP="00CC738B">
      <w:pPr>
        <w:spacing w:after="73" w:line="240" w:lineRule="auto"/>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 xml:space="preserve">4-й экз. (копия) – направляется в антитеррористическую комиссию муниципального образования, на территории которого расположено </w:t>
      </w:r>
      <w:proofErr w:type="gramStart"/>
      <w:r w:rsidRPr="004239AE">
        <w:rPr>
          <w:rFonts w:ascii="Times New Roman" w:eastAsia="Times New Roman" w:hAnsi="Times New Roman" w:cs="Times New Roman"/>
          <w:bCs/>
          <w:color w:val="333333"/>
          <w:sz w:val="24"/>
          <w:szCs w:val="24"/>
          <w:shd w:val="clear" w:color="auto" w:fill="FFFFFF"/>
          <w:lang w:val="ru-RU" w:eastAsia="ru-RU" w:bidi="ar-SA"/>
        </w:rPr>
        <w:t>проверяемое</w:t>
      </w:r>
      <w:proofErr w:type="gramEnd"/>
      <w:r w:rsidRPr="004239AE">
        <w:rPr>
          <w:rFonts w:ascii="Times New Roman" w:eastAsia="Times New Roman" w:hAnsi="Times New Roman" w:cs="Times New Roman"/>
          <w:bCs/>
          <w:color w:val="333333"/>
          <w:sz w:val="24"/>
          <w:szCs w:val="24"/>
          <w:shd w:val="clear" w:color="auto" w:fill="FFFFFF"/>
          <w:lang w:val="ru-RU" w:eastAsia="ru-RU" w:bidi="ar-SA"/>
        </w:rPr>
        <w:t xml:space="preserve"> предприятия.</w:t>
      </w:r>
    </w:p>
    <w:p w:rsidR="00CC738B" w:rsidRPr="004239AE" w:rsidRDefault="00CC738B" w:rsidP="00CC738B">
      <w:pPr>
        <w:spacing w:after="0" w:line="240" w:lineRule="auto"/>
        <w:rPr>
          <w:rFonts w:ascii="Times New Roman" w:eastAsia="Times New Roman" w:hAnsi="Times New Roman" w:cs="Times New Roman"/>
          <w:b/>
          <w:bCs/>
          <w:color w:val="333333"/>
          <w:sz w:val="24"/>
          <w:szCs w:val="24"/>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br w:type="textWrapping" w:clear="all"/>
      </w:r>
    </w:p>
    <w:p w:rsidR="00CC738B" w:rsidRPr="00F805D4" w:rsidRDefault="00CC738B" w:rsidP="00CC738B">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F805D4">
        <w:rPr>
          <w:rFonts w:ascii="Times New Roman" w:eastAsia="Times New Roman" w:hAnsi="Times New Roman" w:cs="Times New Roman"/>
          <w:bCs/>
          <w:color w:val="333333"/>
          <w:sz w:val="24"/>
          <w:szCs w:val="24"/>
          <w:shd w:val="clear" w:color="auto" w:fill="FFFFFF"/>
          <w:lang w:val="ru-RU" w:eastAsia="ru-RU" w:bidi="ar-SA"/>
        </w:rPr>
        <w:t>Приложение № 3</w:t>
      </w:r>
    </w:p>
    <w:p w:rsidR="00CC738B" w:rsidRPr="00CC738B" w:rsidRDefault="00CC738B" w:rsidP="00CC738B">
      <w:pPr>
        <w:spacing w:after="73" w:line="240" w:lineRule="auto"/>
        <w:jc w:val="right"/>
        <w:rPr>
          <w:rFonts w:ascii="Verdana" w:eastAsia="Times New Roman" w:hAnsi="Verdana" w:cs="Times New Roman"/>
          <w:b/>
          <w:bCs/>
          <w:color w:val="333333"/>
          <w:sz w:val="10"/>
          <w:szCs w:val="10"/>
          <w:shd w:val="clear" w:color="auto" w:fill="FFFFFF"/>
          <w:lang w:val="ru-RU" w:eastAsia="ru-RU" w:bidi="ar-SA"/>
        </w:rPr>
      </w:pPr>
      <w:r w:rsidRPr="004239AE">
        <w:rPr>
          <w:rFonts w:ascii="Times New Roman" w:eastAsia="Times New Roman" w:hAnsi="Times New Roman" w:cs="Times New Roman"/>
          <w:b/>
          <w:bCs/>
          <w:i/>
          <w:iCs/>
          <w:color w:val="333333"/>
          <w:sz w:val="24"/>
          <w:szCs w:val="24"/>
          <w:shd w:val="clear" w:color="auto" w:fill="FFFFFF"/>
          <w:lang w:val="ru-RU" w:eastAsia="ru-RU" w:bidi="ar-SA"/>
        </w:rPr>
        <w:lastRenderedPageBreak/>
        <w:t>Проект</w:t>
      </w:r>
    </w:p>
    <w:p w:rsidR="00CC738B" w:rsidRPr="004239AE" w:rsidRDefault="00CC738B" w:rsidP="004239AE">
      <w:pPr>
        <w:spacing w:after="73" w:line="240" w:lineRule="auto"/>
        <w:jc w:val="center"/>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Приказ</w:t>
      </w:r>
    </w:p>
    <w:p w:rsidR="00CC738B" w:rsidRPr="004239AE" w:rsidRDefault="00CC738B" w:rsidP="004239AE">
      <w:pPr>
        <w:spacing w:after="73" w:line="240" w:lineRule="auto"/>
        <w:jc w:val="center"/>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i/>
          <w:iCs/>
          <w:color w:val="333333"/>
          <w:sz w:val="24"/>
          <w:szCs w:val="24"/>
          <w:shd w:val="clear" w:color="auto" w:fill="FFFFFF"/>
          <w:lang w:val="ru-RU" w:eastAsia="ru-RU" w:bidi="ar-SA"/>
        </w:rPr>
        <w:t>«О предупреждении актов терроризма и минимизации их последствий»</w:t>
      </w:r>
    </w:p>
    <w:p w:rsidR="00CC738B" w:rsidRPr="004239AE" w:rsidRDefault="00CC738B" w:rsidP="004239AE">
      <w:pPr>
        <w:spacing w:after="73" w:line="240" w:lineRule="auto"/>
        <w:jc w:val="center"/>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«__» __________ 201__г. №__________</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Во исполнение Федеральных законов от 9 февраля 2007 года № 16-ФЗ «О транспортной безопасности» и от 6 марта 2006 года № 35-ФЗ «О противодействии терроризму», в целях усиления мер безопасности и обеспечения устойчивого функционирования транспортного комплекса, защиты населения от проявления терроризма на транспорте, обеспечения надежной охраны объектов транспортной инфраструктуры</w:t>
      </w:r>
    </w:p>
    <w:p w:rsidR="00CC738B" w:rsidRPr="004239AE" w:rsidRDefault="00CC738B" w:rsidP="00D638B1">
      <w:pPr>
        <w:spacing w:after="73" w:line="240" w:lineRule="auto"/>
        <w:ind w:firstLine="426"/>
        <w:jc w:val="center"/>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ПРИКАЗЫВАЮ:</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 xml:space="preserve">1. С «___» _______ 201_г. установить круглосуточное дежурство по предприятию инженерно-технических работников в целях </w:t>
      </w:r>
      <w:proofErr w:type="gramStart"/>
      <w:r w:rsidRPr="004239AE">
        <w:rPr>
          <w:rFonts w:ascii="Times New Roman" w:eastAsia="Times New Roman" w:hAnsi="Times New Roman" w:cs="Times New Roman"/>
          <w:bCs/>
          <w:color w:val="333333"/>
          <w:sz w:val="24"/>
          <w:szCs w:val="24"/>
          <w:shd w:val="clear" w:color="auto" w:fill="FFFFFF"/>
          <w:lang w:val="ru-RU" w:eastAsia="ru-RU" w:bidi="ar-SA"/>
        </w:rPr>
        <w:t>контроля за</w:t>
      </w:r>
      <w:proofErr w:type="gramEnd"/>
      <w:r w:rsidRPr="004239AE">
        <w:rPr>
          <w:rFonts w:ascii="Times New Roman" w:eastAsia="Times New Roman" w:hAnsi="Times New Roman" w:cs="Times New Roman"/>
          <w:bCs/>
          <w:color w:val="333333"/>
          <w:sz w:val="24"/>
          <w:szCs w:val="24"/>
          <w:shd w:val="clear" w:color="auto" w:fill="FFFFFF"/>
          <w:lang w:val="ru-RU" w:eastAsia="ru-RU" w:bidi="ar-SA"/>
        </w:rPr>
        <w:t xml:space="preserve"> пропускным режимом, безопасностью и координации работы на предприятии.</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2. Заместителю руководителя предприятия по безопасности движения и начальнику отдела кадров разработать графики дежурств и мероприятий по безопасности предприятия на предстоящий квартал текущего года.</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3. Начальникам отделов и подразделений предприятия внести соответствующие дополнения в должностные инструкции сотрудников, провести инструктажи с принятием зачетов.</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4. Главному инженеру определить порядок осмотра транспортных средств, выезжающих и заезжающих на территорию предприятия, в диспетчерском пункте вывесить телефоны руководителей предприятий и спецслужб. Вопросы предупреждения террористических актов на транспорте заслушивать на планерке еженедельно.</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 xml:space="preserve">5. Начальнику охраны усилить пропускной режим на предприятии, проверить состояние ограждения территории и освещенность, обеспечить </w:t>
      </w:r>
      <w:proofErr w:type="gramStart"/>
      <w:r w:rsidRPr="004239AE">
        <w:rPr>
          <w:rFonts w:ascii="Times New Roman" w:eastAsia="Times New Roman" w:hAnsi="Times New Roman" w:cs="Times New Roman"/>
          <w:bCs/>
          <w:color w:val="333333"/>
          <w:sz w:val="24"/>
          <w:szCs w:val="24"/>
          <w:shd w:val="clear" w:color="auto" w:fill="FFFFFF"/>
          <w:lang w:val="ru-RU" w:eastAsia="ru-RU" w:bidi="ar-SA"/>
        </w:rPr>
        <w:t>контроль за</w:t>
      </w:r>
      <w:proofErr w:type="gramEnd"/>
      <w:r w:rsidRPr="004239AE">
        <w:rPr>
          <w:rFonts w:ascii="Times New Roman" w:eastAsia="Times New Roman" w:hAnsi="Times New Roman" w:cs="Times New Roman"/>
          <w:bCs/>
          <w:color w:val="333333"/>
          <w:sz w:val="24"/>
          <w:szCs w:val="24"/>
          <w:shd w:val="clear" w:color="auto" w:fill="FFFFFF"/>
          <w:lang w:val="ru-RU" w:eastAsia="ru-RU" w:bidi="ar-SA"/>
        </w:rPr>
        <w:t xml:space="preserve"> несением службы охраны предприятия.</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6. Начальнику отдела эксплуатации и отдела кадров разработать инструкцию для водительского состава и кондукторов по постоянному осмотру автобусов на предмет наличия взрывчатых веществ и действиям в случае их обнаружения. Инструктаж производить периодически, не реже одного раза в две недели.</w:t>
      </w:r>
    </w:p>
    <w:p w:rsidR="00CC738B" w:rsidRPr="004239AE" w:rsidRDefault="00CC738B" w:rsidP="00D638B1">
      <w:pPr>
        <w:spacing w:after="73" w:line="240" w:lineRule="auto"/>
        <w:ind w:firstLine="426"/>
        <w:jc w:val="both"/>
        <w:rPr>
          <w:rFonts w:ascii="Times New Roman" w:eastAsia="Times New Roman" w:hAnsi="Times New Roman" w:cs="Times New Roman"/>
          <w:bCs/>
          <w:color w:val="333333"/>
          <w:sz w:val="24"/>
          <w:szCs w:val="24"/>
          <w:shd w:val="clear" w:color="auto" w:fill="FFFFFF"/>
          <w:lang w:val="ru-RU" w:eastAsia="ru-RU" w:bidi="ar-SA"/>
        </w:rPr>
      </w:pPr>
      <w:r w:rsidRPr="004239AE">
        <w:rPr>
          <w:rFonts w:ascii="Times New Roman" w:eastAsia="Times New Roman" w:hAnsi="Times New Roman" w:cs="Times New Roman"/>
          <w:bCs/>
          <w:color w:val="333333"/>
          <w:sz w:val="24"/>
          <w:szCs w:val="24"/>
          <w:shd w:val="clear" w:color="auto" w:fill="FFFFFF"/>
          <w:lang w:val="ru-RU" w:eastAsia="ru-RU" w:bidi="ar-SA"/>
        </w:rPr>
        <w:t xml:space="preserve">7. </w:t>
      </w:r>
      <w:proofErr w:type="gramStart"/>
      <w:r w:rsidRPr="004239AE">
        <w:rPr>
          <w:rFonts w:ascii="Times New Roman" w:eastAsia="Times New Roman" w:hAnsi="Times New Roman" w:cs="Times New Roman"/>
          <w:bCs/>
          <w:color w:val="333333"/>
          <w:sz w:val="24"/>
          <w:szCs w:val="24"/>
          <w:shd w:val="clear" w:color="auto" w:fill="FFFFFF"/>
          <w:lang w:val="ru-RU" w:eastAsia="ru-RU" w:bidi="ar-SA"/>
        </w:rPr>
        <w:t>Контроль за</w:t>
      </w:r>
      <w:proofErr w:type="gramEnd"/>
      <w:r w:rsidRPr="004239AE">
        <w:rPr>
          <w:rFonts w:ascii="Times New Roman" w:eastAsia="Times New Roman" w:hAnsi="Times New Roman" w:cs="Times New Roman"/>
          <w:bCs/>
          <w:color w:val="333333"/>
          <w:sz w:val="24"/>
          <w:szCs w:val="24"/>
          <w:shd w:val="clear" w:color="auto" w:fill="FFFFFF"/>
          <w:lang w:val="ru-RU" w:eastAsia="ru-RU" w:bidi="ar-SA"/>
        </w:rPr>
        <w:t xml:space="preserve"> исполнением настоящего приказа возложить на заместителя директора предприятия по безопасности движения.</w:t>
      </w:r>
    </w:p>
    <w:p w:rsidR="00CC738B" w:rsidRPr="00CC738B" w:rsidRDefault="00CC738B" w:rsidP="00CC738B">
      <w:pPr>
        <w:spacing w:after="0" w:line="240" w:lineRule="auto"/>
        <w:rPr>
          <w:rFonts w:ascii="Verdana" w:eastAsia="Times New Roman" w:hAnsi="Verdana" w:cs="Times New Roman"/>
          <w:b/>
          <w:bCs/>
          <w:color w:val="333333"/>
          <w:sz w:val="10"/>
          <w:szCs w:val="10"/>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br w:type="textWrapping" w:clear="all"/>
      </w:r>
    </w:p>
    <w:p w:rsidR="00CC738B" w:rsidRPr="00501BE7" w:rsidRDefault="00CC738B" w:rsidP="00CC738B">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501BE7">
        <w:rPr>
          <w:rFonts w:ascii="Times New Roman" w:eastAsia="Times New Roman" w:hAnsi="Times New Roman" w:cs="Times New Roman"/>
          <w:bCs/>
          <w:color w:val="333333"/>
          <w:sz w:val="24"/>
          <w:szCs w:val="24"/>
          <w:shd w:val="clear" w:color="auto" w:fill="FFFFFF"/>
          <w:lang w:val="ru-RU" w:eastAsia="ru-RU" w:bidi="ar-SA"/>
        </w:rPr>
        <w:t>Приложение № 4</w:t>
      </w:r>
    </w:p>
    <w:p w:rsidR="00CC738B" w:rsidRPr="00501BE7" w:rsidRDefault="00CC738B" w:rsidP="00CC738B">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501BE7">
        <w:rPr>
          <w:rFonts w:ascii="Times New Roman" w:eastAsia="Times New Roman" w:hAnsi="Times New Roman" w:cs="Times New Roman"/>
          <w:bCs/>
          <w:color w:val="333333"/>
          <w:sz w:val="24"/>
          <w:szCs w:val="24"/>
          <w:shd w:val="clear" w:color="auto" w:fill="FFFFFF"/>
          <w:lang w:val="ru-RU" w:eastAsia="ru-RU" w:bidi="ar-SA"/>
        </w:rPr>
        <w:t>Для служебного пользования</w:t>
      </w:r>
    </w:p>
    <w:p w:rsidR="00CC738B" w:rsidRPr="00501BE7" w:rsidRDefault="00CC738B" w:rsidP="00CC738B">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501BE7">
        <w:rPr>
          <w:rFonts w:ascii="Times New Roman" w:eastAsia="Times New Roman" w:hAnsi="Times New Roman" w:cs="Times New Roman"/>
          <w:bCs/>
          <w:color w:val="333333"/>
          <w:sz w:val="24"/>
          <w:szCs w:val="24"/>
          <w:shd w:val="clear" w:color="auto" w:fill="FFFFFF"/>
          <w:lang w:val="ru-RU" w:eastAsia="ru-RU" w:bidi="ar-SA"/>
        </w:rPr>
        <w:t>(по заполнению)</w:t>
      </w:r>
    </w:p>
    <w:p w:rsidR="00CC738B" w:rsidRPr="00CC738B" w:rsidRDefault="00CC738B" w:rsidP="00CC738B">
      <w:pPr>
        <w:spacing w:after="73" w:line="240" w:lineRule="auto"/>
        <w:jc w:val="right"/>
        <w:rPr>
          <w:rFonts w:ascii="Verdana" w:eastAsia="Times New Roman" w:hAnsi="Verdana" w:cs="Times New Roman"/>
          <w:b/>
          <w:bCs/>
          <w:color w:val="333333"/>
          <w:sz w:val="10"/>
          <w:szCs w:val="10"/>
          <w:shd w:val="clear" w:color="auto" w:fill="FFFFFF"/>
          <w:lang w:val="ru-RU" w:eastAsia="ru-RU" w:bidi="ar-SA"/>
        </w:rPr>
      </w:pPr>
      <w:r w:rsidRPr="00501BE7">
        <w:rPr>
          <w:rFonts w:ascii="Times New Roman" w:eastAsia="Times New Roman" w:hAnsi="Times New Roman" w:cs="Times New Roman"/>
          <w:bCs/>
          <w:color w:val="333333"/>
          <w:sz w:val="24"/>
          <w:szCs w:val="24"/>
          <w:shd w:val="clear" w:color="auto" w:fill="FFFFFF"/>
          <w:lang w:val="ru-RU" w:eastAsia="ru-RU" w:bidi="ar-SA"/>
        </w:rPr>
        <w:t>Экз. №_______</w:t>
      </w:r>
    </w:p>
    <w:p w:rsidR="00CC738B" w:rsidRPr="00501BE7" w:rsidRDefault="00CC738B" w:rsidP="00CC738B">
      <w:pPr>
        <w:spacing w:after="73" w:line="240" w:lineRule="auto"/>
        <w:jc w:val="center"/>
        <w:rPr>
          <w:rFonts w:ascii="Times New Roman" w:eastAsia="Times New Roman" w:hAnsi="Times New Roman" w:cs="Times New Roman"/>
          <w:bCs/>
          <w:color w:val="333333"/>
          <w:sz w:val="24"/>
          <w:szCs w:val="24"/>
          <w:shd w:val="clear" w:color="auto" w:fill="FFFFFF"/>
          <w:lang w:val="ru-RU" w:eastAsia="ru-RU" w:bidi="ar-SA"/>
        </w:rPr>
      </w:pPr>
      <w:r w:rsidRPr="00501BE7">
        <w:rPr>
          <w:rFonts w:ascii="Times New Roman" w:eastAsia="Times New Roman" w:hAnsi="Times New Roman" w:cs="Times New Roman"/>
          <w:bCs/>
          <w:color w:val="333333"/>
          <w:sz w:val="24"/>
          <w:szCs w:val="24"/>
          <w:shd w:val="clear" w:color="auto" w:fill="FFFFFF"/>
          <w:lang w:val="ru-RU" w:eastAsia="ru-RU" w:bidi="ar-SA"/>
        </w:rPr>
        <w:t>План-схема</w:t>
      </w:r>
    </w:p>
    <w:p w:rsidR="00CC738B" w:rsidRPr="00501BE7" w:rsidRDefault="00CC738B" w:rsidP="00CC738B">
      <w:pPr>
        <w:spacing w:after="73" w:line="240" w:lineRule="auto"/>
        <w:jc w:val="center"/>
        <w:rPr>
          <w:rFonts w:ascii="Times New Roman" w:eastAsia="Times New Roman" w:hAnsi="Times New Roman" w:cs="Times New Roman"/>
          <w:bCs/>
          <w:color w:val="333333"/>
          <w:sz w:val="24"/>
          <w:szCs w:val="24"/>
          <w:shd w:val="clear" w:color="auto" w:fill="FFFFFF"/>
          <w:lang w:val="ru-RU" w:eastAsia="ru-RU" w:bidi="ar-SA"/>
        </w:rPr>
      </w:pPr>
      <w:r w:rsidRPr="00501BE7">
        <w:rPr>
          <w:rFonts w:ascii="Times New Roman" w:eastAsia="Times New Roman" w:hAnsi="Times New Roman" w:cs="Times New Roman"/>
          <w:bCs/>
          <w:color w:val="333333"/>
          <w:sz w:val="24"/>
          <w:szCs w:val="24"/>
          <w:shd w:val="clear" w:color="auto" w:fill="FFFFFF"/>
          <w:lang w:val="ru-RU" w:eastAsia="ru-RU" w:bidi="ar-SA"/>
        </w:rPr>
        <w:t>охраны объекта при угрозе или совершении террористического акта</w:t>
      </w:r>
    </w:p>
    <w:tbl>
      <w:tblPr>
        <w:tblW w:w="0" w:type="auto"/>
        <w:tblCellMar>
          <w:top w:w="15" w:type="dxa"/>
          <w:left w:w="15" w:type="dxa"/>
          <w:bottom w:w="15" w:type="dxa"/>
          <w:right w:w="15" w:type="dxa"/>
        </w:tblCellMar>
        <w:tblLook w:val="04A0" w:firstRow="1" w:lastRow="0" w:firstColumn="1" w:lastColumn="0" w:noHBand="0" w:noVBand="1"/>
      </w:tblPr>
      <w:tblGrid>
        <w:gridCol w:w="4515"/>
        <w:gridCol w:w="6"/>
        <w:gridCol w:w="2772"/>
        <w:gridCol w:w="2772"/>
      </w:tblGrid>
      <w:tr w:rsidR="00CC738B" w:rsidRPr="00090AE4" w:rsidTr="00CC738B">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Согласовано</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Начальник территориального органа безопасности</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____________________________</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(звание, подпись, инициалы, фамилия)</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число, месяц, год</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gridSpan w:val="2"/>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right"/>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Утверждаю</w:t>
            </w:r>
          </w:p>
          <w:p w:rsidR="00CC738B" w:rsidRPr="00CC738B" w:rsidRDefault="00CC738B" w:rsidP="00CC738B">
            <w:pPr>
              <w:spacing w:after="73" w:line="240" w:lineRule="auto"/>
              <w:jc w:val="right"/>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Руководитель предприятия _________________________________</w:t>
            </w:r>
          </w:p>
          <w:p w:rsidR="00CC738B" w:rsidRPr="00CC738B" w:rsidRDefault="00CC738B" w:rsidP="00CC738B">
            <w:pPr>
              <w:spacing w:after="73" w:line="240" w:lineRule="auto"/>
              <w:jc w:val="right"/>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(наименование автотранспортного предприятия)</w:t>
            </w:r>
          </w:p>
          <w:p w:rsidR="00CC738B" w:rsidRPr="00CC738B" w:rsidRDefault="00CC738B" w:rsidP="00CC738B">
            <w:pPr>
              <w:spacing w:after="73" w:line="240" w:lineRule="auto"/>
              <w:jc w:val="right"/>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____________________________</w:t>
            </w:r>
          </w:p>
          <w:p w:rsidR="00CC738B" w:rsidRPr="00CC738B" w:rsidRDefault="00CC738B" w:rsidP="00CC738B">
            <w:pPr>
              <w:spacing w:after="73" w:line="240" w:lineRule="auto"/>
              <w:jc w:val="right"/>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(подпись, инициалы, фамилия)</w:t>
            </w:r>
          </w:p>
          <w:p w:rsidR="00CC738B" w:rsidRPr="00CC738B" w:rsidRDefault="00CC738B" w:rsidP="00CC738B">
            <w:pPr>
              <w:spacing w:after="73" w:line="240" w:lineRule="auto"/>
              <w:jc w:val="right"/>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число, месяц, год</w:t>
            </w:r>
          </w:p>
        </w:tc>
      </w:tr>
      <w:tr w:rsidR="00CC738B" w:rsidRPr="00090AE4" w:rsidTr="00CC738B">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Согласовано</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lastRenderedPageBreak/>
              <w:t>Начальник территориального органа внутренних дел</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____________________________</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(звание, подпись, инициалы, фамилия)</w:t>
            </w:r>
          </w:p>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число, месяц, год</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0" w:line="240" w:lineRule="auto"/>
              <w:rPr>
                <w:rFonts w:ascii="Times New Roman" w:eastAsia="Times New Roman" w:hAnsi="Times New Roman" w:cs="Times New Roman"/>
                <w:sz w:val="24"/>
                <w:szCs w:val="24"/>
                <w:lang w:val="ru-RU" w:eastAsia="ru-RU" w:bidi="ar-SA"/>
              </w:rPr>
            </w:pPr>
          </w:p>
        </w:tc>
      </w:tr>
    </w:tbl>
    <w:p w:rsidR="00CC738B" w:rsidRPr="00BD7759" w:rsidRDefault="00CC738B" w:rsidP="00CC738B">
      <w:pPr>
        <w:spacing w:after="73" w:line="240" w:lineRule="auto"/>
        <w:jc w:val="center"/>
        <w:rPr>
          <w:rFonts w:ascii="Times New Roman" w:eastAsia="Times New Roman" w:hAnsi="Times New Roman" w:cs="Times New Roman"/>
          <w:bCs/>
          <w:color w:val="333333"/>
          <w:sz w:val="24"/>
          <w:szCs w:val="24"/>
          <w:shd w:val="clear" w:color="auto" w:fill="FFFFFF"/>
          <w:lang w:val="ru-RU" w:eastAsia="ru-RU" w:bidi="ar-SA"/>
        </w:rPr>
      </w:pPr>
      <w:r w:rsidRPr="00BD7759">
        <w:rPr>
          <w:rFonts w:ascii="Times New Roman" w:eastAsia="Times New Roman" w:hAnsi="Times New Roman" w:cs="Times New Roman"/>
          <w:bCs/>
          <w:color w:val="333333"/>
          <w:sz w:val="24"/>
          <w:szCs w:val="24"/>
          <w:shd w:val="clear" w:color="auto" w:fill="FFFFFF"/>
          <w:lang w:val="ru-RU" w:eastAsia="ru-RU" w:bidi="ar-SA"/>
        </w:rPr>
        <w:lastRenderedPageBreak/>
        <w:t>ПЛАН-СХЕМА ОХРАНЫ</w:t>
      </w:r>
    </w:p>
    <w:p w:rsidR="00CC738B" w:rsidRPr="00CC738B" w:rsidRDefault="00CC738B" w:rsidP="00CC738B">
      <w:pPr>
        <w:spacing w:after="73" w:line="240" w:lineRule="auto"/>
        <w:jc w:val="center"/>
        <w:rPr>
          <w:rFonts w:ascii="Verdana" w:eastAsia="Times New Roman" w:hAnsi="Verdana" w:cs="Times New Roman"/>
          <w:b/>
          <w:bCs/>
          <w:color w:val="333333"/>
          <w:sz w:val="10"/>
          <w:szCs w:val="10"/>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t>________________________________</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(полное наименование учреждения)</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1. Структура плана-схемы охраны объекта:</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пояснительная записка к схеме (плану местности);</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схема (карта, план местности);</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схемы поэтажного размещения помещений объекта;</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приложения.</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2. В пояснительной записке к схеме отражаются:</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Охранное предприятие, силы и средства, привлекаемые к охране объекта, место расположения (дислокации) дежурной оперативной группы ОМВД, частного охранного предприятия.</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Силы и средства взаимодействующих органов, привлекаемых к охране объекта в повседневном режиме.</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Инженерно-технические средства, применяемые в охране объекта.</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Описание действий охраны, персонала и администрации при попытке незаконного проникновения на объект, ЧС природного или техногенного характера, попытке совершения (совершении) диверсионно-террористического акта.</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Схема связи (оповещения) между охраной, администрацией и персоналом при выполнении повседневных задач, осложнении обстановки и при критических ситуациях.</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3. План-схема разрабатывается группой, назначенной руководителем автотранспортного предприятия учреждения и ответственным за вопросы безопасности в предприятии с участием представителей охранного предприятия, правоохранительных органов.</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На схеме (карте, плане) местности отображаются:</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а) объект (в масштабе) с прилегающей к нему территорией, соседние здания, помещения их названия и принадлежность; указываются границы объекта, границы постов; маршрут проезда транспортных средств по территории объекта, стоянки машин; пункты пропуска людей и направления прохода их по территории, входы в здания; маршруты эвакуации людей при аварийной и чрезвычайной ситуации; указываются места водозабора, расположения пожарных гидрантов, средств пожаротушения, отключения газоснабжения; места размещения (складирования) легковоспламеняющихся веществ, ГСМ;</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б) маршруты движения (указываются транспортные и пешие маршруты движения к объекту и от него);</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в) расположение всех основных помещений (технологических узлов) объекта, в т.ч. всех арендованных помещений;</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xml:space="preserve">г) расположение постов охраны, зоны и секторы их визуального (технического контроля), маршруты патрулирования, места, оборудованные сигнализацией, </w:t>
      </w:r>
      <w:proofErr w:type="spellStart"/>
      <w:r w:rsidRPr="00501BE7">
        <w:rPr>
          <w:rFonts w:ascii="Times New Roman" w:eastAsia="Times New Roman" w:hAnsi="Times New Roman" w:cs="Times New Roman"/>
          <w:bCs/>
          <w:color w:val="333333"/>
          <w:shd w:val="clear" w:color="auto" w:fill="FFFFFF"/>
          <w:lang w:val="ru-RU" w:eastAsia="ru-RU" w:bidi="ar-SA"/>
        </w:rPr>
        <w:t>металлодетекторами</w:t>
      </w:r>
      <w:proofErr w:type="spellEnd"/>
      <w:r w:rsidRPr="00501BE7">
        <w:rPr>
          <w:rFonts w:ascii="Times New Roman" w:eastAsia="Times New Roman" w:hAnsi="Times New Roman" w:cs="Times New Roman"/>
          <w:bCs/>
          <w:color w:val="333333"/>
          <w:shd w:val="clear" w:color="auto" w:fill="FFFFFF"/>
          <w:lang w:val="ru-RU" w:eastAsia="ru-RU" w:bidi="ar-SA"/>
        </w:rPr>
        <w:t>, средствами контроля доступа на объект, пути эвакуации сотрудников, администрации, маршруты и места складирования эвакуированного имущества, пункты оказания медицинской помощи.</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i/>
          <w:iCs/>
          <w:color w:val="333333"/>
          <w:shd w:val="clear" w:color="auto" w:fill="FFFFFF"/>
          <w:lang w:val="ru-RU" w:eastAsia="ru-RU" w:bidi="ar-SA"/>
        </w:rPr>
        <w:t>Требования к изготовлению схемы.</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Схема изготавливается на листах формата А-4 (при необходимости А-3, А-2 или на нескольких листах формата А-4).</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Объекты обозначаются черным цветом, маршруты обозначаются коричневым цветом (указывается номер маршрута и в сноске его характеристика – эвакуации, доступа на объект и др.).</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Оранжевым цветом обозначаются наиболее уязвимые и опасные элементы объекта, технические средства охраны обозначаются (КТС, охранные датчики, средства видеонаблюдения т.п.) обозначаются цветом по выбору, не повторяющим другие элементы схемы, с указанием значения применяемых условных знаков.</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proofErr w:type="gramStart"/>
      <w:r w:rsidRPr="00501BE7">
        <w:rPr>
          <w:rFonts w:ascii="Times New Roman" w:eastAsia="Times New Roman" w:hAnsi="Times New Roman" w:cs="Times New Roman"/>
          <w:bCs/>
          <w:color w:val="333333"/>
          <w:shd w:val="clear" w:color="auto" w:fill="FFFFFF"/>
          <w:lang w:val="ru-RU" w:eastAsia="ru-RU" w:bidi="ar-SA"/>
        </w:rPr>
        <w:lastRenderedPageBreak/>
        <w:t>Синим цветом обозначаются возможные действия нарушителей и террористов, предполагаемые направления, места подхода, неограниченного подъезда непосредственно к зданию (объекту); места наиболее возможного проникновения вероятных нарушителей (террористов) исходя из условий расположения объекта, возможностей ограждения, размещения входов, наличия открытых для несанкционированного проникновения мест; указываются скрытые подступы к объекту, не просматриваемые охраной и техническими средствами.</w:t>
      </w:r>
      <w:proofErr w:type="gramEnd"/>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Действия охраны, полиции, границы секторов зон, рубежи действий обозначаются красным цветом, маршруты и места эвакуации – зеленым цветом.</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proofErr w:type="gramStart"/>
      <w:r w:rsidRPr="00501BE7">
        <w:rPr>
          <w:rFonts w:ascii="Times New Roman" w:eastAsia="Times New Roman" w:hAnsi="Times New Roman" w:cs="Times New Roman"/>
          <w:bCs/>
          <w:color w:val="333333"/>
          <w:shd w:val="clear" w:color="auto" w:fill="FFFFFF"/>
          <w:lang w:val="ru-RU" w:eastAsia="ru-RU" w:bidi="ar-SA"/>
        </w:rPr>
        <w:t>Желтым</w:t>
      </w:r>
      <w:proofErr w:type="gramEnd"/>
      <w:r w:rsidRPr="00501BE7">
        <w:rPr>
          <w:rFonts w:ascii="Times New Roman" w:eastAsia="Times New Roman" w:hAnsi="Times New Roman" w:cs="Times New Roman"/>
          <w:bCs/>
          <w:color w:val="333333"/>
          <w:shd w:val="clear" w:color="auto" w:fill="FFFFFF"/>
          <w:lang w:val="ru-RU" w:eastAsia="ru-RU" w:bidi="ar-SA"/>
        </w:rPr>
        <w:t xml:space="preserve"> цветов оттеняются объекты и (или) зоны возможного распространения ядовитых веществ в результате аварий или диверсий на опасных объектах, расположенных вблизи предприятия.</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В нижнем правом углу схемы поясняются все условные обозначения, не предусмотренные стандартами общепринятых обозначений.</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4. Схемы поэтажного размещения помещений объекта.</w:t>
      </w:r>
    </w:p>
    <w:p w:rsidR="00CC738B" w:rsidRPr="00501BE7" w:rsidRDefault="00CC738B" w:rsidP="00BD7759">
      <w:pPr>
        <w:spacing w:after="73" w:line="240" w:lineRule="auto"/>
        <w:ind w:firstLine="284"/>
        <w:jc w:val="both"/>
        <w:rPr>
          <w:rFonts w:ascii="Times New Roman" w:eastAsia="Times New Roman" w:hAnsi="Times New Roman" w:cs="Times New Roman"/>
          <w:bCs/>
          <w:color w:val="333333"/>
          <w:shd w:val="clear" w:color="auto" w:fill="FFFFFF"/>
          <w:lang w:val="ru-RU" w:eastAsia="ru-RU" w:bidi="ar-SA"/>
        </w:rPr>
      </w:pPr>
      <w:r w:rsidRPr="00501BE7">
        <w:rPr>
          <w:rFonts w:ascii="Times New Roman" w:eastAsia="Times New Roman" w:hAnsi="Times New Roman" w:cs="Times New Roman"/>
          <w:bCs/>
          <w:color w:val="333333"/>
          <w:shd w:val="clear" w:color="auto" w:fill="FFFFFF"/>
          <w:lang w:val="ru-RU" w:eastAsia="ru-RU" w:bidi="ar-SA"/>
        </w:rPr>
        <w:t xml:space="preserve">На схемах поэтажного размещения указываются по этажам, включая подвалы и чердаки, все помещения объекта с обозначением положения и направлений открытия дверей, ворот, мест размещения выключателей, пожарных щитов, гидрантов, стенных шкафов, </w:t>
      </w:r>
      <w:proofErr w:type="spellStart"/>
      <w:r w:rsidRPr="00501BE7">
        <w:rPr>
          <w:rFonts w:ascii="Times New Roman" w:eastAsia="Times New Roman" w:hAnsi="Times New Roman" w:cs="Times New Roman"/>
          <w:bCs/>
          <w:color w:val="333333"/>
          <w:shd w:val="clear" w:color="auto" w:fill="FFFFFF"/>
          <w:lang w:val="ru-RU" w:eastAsia="ru-RU" w:bidi="ar-SA"/>
        </w:rPr>
        <w:t>электрощитовых</w:t>
      </w:r>
      <w:proofErr w:type="spellEnd"/>
      <w:r w:rsidRPr="00501BE7">
        <w:rPr>
          <w:rFonts w:ascii="Times New Roman" w:eastAsia="Times New Roman" w:hAnsi="Times New Roman" w:cs="Times New Roman"/>
          <w:bCs/>
          <w:color w:val="333333"/>
          <w:shd w:val="clear" w:color="auto" w:fill="FFFFFF"/>
          <w:lang w:val="ru-RU" w:eastAsia="ru-RU" w:bidi="ar-SA"/>
        </w:rPr>
        <w:t>, коммуникаций (путепроводов) газ</w:t>
      </w:r>
      <w:proofErr w:type="gramStart"/>
      <w:r w:rsidRPr="00501BE7">
        <w:rPr>
          <w:rFonts w:ascii="Times New Roman" w:eastAsia="Times New Roman" w:hAnsi="Times New Roman" w:cs="Times New Roman"/>
          <w:bCs/>
          <w:color w:val="333333"/>
          <w:shd w:val="clear" w:color="auto" w:fill="FFFFFF"/>
          <w:lang w:val="ru-RU" w:eastAsia="ru-RU" w:bidi="ar-SA"/>
        </w:rPr>
        <w:t>о-</w:t>
      </w:r>
      <w:proofErr w:type="gramEnd"/>
      <w:r w:rsidRPr="00501BE7">
        <w:rPr>
          <w:rFonts w:ascii="Times New Roman" w:eastAsia="Times New Roman" w:hAnsi="Times New Roman" w:cs="Times New Roman"/>
          <w:bCs/>
          <w:color w:val="333333"/>
          <w:shd w:val="clear" w:color="auto" w:fill="FFFFFF"/>
          <w:lang w:val="ru-RU" w:eastAsia="ru-RU" w:bidi="ar-SA"/>
        </w:rPr>
        <w:t>, водо- и электроснабжения, связи и мест их отключения.</w:t>
      </w:r>
    </w:p>
    <w:p w:rsidR="00CC738B" w:rsidRPr="00CC738B" w:rsidRDefault="00CC738B" w:rsidP="00CC738B">
      <w:pPr>
        <w:spacing w:after="0" w:line="240" w:lineRule="auto"/>
        <w:rPr>
          <w:rFonts w:ascii="Verdana" w:eastAsia="Times New Roman" w:hAnsi="Verdana" w:cs="Times New Roman"/>
          <w:b/>
          <w:bCs/>
          <w:color w:val="333333"/>
          <w:sz w:val="10"/>
          <w:szCs w:val="10"/>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br w:type="textWrapping" w:clear="all"/>
      </w:r>
    </w:p>
    <w:p w:rsidR="00CC738B" w:rsidRPr="008A7A87" w:rsidRDefault="00CC738B" w:rsidP="00CC738B">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8A7A87">
        <w:rPr>
          <w:rFonts w:ascii="Times New Roman" w:eastAsia="Times New Roman" w:hAnsi="Times New Roman" w:cs="Times New Roman"/>
          <w:bCs/>
          <w:color w:val="333333"/>
          <w:sz w:val="24"/>
          <w:szCs w:val="24"/>
          <w:shd w:val="clear" w:color="auto" w:fill="FFFFFF"/>
          <w:lang w:val="ru-RU" w:eastAsia="ru-RU" w:bidi="ar-SA"/>
        </w:rPr>
        <w:t>Приложение № 5</w:t>
      </w:r>
    </w:p>
    <w:p w:rsidR="00CC738B" w:rsidRPr="00BD7759" w:rsidRDefault="00CC738B" w:rsidP="00CC738B">
      <w:pPr>
        <w:spacing w:after="73" w:line="240" w:lineRule="auto"/>
        <w:jc w:val="center"/>
        <w:rPr>
          <w:rFonts w:ascii="Times New Roman" w:eastAsia="Times New Roman" w:hAnsi="Times New Roman" w:cs="Times New Roman"/>
          <w:bCs/>
          <w:color w:val="333333"/>
          <w:shd w:val="clear" w:color="auto" w:fill="FFFFFF"/>
          <w:lang w:val="ru-RU" w:eastAsia="ru-RU" w:bidi="ar-SA"/>
        </w:rPr>
      </w:pPr>
      <w:r w:rsidRPr="00BD7759">
        <w:rPr>
          <w:rFonts w:ascii="Times New Roman" w:eastAsia="Times New Roman" w:hAnsi="Times New Roman" w:cs="Times New Roman"/>
          <w:bCs/>
          <w:color w:val="333333"/>
          <w:shd w:val="clear" w:color="auto" w:fill="FFFFFF"/>
          <w:lang w:val="ru-RU" w:eastAsia="ru-RU" w:bidi="ar-SA"/>
        </w:rPr>
        <w:t>Безопасное расстояние</w:t>
      </w:r>
    </w:p>
    <w:p w:rsidR="00CC738B" w:rsidRPr="00BD7759" w:rsidRDefault="00CC738B" w:rsidP="00CC738B">
      <w:pPr>
        <w:spacing w:after="73" w:line="240" w:lineRule="auto"/>
        <w:jc w:val="center"/>
        <w:rPr>
          <w:rFonts w:ascii="Times New Roman" w:eastAsia="Times New Roman" w:hAnsi="Times New Roman" w:cs="Times New Roman"/>
          <w:bCs/>
          <w:color w:val="333333"/>
          <w:shd w:val="clear" w:color="auto" w:fill="FFFFFF"/>
          <w:lang w:val="ru-RU" w:eastAsia="ru-RU" w:bidi="ar-SA"/>
        </w:rPr>
      </w:pPr>
      <w:r w:rsidRPr="00BD7759">
        <w:rPr>
          <w:rFonts w:ascii="Times New Roman" w:eastAsia="Times New Roman" w:hAnsi="Times New Roman" w:cs="Times New Roman"/>
          <w:bCs/>
          <w:color w:val="333333"/>
          <w:shd w:val="clear" w:color="auto" w:fill="FFFFFF"/>
          <w:lang w:val="ru-RU" w:eastAsia="ru-RU" w:bidi="ar-SA"/>
        </w:rPr>
        <w:t>удаления и оцепления при обнаружении взрывного устройства</w:t>
      </w:r>
    </w:p>
    <w:p w:rsidR="00CC738B" w:rsidRPr="00BD7759" w:rsidRDefault="00CC738B" w:rsidP="00CC738B">
      <w:pPr>
        <w:spacing w:after="73" w:line="240" w:lineRule="auto"/>
        <w:jc w:val="center"/>
        <w:rPr>
          <w:rFonts w:ascii="Times New Roman" w:eastAsia="Times New Roman" w:hAnsi="Times New Roman" w:cs="Times New Roman"/>
          <w:bCs/>
          <w:color w:val="333333"/>
          <w:shd w:val="clear" w:color="auto" w:fill="FFFFFF"/>
          <w:lang w:val="ru-RU" w:eastAsia="ru-RU" w:bidi="ar-SA"/>
        </w:rPr>
      </w:pPr>
      <w:r w:rsidRPr="00BD7759">
        <w:rPr>
          <w:rFonts w:ascii="Times New Roman" w:eastAsia="Times New Roman" w:hAnsi="Times New Roman" w:cs="Times New Roman"/>
          <w:bCs/>
          <w:color w:val="333333"/>
          <w:shd w:val="clear" w:color="auto" w:fill="FFFFFF"/>
          <w:lang w:val="ru-RU" w:eastAsia="ru-RU" w:bidi="ar-SA"/>
        </w:rPr>
        <w:t>или предмета похожего на взрывное устройство</w:t>
      </w:r>
    </w:p>
    <w:tbl>
      <w:tblPr>
        <w:tblW w:w="0" w:type="auto"/>
        <w:jc w:val="center"/>
        <w:tblCellMar>
          <w:top w:w="15" w:type="dxa"/>
          <w:left w:w="15" w:type="dxa"/>
          <w:bottom w:w="15" w:type="dxa"/>
          <w:right w:w="15" w:type="dxa"/>
        </w:tblCellMar>
        <w:tblLook w:val="04A0" w:firstRow="1" w:lastRow="0" w:firstColumn="1" w:lastColumn="0" w:noHBand="0" w:noVBand="1"/>
      </w:tblPr>
      <w:tblGrid>
        <w:gridCol w:w="3428"/>
        <w:gridCol w:w="2489"/>
      </w:tblGrid>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b/>
                <w:bCs/>
                <w:sz w:val="24"/>
                <w:szCs w:val="24"/>
                <w:lang w:val="ru-RU" w:eastAsia="ru-RU" w:bidi="ar-SA"/>
              </w:rPr>
              <w:t>ВУ (взрывное устройство)</w:t>
            </w:r>
          </w:p>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b/>
                <w:bCs/>
                <w:sz w:val="24"/>
                <w:szCs w:val="24"/>
                <w:lang w:val="ru-RU" w:eastAsia="ru-RU" w:bidi="ar-SA"/>
              </w:rPr>
              <w:t>или подозрительные предметы</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b/>
                <w:bCs/>
                <w:sz w:val="24"/>
                <w:szCs w:val="24"/>
                <w:lang w:val="ru-RU" w:eastAsia="ru-RU" w:bidi="ar-SA"/>
              </w:rPr>
              <w:t>Безопасное расстояние</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Граната Ф – 1</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Не менее 150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xml:space="preserve">Тротиловая шашка массой 200 </w:t>
            </w:r>
            <w:proofErr w:type="spellStart"/>
            <w:r w:rsidRPr="00CC738B">
              <w:rPr>
                <w:rFonts w:ascii="Times New Roman" w:eastAsia="Times New Roman" w:hAnsi="Times New Roman" w:cs="Times New Roman"/>
                <w:sz w:val="24"/>
                <w:szCs w:val="24"/>
                <w:lang w:val="ru-RU" w:eastAsia="ru-RU" w:bidi="ar-SA"/>
              </w:rPr>
              <w:t>гр</w:t>
            </w:r>
            <w:proofErr w:type="spellEnd"/>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45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 xml:space="preserve">Тротиловая шашка массой 400 </w:t>
            </w:r>
            <w:proofErr w:type="spellStart"/>
            <w:r w:rsidRPr="00CC738B">
              <w:rPr>
                <w:rFonts w:ascii="Times New Roman" w:eastAsia="Times New Roman" w:hAnsi="Times New Roman" w:cs="Times New Roman"/>
                <w:sz w:val="24"/>
                <w:szCs w:val="24"/>
                <w:lang w:val="ru-RU" w:eastAsia="ru-RU" w:bidi="ar-SA"/>
              </w:rPr>
              <w:t>гр</w:t>
            </w:r>
            <w:proofErr w:type="spellEnd"/>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55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Пивная банка 0,33 литра</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60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Чемодан (кейс)</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230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Дорожный чемодан</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350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Автомобиль типа «Жигули»</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460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Автомобиль типа «Волга»</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580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Микроавтобус</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920 м</w:t>
            </w:r>
          </w:p>
        </w:tc>
      </w:tr>
      <w:tr w:rsidR="00CC738B" w:rsidRPr="00CC738B" w:rsidTr="00CC738B">
        <w:trPr>
          <w:jc w:val="center"/>
        </w:trPr>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Грузовая машина (фургон)</w:t>
            </w:r>
          </w:p>
        </w:tc>
        <w:tc>
          <w:tcPr>
            <w:tcW w:w="0" w:type="auto"/>
            <w:shd w:val="clear" w:color="auto" w:fill="auto"/>
            <w:tcMar>
              <w:top w:w="0" w:type="dxa"/>
              <w:left w:w="0" w:type="dxa"/>
              <w:bottom w:w="0" w:type="dxa"/>
              <w:right w:w="0" w:type="dxa"/>
            </w:tcMar>
            <w:vAlign w:val="center"/>
            <w:hideMark/>
          </w:tcPr>
          <w:p w:rsidR="00CC738B" w:rsidRPr="00CC738B" w:rsidRDefault="00CC738B" w:rsidP="00CC738B">
            <w:pPr>
              <w:spacing w:after="73" w:line="240" w:lineRule="auto"/>
              <w:jc w:val="center"/>
              <w:rPr>
                <w:rFonts w:ascii="Times New Roman" w:eastAsia="Times New Roman" w:hAnsi="Times New Roman" w:cs="Times New Roman"/>
                <w:sz w:val="24"/>
                <w:szCs w:val="24"/>
                <w:lang w:val="ru-RU" w:eastAsia="ru-RU" w:bidi="ar-SA"/>
              </w:rPr>
            </w:pPr>
            <w:r w:rsidRPr="00CC738B">
              <w:rPr>
                <w:rFonts w:ascii="Times New Roman" w:eastAsia="Times New Roman" w:hAnsi="Times New Roman" w:cs="Times New Roman"/>
                <w:sz w:val="24"/>
                <w:szCs w:val="24"/>
                <w:lang w:val="ru-RU" w:eastAsia="ru-RU" w:bidi="ar-SA"/>
              </w:rPr>
              <w:t>1240 м</w:t>
            </w:r>
          </w:p>
        </w:tc>
      </w:tr>
    </w:tbl>
    <w:p w:rsidR="00CC738B" w:rsidRPr="00CC738B" w:rsidRDefault="00CC738B" w:rsidP="00CC738B">
      <w:pPr>
        <w:spacing w:after="0" w:line="240" w:lineRule="auto"/>
        <w:rPr>
          <w:rFonts w:ascii="Verdana" w:eastAsia="Times New Roman" w:hAnsi="Verdana" w:cs="Times New Roman"/>
          <w:b/>
          <w:bCs/>
          <w:color w:val="333333"/>
          <w:sz w:val="10"/>
          <w:szCs w:val="10"/>
          <w:shd w:val="clear" w:color="auto" w:fill="FFFFFF"/>
          <w:lang w:val="ru-RU" w:eastAsia="ru-RU" w:bidi="ar-SA"/>
        </w:rPr>
      </w:pPr>
      <w:r w:rsidRPr="00CC738B">
        <w:rPr>
          <w:rFonts w:ascii="Verdana" w:eastAsia="Times New Roman" w:hAnsi="Verdana" w:cs="Times New Roman"/>
          <w:b/>
          <w:bCs/>
          <w:color w:val="333333"/>
          <w:sz w:val="10"/>
          <w:szCs w:val="10"/>
          <w:shd w:val="clear" w:color="auto" w:fill="FFFFFF"/>
          <w:lang w:val="ru-RU" w:eastAsia="ru-RU" w:bidi="ar-SA"/>
        </w:rPr>
        <w:br w:type="textWrapping" w:clear="all"/>
      </w:r>
    </w:p>
    <w:p w:rsidR="00CC738B" w:rsidRPr="00EC2A01" w:rsidRDefault="00CC738B" w:rsidP="00CC738B">
      <w:pPr>
        <w:spacing w:after="73" w:line="240" w:lineRule="auto"/>
        <w:jc w:val="right"/>
        <w:rPr>
          <w:rFonts w:ascii="Times New Roman" w:eastAsia="Times New Roman" w:hAnsi="Times New Roman" w:cs="Times New Roman"/>
          <w:bCs/>
          <w:color w:val="333333"/>
          <w:sz w:val="24"/>
          <w:szCs w:val="24"/>
          <w:shd w:val="clear" w:color="auto" w:fill="FFFFFF"/>
          <w:lang w:val="ru-RU" w:eastAsia="ru-RU" w:bidi="ar-SA"/>
        </w:rPr>
      </w:pPr>
      <w:r w:rsidRPr="00EC2A01">
        <w:rPr>
          <w:rFonts w:ascii="Times New Roman" w:eastAsia="Times New Roman" w:hAnsi="Times New Roman" w:cs="Times New Roman"/>
          <w:bCs/>
          <w:color w:val="333333"/>
          <w:sz w:val="24"/>
          <w:szCs w:val="24"/>
          <w:shd w:val="clear" w:color="auto" w:fill="FFFFFF"/>
          <w:lang w:val="ru-RU" w:eastAsia="ru-RU" w:bidi="ar-SA"/>
        </w:rPr>
        <w:t>Приложение № 6</w:t>
      </w:r>
    </w:p>
    <w:p w:rsidR="00CC738B" w:rsidRPr="00C10B22" w:rsidRDefault="00CC738B" w:rsidP="00DF3BD2">
      <w:pPr>
        <w:spacing w:after="73" w:line="240" w:lineRule="auto"/>
        <w:ind w:firstLine="284"/>
        <w:jc w:val="center"/>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Инструкция по ведению телефонного разговора при угрозе взрыва</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При ведении телефонного разговора с «заявителем» будьте спокойны, вежливы, не прерывайте говорящего, если имеется возможность записать разговор с помощью аппаратуры (диктофон, магнитофон, автоответчик и т.д.), включите аппаратуру, попросите повторить последние фразы» сославшись на некачественную работу телефонного аппарата, попробуйте полностью записать разговор.</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В процессе разговора изыщите возможность (при помощи коллег) позвонить с другого телефона в Полицию, в ФСБ по телефонам, указанным в Приложении 5 с целью определения номера телефона звонившего.</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НЕ КЛАДИТЕ ТРУБКУ НА ТЕЛЕФОННЫЙ АППАРАТ (НЕ ОТКЛЮЧАЙТЕ ЛИНИЮ) ПО ОКОНЧАНИИ РАЗГОВОРА.</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lastRenderedPageBreak/>
        <w:t>ВНИМАНИЕ! Для определения номера телефона необходимо знать номер ГТС, на телефон которого поступила угроза, пароль. Согласно действующему на данный момент паролю сделать заявку на ГТС об определении номера звонившего «заявителя», его адрес. Данные действия могут проводиться только ответственными лицами.</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u w:val="single"/>
          <w:shd w:val="clear" w:color="auto" w:fill="FFFFFF"/>
          <w:lang w:val="ru-RU" w:eastAsia="ru-RU" w:bidi="ar-SA"/>
        </w:rPr>
        <w:t>У «заявителя» попытайтесь выяснить:</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1. Когда взрывное устройство должно взорваться?</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2. Где заложено взрывное устройство?</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3. Что за взрывное устройство, где оно находится?</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4. Есть ли еще взрывные устройства на данном объекте?</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5. С какой целью заложено взрывное устройство?</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6. Какие требования выдвигает «заявитель»?</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7. К какой организации принадлежит «заявитель»?</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8. Кто еще состоит в этой организации?</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u w:val="single"/>
          <w:shd w:val="clear" w:color="auto" w:fill="FFFFFF"/>
          <w:lang w:val="ru-RU" w:eastAsia="ru-RU" w:bidi="ar-SA"/>
        </w:rPr>
        <w:t>Из разговора попытайтесь определить:</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 xml:space="preserve">1. Личность </w:t>
      </w:r>
      <w:proofErr w:type="gramStart"/>
      <w:r w:rsidRPr="00C10B22">
        <w:rPr>
          <w:rFonts w:ascii="Times New Roman" w:eastAsia="Times New Roman" w:hAnsi="Times New Roman" w:cs="Times New Roman"/>
          <w:bCs/>
          <w:color w:val="333333"/>
          <w:sz w:val="24"/>
          <w:szCs w:val="24"/>
          <w:shd w:val="clear" w:color="auto" w:fill="FFFFFF"/>
          <w:lang w:val="ru-RU" w:eastAsia="ru-RU" w:bidi="ar-SA"/>
        </w:rPr>
        <w:t>звонившего</w:t>
      </w:r>
      <w:proofErr w:type="gramEnd"/>
      <w:r w:rsidRPr="00C10B22">
        <w:rPr>
          <w:rFonts w:ascii="Times New Roman" w:eastAsia="Times New Roman" w:hAnsi="Times New Roman" w:cs="Times New Roman"/>
          <w:bCs/>
          <w:color w:val="333333"/>
          <w:sz w:val="24"/>
          <w:szCs w:val="24"/>
          <w:shd w:val="clear" w:color="auto" w:fill="FFFFFF"/>
          <w:lang w:val="ru-RU" w:eastAsia="ru-RU" w:bidi="ar-SA"/>
        </w:rPr>
        <w:t xml:space="preserve"> (мужчина, женщина, подросток), примерный возраст;</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2. Речь (быстрая, медленная, внятная, неразборчивая, искаженная и т.д.).</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3. Акцент (местный, неместный, национальный говор).</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4. Язык (изъяснение: культурное, непристойное),</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5. Дефекты речи (заикание, шепелявит, картавит, говорит в нос).</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6. Голос (низкий, высокий, хриплый, другие особенности).</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7. Манера разговаривать (спокойно, сердито, последовательно, сбивчиво, эмоционально, насмешливо).</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8. Дополнительный шум (уличное движение, посторонние голоса и т.д.).</w:t>
      </w:r>
    </w:p>
    <w:p w:rsidR="00CC738B" w:rsidRPr="00C10B22" w:rsidRDefault="00CC738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По окончании весь разговор должен быть по возможности подробно задокументирован. После получения информации проинформируйте своего непосредственного руководителя и территориальные органы ФСБ, МВД и МЧС</w:t>
      </w:r>
      <w:r w:rsidR="002E6F2B" w:rsidRPr="00C10B22">
        <w:rPr>
          <w:rFonts w:ascii="Times New Roman" w:eastAsia="Times New Roman" w:hAnsi="Times New Roman" w:cs="Times New Roman"/>
          <w:bCs/>
          <w:color w:val="333333"/>
          <w:sz w:val="24"/>
          <w:szCs w:val="24"/>
          <w:shd w:val="clear" w:color="auto" w:fill="FFFFFF"/>
          <w:lang w:val="ru-RU" w:eastAsia="ru-RU" w:bidi="ar-SA"/>
        </w:rPr>
        <w:t>.</w:t>
      </w:r>
    </w:p>
    <w:p w:rsidR="002E6F2B" w:rsidRPr="00C10B22" w:rsidRDefault="002E6F2B" w:rsidP="00DF3BD2">
      <w:pPr>
        <w:spacing w:after="73" w:line="240" w:lineRule="auto"/>
        <w:ind w:firstLine="284"/>
        <w:rPr>
          <w:rFonts w:ascii="Times New Roman" w:eastAsia="Times New Roman" w:hAnsi="Times New Roman" w:cs="Times New Roman"/>
          <w:bCs/>
          <w:color w:val="333333"/>
          <w:sz w:val="24"/>
          <w:szCs w:val="24"/>
          <w:shd w:val="clear" w:color="auto" w:fill="FFFFFF"/>
          <w:lang w:val="ru-RU" w:eastAsia="ru-RU" w:bidi="ar-SA"/>
        </w:rPr>
      </w:pPr>
    </w:p>
    <w:p w:rsidR="002E6F2B" w:rsidRPr="00C10B22" w:rsidRDefault="002E6F2B" w:rsidP="00FE084A">
      <w:pPr>
        <w:spacing w:after="73" w:line="240" w:lineRule="auto"/>
        <w:ind w:left="6096"/>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 xml:space="preserve">                    Аппарат </w:t>
      </w:r>
    </w:p>
    <w:p w:rsidR="002E6F2B" w:rsidRPr="00C10B22" w:rsidRDefault="002E6F2B" w:rsidP="00FE084A">
      <w:pPr>
        <w:spacing w:after="73" w:line="240" w:lineRule="auto"/>
        <w:ind w:left="6096"/>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 xml:space="preserve">Антитеррористической комиссии </w:t>
      </w:r>
    </w:p>
    <w:p w:rsidR="002E6F2B" w:rsidRPr="00C10B22" w:rsidRDefault="002E6F2B" w:rsidP="00FE084A">
      <w:pPr>
        <w:spacing w:after="73" w:line="240" w:lineRule="auto"/>
        <w:ind w:left="6096"/>
        <w:rPr>
          <w:rFonts w:ascii="Times New Roman" w:eastAsia="Times New Roman" w:hAnsi="Times New Roman" w:cs="Times New Roman"/>
          <w:bCs/>
          <w:color w:val="333333"/>
          <w:sz w:val="24"/>
          <w:szCs w:val="24"/>
          <w:shd w:val="clear" w:color="auto" w:fill="FFFFFF"/>
          <w:lang w:val="ru-RU" w:eastAsia="ru-RU" w:bidi="ar-SA"/>
        </w:rPr>
      </w:pPr>
      <w:r w:rsidRPr="00C10B22">
        <w:rPr>
          <w:rFonts w:ascii="Times New Roman" w:eastAsia="Times New Roman" w:hAnsi="Times New Roman" w:cs="Times New Roman"/>
          <w:bCs/>
          <w:color w:val="333333"/>
          <w:sz w:val="24"/>
          <w:szCs w:val="24"/>
          <w:shd w:val="clear" w:color="auto" w:fill="FFFFFF"/>
          <w:lang w:val="ru-RU" w:eastAsia="ru-RU" w:bidi="ar-SA"/>
        </w:rPr>
        <w:t xml:space="preserve">          в Республике Дагестан</w:t>
      </w:r>
    </w:p>
    <w:p w:rsidR="00271890" w:rsidRPr="00C10B22" w:rsidRDefault="00271890" w:rsidP="008D5495">
      <w:pPr>
        <w:ind w:firstLine="567"/>
        <w:jc w:val="both"/>
        <w:rPr>
          <w:sz w:val="24"/>
          <w:szCs w:val="24"/>
          <w:lang w:val="ru-RU"/>
        </w:rPr>
      </w:pPr>
    </w:p>
    <w:sectPr w:rsidR="00271890" w:rsidRPr="00C10B22" w:rsidSect="00C91EE4">
      <w:footerReference w:type="default" r:id="rId9"/>
      <w:type w:val="nextColumn"/>
      <w:pgSz w:w="11909" w:h="16834"/>
      <w:pgMar w:top="851" w:right="710" w:bottom="720"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AE4" w:rsidRDefault="00090AE4" w:rsidP="003963A9">
      <w:pPr>
        <w:spacing w:after="0" w:line="240" w:lineRule="auto"/>
      </w:pPr>
      <w:r>
        <w:separator/>
      </w:r>
    </w:p>
  </w:endnote>
  <w:endnote w:type="continuationSeparator" w:id="0">
    <w:p w:rsidR="00090AE4" w:rsidRDefault="00090AE4" w:rsidP="0039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71610"/>
      <w:docPartObj>
        <w:docPartGallery w:val="Page Numbers (Bottom of Page)"/>
        <w:docPartUnique/>
      </w:docPartObj>
    </w:sdtPr>
    <w:sdtContent>
      <w:p w:rsidR="00090AE4" w:rsidRDefault="00090AE4">
        <w:pPr>
          <w:pStyle w:val="afe"/>
          <w:jc w:val="center"/>
        </w:pPr>
        <w:r>
          <w:fldChar w:fldCharType="begin"/>
        </w:r>
        <w:r>
          <w:instrText xml:space="preserve"> PAGE   \* MERGEFORMAT </w:instrText>
        </w:r>
        <w:r>
          <w:fldChar w:fldCharType="separate"/>
        </w:r>
        <w:r w:rsidR="00F86803">
          <w:rPr>
            <w:noProof/>
          </w:rPr>
          <w:t>2</w:t>
        </w:r>
        <w:r>
          <w:rPr>
            <w:noProof/>
          </w:rPr>
          <w:fldChar w:fldCharType="end"/>
        </w:r>
      </w:p>
    </w:sdtContent>
  </w:sdt>
  <w:p w:rsidR="00090AE4" w:rsidRDefault="00090AE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AE4" w:rsidRDefault="00090AE4" w:rsidP="003963A9">
      <w:pPr>
        <w:spacing w:after="0" w:line="240" w:lineRule="auto"/>
      </w:pPr>
      <w:r>
        <w:separator/>
      </w:r>
    </w:p>
  </w:footnote>
  <w:footnote w:type="continuationSeparator" w:id="0">
    <w:p w:rsidR="00090AE4" w:rsidRDefault="00090AE4" w:rsidP="00396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F031AA"/>
    <w:lvl w:ilvl="0">
      <w:numFmt w:val="bullet"/>
      <w:lvlText w:val="*"/>
      <w:lvlJc w:val="left"/>
    </w:lvl>
  </w:abstractNum>
  <w:abstractNum w:abstractNumId="1">
    <w:nsid w:val="088E610E"/>
    <w:multiLevelType w:val="singleLevel"/>
    <w:tmpl w:val="A0A6B1AC"/>
    <w:lvl w:ilvl="0">
      <w:start w:val="1"/>
      <w:numFmt w:val="decimal"/>
      <w:lvlText w:val="%1."/>
      <w:legacy w:legacy="1" w:legacySpace="0" w:legacyIndent="211"/>
      <w:lvlJc w:val="left"/>
      <w:rPr>
        <w:rFonts w:ascii="Times New Roman" w:hAnsi="Times New Roman" w:cs="Times New Roman" w:hint="default"/>
      </w:rPr>
    </w:lvl>
  </w:abstractNum>
  <w:abstractNum w:abstractNumId="2">
    <w:nsid w:val="08AD7CB6"/>
    <w:multiLevelType w:val="singleLevel"/>
    <w:tmpl w:val="1B6A0C0C"/>
    <w:lvl w:ilvl="0">
      <w:start w:val="1"/>
      <w:numFmt w:val="decimal"/>
      <w:lvlText w:val="%1."/>
      <w:legacy w:legacy="1" w:legacySpace="0" w:legacyIndent="211"/>
      <w:lvlJc w:val="left"/>
      <w:rPr>
        <w:rFonts w:ascii="Times New Roman" w:hAnsi="Times New Roman" w:cs="Times New Roman" w:hint="default"/>
      </w:rPr>
    </w:lvl>
  </w:abstractNum>
  <w:abstractNum w:abstractNumId="3">
    <w:nsid w:val="0D8A1429"/>
    <w:multiLevelType w:val="singleLevel"/>
    <w:tmpl w:val="6B0AF8DA"/>
    <w:lvl w:ilvl="0">
      <w:start w:val="4"/>
      <w:numFmt w:val="decimal"/>
      <w:lvlText w:val="4.%1."/>
      <w:legacy w:legacy="1" w:legacySpace="0" w:legacyIndent="365"/>
      <w:lvlJc w:val="left"/>
      <w:rPr>
        <w:rFonts w:ascii="Times New Roman" w:hAnsi="Times New Roman" w:cs="Times New Roman" w:hint="default"/>
      </w:rPr>
    </w:lvl>
  </w:abstractNum>
  <w:abstractNum w:abstractNumId="4">
    <w:nsid w:val="0DE84272"/>
    <w:multiLevelType w:val="singleLevel"/>
    <w:tmpl w:val="A802C55A"/>
    <w:lvl w:ilvl="0">
      <w:start w:val="8"/>
      <w:numFmt w:val="decimal"/>
      <w:lvlText w:val="5.2.%1."/>
      <w:legacy w:legacy="1" w:legacySpace="0" w:legacyIndent="504"/>
      <w:lvlJc w:val="left"/>
      <w:rPr>
        <w:rFonts w:ascii="Times New Roman" w:hAnsi="Times New Roman" w:cs="Times New Roman" w:hint="default"/>
      </w:rPr>
    </w:lvl>
  </w:abstractNum>
  <w:abstractNum w:abstractNumId="5">
    <w:nsid w:val="0FDB79D0"/>
    <w:multiLevelType w:val="multilevel"/>
    <w:tmpl w:val="0D166FB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02D53BC"/>
    <w:multiLevelType w:val="singleLevel"/>
    <w:tmpl w:val="72C431DC"/>
    <w:lvl w:ilvl="0">
      <w:start w:val="4"/>
      <w:numFmt w:val="decimal"/>
      <w:lvlText w:val="7.%1."/>
      <w:legacy w:legacy="1" w:legacySpace="0" w:legacyIndent="340"/>
      <w:lvlJc w:val="left"/>
      <w:rPr>
        <w:rFonts w:ascii="Times New Roman" w:hAnsi="Times New Roman" w:cs="Times New Roman" w:hint="default"/>
      </w:rPr>
    </w:lvl>
  </w:abstractNum>
  <w:abstractNum w:abstractNumId="7">
    <w:nsid w:val="119C5130"/>
    <w:multiLevelType w:val="multilevel"/>
    <w:tmpl w:val="9AE84D20"/>
    <w:lvl w:ilvl="0">
      <w:start w:val="3"/>
      <w:numFmt w:val="decimal"/>
      <w:lvlText w:val="%1."/>
      <w:legacy w:legacy="1" w:legacySpace="0" w:legacyIndent="226"/>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nsid w:val="18DD109E"/>
    <w:multiLevelType w:val="singleLevel"/>
    <w:tmpl w:val="9DCE965C"/>
    <w:lvl w:ilvl="0">
      <w:start w:val="10"/>
      <w:numFmt w:val="decimal"/>
      <w:lvlText w:val="%1."/>
      <w:legacy w:legacy="1" w:legacySpace="0" w:legacyIndent="298"/>
      <w:lvlJc w:val="left"/>
      <w:rPr>
        <w:rFonts w:ascii="Times New Roman" w:hAnsi="Times New Roman" w:cs="Times New Roman" w:hint="default"/>
      </w:rPr>
    </w:lvl>
  </w:abstractNum>
  <w:abstractNum w:abstractNumId="9">
    <w:nsid w:val="1C5C3053"/>
    <w:multiLevelType w:val="singleLevel"/>
    <w:tmpl w:val="770A39EC"/>
    <w:lvl w:ilvl="0">
      <w:start w:val="11"/>
      <w:numFmt w:val="decimal"/>
      <w:lvlText w:val="2.1.%1."/>
      <w:legacy w:legacy="1" w:legacySpace="0" w:legacyIndent="643"/>
      <w:lvlJc w:val="left"/>
      <w:rPr>
        <w:rFonts w:ascii="Times New Roman" w:hAnsi="Times New Roman" w:cs="Times New Roman" w:hint="default"/>
      </w:rPr>
    </w:lvl>
  </w:abstractNum>
  <w:abstractNum w:abstractNumId="10">
    <w:nsid w:val="1FCB61A6"/>
    <w:multiLevelType w:val="multilevel"/>
    <w:tmpl w:val="F310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47E4074"/>
    <w:multiLevelType w:val="singleLevel"/>
    <w:tmpl w:val="9C46C6B4"/>
    <w:lvl w:ilvl="0">
      <w:start w:val="1"/>
      <w:numFmt w:val="decimal"/>
      <w:lvlText w:val="%1."/>
      <w:legacy w:legacy="1" w:legacySpace="0" w:legacyIndent="231"/>
      <w:lvlJc w:val="left"/>
      <w:rPr>
        <w:rFonts w:ascii="Times New Roman" w:hAnsi="Times New Roman" w:cs="Times New Roman" w:hint="default"/>
      </w:rPr>
    </w:lvl>
  </w:abstractNum>
  <w:abstractNum w:abstractNumId="12">
    <w:nsid w:val="29585D17"/>
    <w:multiLevelType w:val="singleLevel"/>
    <w:tmpl w:val="A95E0B38"/>
    <w:lvl w:ilvl="0">
      <w:start w:val="6"/>
      <w:numFmt w:val="decimal"/>
      <w:lvlText w:val="2.1.%1."/>
      <w:legacy w:legacy="1" w:legacySpace="0" w:legacyIndent="504"/>
      <w:lvlJc w:val="left"/>
      <w:rPr>
        <w:rFonts w:ascii="Times New Roman" w:hAnsi="Times New Roman" w:cs="Times New Roman" w:hint="default"/>
      </w:rPr>
    </w:lvl>
  </w:abstractNum>
  <w:abstractNum w:abstractNumId="13">
    <w:nsid w:val="29E902A2"/>
    <w:multiLevelType w:val="singleLevel"/>
    <w:tmpl w:val="C69CC07A"/>
    <w:lvl w:ilvl="0">
      <w:start w:val="2"/>
      <w:numFmt w:val="decimal"/>
      <w:lvlText w:val="1.%1."/>
      <w:legacy w:legacy="1" w:legacySpace="0" w:legacyIndent="360"/>
      <w:lvlJc w:val="left"/>
      <w:rPr>
        <w:rFonts w:ascii="Times New Roman" w:hAnsi="Times New Roman" w:cs="Times New Roman" w:hint="default"/>
      </w:rPr>
    </w:lvl>
  </w:abstractNum>
  <w:abstractNum w:abstractNumId="14">
    <w:nsid w:val="2B4F3A27"/>
    <w:multiLevelType w:val="singleLevel"/>
    <w:tmpl w:val="57408E3E"/>
    <w:lvl w:ilvl="0">
      <w:start w:val="1"/>
      <w:numFmt w:val="decimal"/>
      <w:lvlText w:val="5.1.%1."/>
      <w:legacy w:legacy="1" w:legacySpace="0" w:legacyIndent="533"/>
      <w:lvlJc w:val="left"/>
      <w:rPr>
        <w:rFonts w:ascii="Times New Roman" w:hAnsi="Times New Roman" w:cs="Times New Roman" w:hint="default"/>
      </w:rPr>
    </w:lvl>
  </w:abstractNum>
  <w:abstractNum w:abstractNumId="15">
    <w:nsid w:val="2C475B26"/>
    <w:multiLevelType w:val="multilevel"/>
    <w:tmpl w:val="2900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A00682"/>
    <w:multiLevelType w:val="singleLevel"/>
    <w:tmpl w:val="CD2EE8BC"/>
    <w:lvl w:ilvl="0">
      <w:start w:val="5"/>
      <w:numFmt w:val="decimal"/>
      <w:lvlText w:val="1.%1."/>
      <w:legacy w:legacy="1" w:legacySpace="0" w:legacyIndent="360"/>
      <w:lvlJc w:val="left"/>
      <w:rPr>
        <w:rFonts w:ascii="Times New Roman" w:hAnsi="Times New Roman" w:cs="Times New Roman" w:hint="default"/>
      </w:rPr>
    </w:lvl>
  </w:abstractNum>
  <w:abstractNum w:abstractNumId="17">
    <w:nsid w:val="2FBF6ECA"/>
    <w:multiLevelType w:val="multilevel"/>
    <w:tmpl w:val="8A48703C"/>
    <w:lvl w:ilvl="0">
      <w:start w:val="1"/>
      <w:numFmt w:val="decimal"/>
      <w:lvlText w:val="%1."/>
      <w:lvlJc w:val="left"/>
      <w:pPr>
        <w:ind w:left="1080" w:hanging="360"/>
      </w:pPr>
      <w:rPr>
        <w:rFonts w:eastAsia="Times New Roman" w:hint="default"/>
      </w:rPr>
    </w:lvl>
    <w:lvl w:ilvl="1">
      <w:start w:val="2"/>
      <w:numFmt w:val="decimal"/>
      <w:isLgl/>
      <w:lvlText w:val="%1.%2."/>
      <w:lvlJc w:val="left"/>
      <w:pPr>
        <w:ind w:left="1440" w:hanging="72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1080"/>
      </w:pPr>
      <w:rPr>
        <w:rFonts w:eastAsia="Times New Roman" w:hint="default"/>
      </w:rPr>
    </w:lvl>
    <w:lvl w:ilvl="4">
      <w:start w:val="1"/>
      <w:numFmt w:val="decimal"/>
      <w:isLgl/>
      <w:lvlText w:val="%1.%2.%3.%4.%5."/>
      <w:lvlJc w:val="left"/>
      <w:pPr>
        <w:ind w:left="1800" w:hanging="1080"/>
      </w:pPr>
      <w:rPr>
        <w:rFonts w:eastAsia="Times New Roman" w:hint="default"/>
      </w:rPr>
    </w:lvl>
    <w:lvl w:ilvl="5">
      <w:start w:val="1"/>
      <w:numFmt w:val="decimal"/>
      <w:isLgl/>
      <w:lvlText w:val="%1.%2.%3.%4.%5.%6."/>
      <w:lvlJc w:val="left"/>
      <w:pPr>
        <w:ind w:left="2160" w:hanging="1440"/>
      </w:pPr>
      <w:rPr>
        <w:rFonts w:eastAsia="Times New Roman" w:hint="default"/>
      </w:rPr>
    </w:lvl>
    <w:lvl w:ilvl="6">
      <w:start w:val="1"/>
      <w:numFmt w:val="decimal"/>
      <w:isLgl/>
      <w:lvlText w:val="%1.%2.%3.%4.%5.%6.%7."/>
      <w:lvlJc w:val="left"/>
      <w:pPr>
        <w:ind w:left="2520" w:hanging="1800"/>
      </w:pPr>
      <w:rPr>
        <w:rFonts w:eastAsia="Times New Roman" w:hint="default"/>
      </w:rPr>
    </w:lvl>
    <w:lvl w:ilvl="7">
      <w:start w:val="1"/>
      <w:numFmt w:val="decimal"/>
      <w:isLgl/>
      <w:lvlText w:val="%1.%2.%3.%4.%5.%6.%7.%8."/>
      <w:lvlJc w:val="left"/>
      <w:pPr>
        <w:ind w:left="2520" w:hanging="1800"/>
      </w:pPr>
      <w:rPr>
        <w:rFonts w:eastAsia="Times New Roman" w:hint="default"/>
      </w:rPr>
    </w:lvl>
    <w:lvl w:ilvl="8">
      <w:start w:val="1"/>
      <w:numFmt w:val="decimal"/>
      <w:isLgl/>
      <w:lvlText w:val="%1.%2.%3.%4.%5.%6.%7.%8.%9."/>
      <w:lvlJc w:val="left"/>
      <w:pPr>
        <w:ind w:left="2880" w:hanging="2160"/>
      </w:pPr>
      <w:rPr>
        <w:rFonts w:eastAsia="Times New Roman" w:hint="default"/>
      </w:rPr>
    </w:lvl>
  </w:abstractNum>
  <w:abstractNum w:abstractNumId="18">
    <w:nsid w:val="31F303C9"/>
    <w:multiLevelType w:val="hybridMultilevel"/>
    <w:tmpl w:val="C6A401B6"/>
    <w:lvl w:ilvl="0" w:tplc="886ACC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5412AEA"/>
    <w:multiLevelType w:val="singleLevel"/>
    <w:tmpl w:val="46780164"/>
    <w:lvl w:ilvl="0">
      <w:start w:val="1"/>
      <w:numFmt w:val="decimal"/>
      <w:lvlText w:val="5.2.%1."/>
      <w:legacy w:legacy="1" w:legacySpace="0" w:legacyIndent="533"/>
      <w:lvlJc w:val="left"/>
      <w:rPr>
        <w:rFonts w:ascii="Times New Roman" w:hAnsi="Times New Roman" w:cs="Times New Roman" w:hint="default"/>
      </w:rPr>
    </w:lvl>
  </w:abstractNum>
  <w:abstractNum w:abstractNumId="20">
    <w:nsid w:val="3B0034B9"/>
    <w:multiLevelType w:val="singleLevel"/>
    <w:tmpl w:val="B0E00588"/>
    <w:lvl w:ilvl="0">
      <w:start w:val="36"/>
      <w:numFmt w:val="decimal"/>
      <w:lvlText w:val="%1."/>
      <w:legacy w:legacy="1" w:legacySpace="0" w:legacyIndent="331"/>
      <w:lvlJc w:val="left"/>
      <w:rPr>
        <w:rFonts w:ascii="Times New Roman" w:hAnsi="Times New Roman" w:cs="Times New Roman" w:hint="default"/>
      </w:rPr>
    </w:lvl>
  </w:abstractNum>
  <w:abstractNum w:abstractNumId="21">
    <w:nsid w:val="3C7B7104"/>
    <w:multiLevelType w:val="hybridMultilevel"/>
    <w:tmpl w:val="F244DAAE"/>
    <w:lvl w:ilvl="0" w:tplc="61D24CE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05253FA"/>
    <w:multiLevelType w:val="singleLevel"/>
    <w:tmpl w:val="35F21640"/>
    <w:lvl w:ilvl="0">
      <w:start w:val="1"/>
      <w:numFmt w:val="decimal"/>
      <w:lvlText w:val="%1."/>
      <w:legacy w:legacy="1" w:legacySpace="0" w:legacyIndent="197"/>
      <w:lvlJc w:val="left"/>
      <w:rPr>
        <w:rFonts w:ascii="Times New Roman" w:hAnsi="Times New Roman" w:cs="Times New Roman" w:hint="default"/>
      </w:rPr>
    </w:lvl>
  </w:abstractNum>
  <w:abstractNum w:abstractNumId="23">
    <w:nsid w:val="43943BAA"/>
    <w:multiLevelType w:val="singleLevel"/>
    <w:tmpl w:val="A2008320"/>
    <w:lvl w:ilvl="0">
      <w:start w:val="42"/>
      <w:numFmt w:val="decimal"/>
      <w:lvlText w:val="%1."/>
      <w:legacy w:legacy="1" w:legacySpace="0" w:legacyIndent="327"/>
      <w:lvlJc w:val="left"/>
      <w:rPr>
        <w:rFonts w:ascii="Times New Roman" w:hAnsi="Times New Roman" w:cs="Times New Roman" w:hint="default"/>
      </w:rPr>
    </w:lvl>
  </w:abstractNum>
  <w:abstractNum w:abstractNumId="24">
    <w:nsid w:val="44842F2C"/>
    <w:multiLevelType w:val="hybridMultilevel"/>
    <w:tmpl w:val="069CF6B6"/>
    <w:lvl w:ilvl="0" w:tplc="A6EE91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65B531A"/>
    <w:multiLevelType w:val="singleLevel"/>
    <w:tmpl w:val="DB2A97C2"/>
    <w:lvl w:ilvl="0">
      <w:start w:val="10"/>
      <w:numFmt w:val="decimal"/>
      <w:lvlText w:val="%1."/>
      <w:legacy w:legacy="1" w:legacySpace="0" w:legacyIndent="279"/>
      <w:lvlJc w:val="left"/>
      <w:rPr>
        <w:rFonts w:ascii="Times New Roman" w:hAnsi="Times New Roman" w:cs="Times New Roman" w:hint="default"/>
      </w:rPr>
    </w:lvl>
  </w:abstractNum>
  <w:abstractNum w:abstractNumId="26">
    <w:nsid w:val="4C8419B4"/>
    <w:multiLevelType w:val="singleLevel"/>
    <w:tmpl w:val="2872EAC6"/>
    <w:lvl w:ilvl="0">
      <w:start w:val="2"/>
      <w:numFmt w:val="decimal"/>
      <w:lvlText w:val="1.%1."/>
      <w:legacy w:legacy="1" w:legacySpace="0" w:legacyIndent="365"/>
      <w:lvlJc w:val="left"/>
      <w:rPr>
        <w:rFonts w:ascii="Times New Roman" w:hAnsi="Times New Roman" w:cs="Times New Roman" w:hint="default"/>
      </w:rPr>
    </w:lvl>
  </w:abstractNum>
  <w:abstractNum w:abstractNumId="27">
    <w:nsid w:val="4C906B22"/>
    <w:multiLevelType w:val="singleLevel"/>
    <w:tmpl w:val="743CBF4C"/>
    <w:lvl w:ilvl="0">
      <w:start w:val="1"/>
      <w:numFmt w:val="decimal"/>
      <w:lvlText w:val="%1."/>
      <w:legacy w:legacy="1" w:legacySpace="0" w:legacyIndent="197"/>
      <w:lvlJc w:val="left"/>
      <w:rPr>
        <w:rFonts w:ascii="Times New Roman" w:hAnsi="Times New Roman" w:cs="Times New Roman" w:hint="default"/>
      </w:rPr>
    </w:lvl>
  </w:abstractNum>
  <w:abstractNum w:abstractNumId="28">
    <w:nsid w:val="4DFB55B9"/>
    <w:multiLevelType w:val="multilevel"/>
    <w:tmpl w:val="D25CBE68"/>
    <w:lvl w:ilvl="0">
      <w:start w:val="1"/>
      <w:numFmt w:val="decimal"/>
      <w:lvlText w:val="%1."/>
      <w:legacy w:legacy="1" w:legacySpace="0" w:legacyIndent="230"/>
      <w:lvlJc w:val="left"/>
      <w:rPr>
        <w:rFonts w:ascii="Times New Roman" w:hAnsi="Times New Roman" w:cs="Times New Roman"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9">
    <w:nsid w:val="4E2E73E6"/>
    <w:multiLevelType w:val="singleLevel"/>
    <w:tmpl w:val="05DAB4FA"/>
    <w:lvl w:ilvl="0">
      <w:start w:val="4"/>
      <w:numFmt w:val="decimal"/>
      <w:lvlText w:val="8.%1."/>
      <w:legacy w:legacy="1" w:legacySpace="0" w:legacyIndent="370"/>
      <w:lvlJc w:val="left"/>
      <w:rPr>
        <w:rFonts w:ascii="Times New Roman" w:hAnsi="Times New Roman" w:cs="Times New Roman" w:hint="default"/>
      </w:rPr>
    </w:lvl>
  </w:abstractNum>
  <w:abstractNum w:abstractNumId="30">
    <w:nsid w:val="520000DF"/>
    <w:multiLevelType w:val="singleLevel"/>
    <w:tmpl w:val="93E0928E"/>
    <w:lvl w:ilvl="0">
      <w:start w:val="1"/>
      <w:numFmt w:val="decimal"/>
      <w:lvlText w:val="%1."/>
      <w:legacy w:legacy="1" w:legacySpace="0" w:legacyIndent="221"/>
      <w:lvlJc w:val="left"/>
      <w:rPr>
        <w:rFonts w:ascii="Times New Roman" w:hAnsi="Times New Roman" w:cs="Times New Roman" w:hint="default"/>
      </w:rPr>
    </w:lvl>
  </w:abstractNum>
  <w:abstractNum w:abstractNumId="31">
    <w:nsid w:val="526F4577"/>
    <w:multiLevelType w:val="singleLevel"/>
    <w:tmpl w:val="ECF2BD24"/>
    <w:lvl w:ilvl="0">
      <w:start w:val="1"/>
      <w:numFmt w:val="decimal"/>
      <w:lvlText w:val="4.1.%1."/>
      <w:legacy w:legacy="1" w:legacySpace="0" w:legacyIndent="557"/>
      <w:lvlJc w:val="left"/>
      <w:rPr>
        <w:rFonts w:ascii="Times New Roman" w:hAnsi="Times New Roman" w:cs="Times New Roman" w:hint="default"/>
      </w:rPr>
    </w:lvl>
  </w:abstractNum>
  <w:abstractNum w:abstractNumId="32">
    <w:nsid w:val="531F04C5"/>
    <w:multiLevelType w:val="singleLevel"/>
    <w:tmpl w:val="77D6F32E"/>
    <w:lvl w:ilvl="0">
      <w:start w:val="13"/>
      <w:numFmt w:val="decimal"/>
      <w:lvlText w:val="4.%1."/>
      <w:legacy w:legacy="1" w:legacySpace="0" w:legacyIndent="470"/>
      <w:lvlJc w:val="left"/>
      <w:rPr>
        <w:rFonts w:ascii="Times New Roman" w:hAnsi="Times New Roman" w:cs="Times New Roman" w:hint="default"/>
      </w:rPr>
    </w:lvl>
  </w:abstractNum>
  <w:abstractNum w:abstractNumId="33">
    <w:nsid w:val="54BF6376"/>
    <w:multiLevelType w:val="singleLevel"/>
    <w:tmpl w:val="7038A812"/>
    <w:lvl w:ilvl="0">
      <w:start w:val="5"/>
      <w:numFmt w:val="decimal"/>
      <w:lvlText w:val="5.1.%1."/>
      <w:legacy w:legacy="1" w:legacySpace="0" w:legacyIndent="561"/>
      <w:lvlJc w:val="left"/>
      <w:rPr>
        <w:rFonts w:ascii="Times New Roman" w:hAnsi="Times New Roman" w:cs="Times New Roman" w:hint="default"/>
      </w:rPr>
    </w:lvl>
  </w:abstractNum>
  <w:abstractNum w:abstractNumId="34">
    <w:nsid w:val="587A02F4"/>
    <w:multiLevelType w:val="multilevel"/>
    <w:tmpl w:val="4B7A1898"/>
    <w:lvl w:ilvl="0">
      <w:start w:val="1"/>
      <w:numFmt w:val="upperRoman"/>
      <w:lvlText w:val="%1."/>
      <w:lvlJc w:val="left"/>
      <w:pPr>
        <w:ind w:left="2520" w:hanging="720"/>
      </w:pPr>
      <w:rPr>
        <w:rFonts w:eastAsia="Times New Roman" w:hint="default"/>
        <w:b w:val="0"/>
        <w:color w:val="auto"/>
      </w:rPr>
    </w:lvl>
    <w:lvl w:ilvl="1">
      <w:start w:val="11"/>
      <w:numFmt w:val="decimal"/>
      <w:isLgl/>
      <w:lvlText w:val="%1.%2."/>
      <w:lvlJc w:val="left"/>
      <w:pPr>
        <w:ind w:left="3285" w:hanging="1485"/>
      </w:pPr>
      <w:rPr>
        <w:rFonts w:eastAsia="Times New Roman" w:hint="default"/>
      </w:rPr>
    </w:lvl>
    <w:lvl w:ilvl="2">
      <w:start w:val="1"/>
      <w:numFmt w:val="decimal"/>
      <w:isLgl/>
      <w:lvlText w:val="%1.%2.%3."/>
      <w:lvlJc w:val="left"/>
      <w:pPr>
        <w:ind w:left="3285" w:hanging="1485"/>
      </w:pPr>
      <w:rPr>
        <w:rFonts w:eastAsia="Times New Roman" w:hint="default"/>
      </w:rPr>
    </w:lvl>
    <w:lvl w:ilvl="3">
      <w:start w:val="1"/>
      <w:numFmt w:val="decimal"/>
      <w:isLgl/>
      <w:lvlText w:val="%1.%2.%3.%4."/>
      <w:lvlJc w:val="left"/>
      <w:pPr>
        <w:ind w:left="3285" w:hanging="1485"/>
      </w:pPr>
      <w:rPr>
        <w:rFonts w:eastAsia="Times New Roman" w:hint="default"/>
      </w:rPr>
    </w:lvl>
    <w:lvl w:ilvl="4">
      <w:start w:val="1"/>
      <w:numFmt w:val="decimal"/>
      <w:isLgl/>
      <w:lvlText w:val="%1.%2.%3.%4.%5."/>
      <w:lvlJc w:val="left"/>
      <w:pPr>
        <w:ind w:left="3285" w:hanging="1485"/>
      </w:pPr>
      <w:rPr>
        <w:rFonts w:eastAsia="Times New Roman" w:hint="default"/>
      </w:rPr>
    </w:lvl>
    <w:lvl w:ilvl="5">
      <w:start w:val="1"/>
      <w:numFmt w:val="decimal"/>
      <w:isLgl/>
      <w:lvlText w:val="%1.%2.%3.%4.%5.%6."/>
      <w:lvlJc w:val="left"/>
      <w:pPr>
        <w:ind w:left="3285" w:hanging="1485"/>
      </w:pPr>
      <w:rPr>
        <w:rFonts w:eastAsia="Times New Roman" w:hint="default"/>
      </w:rPr>
    </w:lvl>
    <w:lvl w:ilvl="6">
      <w:start w:val="1"/>
      <w:numFmt w:val="decimal"/>
      <w:isLgl/>
      <w:lvlText w:val="%1.%2.%3.%4.%5.%6.%7."/>
      <w:lvlJc w:val="left"/>
      <w:pPr>
        <w:ind w:left="3600" w:hanging="1800"/>
      </w:pPr>
      <w:rPr>
        <w:rFonts w:eastAsia="Times New Roman" w:hint="default"/>
      </w:rPr>
    </w:lvl>
    <w:lvl w:ilvl="7">
      <w:start w:val="1"/>
      <w:numFmt w:val="decimal"/>
      <w:isLgl/>
      <w:lvlText w:val="%1.%2.%3.%4.%5.%6.%7.%8."/>
      <w:lvlJc w:val="left"/>
      <w:pPr>
        <w:ind w:left="3600" w:hanging="1800"/>
      </w:pPr>
      <w:rPr>
        <w:rFonts w:eastAsia="Times New Roman" w:hint="default"/>
      </w:rPr>
    </w:lvl>
    <w:lvl w:ilvl="8">
      <w:start w:val="1"/>
      <w:numFmt w:val="decimal"/>
      <w:isLgl/>
      <w:lvlText w:val="%1.%2.%3.%4.%5.%6.%7.%8.%9."/>
      <w:lvlJc w:val="left"/>
      <w:pPr>
        <w:ind w:left="3960" w:hanging="2160"/>
      </w:pPr>
      <w:rPr>
        <w:rFonts w:eastAsia="Times New Roman" w:hint="default"/>
      </w:rPr>
    </w:lvl>
  </w:abstractNum>
  <w:abstractNum w:abstractNumId="35">
    <w:nsid w:val="5BC73378"/>
    <w:multiLevelType w:val="singleLevel"/>
    <w:tmpl w:val="17DA58F2"/>
    <w:lvl w:ilvl="0">
      <w:start w:val="1"/>
      <w:numFmt w:val="decimal"/>
      <w:lvlText w:val="8.%1."/>
      <w:legacy w:legacy="1" w:legacySpace="0" w:legacyIndent="379"/>
      <w:lvlJc w:val="left"/>
      <w:rPr>
        <w:rFonts w:ascii="Times New Roman" w:hAnsi="Times New Roman" w:cs="Times New Roman" w:hint="default"/>
      </w:rPr>
    </w:lvl>
  </w:abstractNum>
  <w:abstractNum w:abstractNumId="36">
    <w:nsid w:val="5BE412F0"/>
    <w:multiLevelType w:val="singleLevel"/>
    <w:tmpl w:val="B560D712"/>
    <w:lvl w:ilvl="0">
      <w:start w:val="1"/>
      <w:numFmt w:val="decimal"/>
      <w:lvlText w:val="%1."/>
      <w:legacy w:legacy="1" w:legacySpace="0" w:legacyIndent="192"/>
      <w:lvlJc w:val="left"/>
      <w:rPr>
        <w:rFonts w:ascii="Times New Roman" w:hAnsi="Times New Roman" w:cs="Times New Roman" w:hint="default"/>
      </w:rPr>
    </w:lvl>
  </w:abstractNum>
  <w:abstractNum w:abstractNumId="37">
    <w:nsid w:val="5C3C2740"/>
    <w:multiLevelType w:val="singleLevel"/>
    <w:tmpl w:val="A7CE118E"/>
    <w:lvl w:ilvl="0">
      <w:start w:val="1"/>
      <w:numFmt w:val="decimal"/>
      <w:lvlText w:val="5.2.7.%1."/>
      <w:legacy w:legacy="1" w:legacySpace="0" w:legacyIndent="648"/>
      <w:lvlJc w:val="left"/>
      <w:rPr>
        <w:rFonts w:ascii="Times New Roman" w:hAnsi="Times New Roman" w:cs="Times New Roman" w:hint="default"/>
      </w:rPr>
    </w:lvl>
  </w:abstractNum>
  <w:abstractNum w:abstractNumId="38">
    <w:nsid w:val="5D392108"/>
    <w:multiLevelType w:val="singleLevel"/>
    <w:tmpl w:val="1E446DC6"/>
    <w:lvl w:ilvl="0">
      <w:start w:val="1"/>
      <w:numFmt w:val="decimal"/>
      <w:lvlText w:val="7.%1."/>
      <w:legacy w:legacy="1" w:legacySpace="0" w:legacyIndent="355"/>
      <w:lvlJc w:val="left"/>
      <w:rPr>
        <w:rFonts w:ascii="Times New Roman" w:hAnsi="Times New Roman" w:cs="Times New Roman" w:hint="default"/>
      </w:rPr>
    </w:lvl>
  </w:abstractNum>
  <w:abstractNum w:abstractNumId="39">
    <w:nsid w:val="5D5C6C08"/>
    <w:multiLevelType w:val="singleLevel"/>
    <w:tmpl w:val="190647F8"/>
    <w:lvl w:ilvl="0">
      <w:start w:val="1"/>
      <w:numFmt w:val="decimal"/>
      <w:lvlText w:val="2.%1."/>
      <w:legacy w:legacy="1" w:legacySpace="0" w:legacyIndent="379"/>
      <w:lvlJc w:val="left"/>
      <w:rPr>
        <w:rFonts w:ascii="Times New Roman" w:hAnsi="Times New Roman" w:cs="Times New Roman" w:hint="default"/>
      </w:rPr>
    </w:lvl>
  </w:abstractNum>
  <w:abstractNum w:abstractNumId="40">
    <w:nsid w:val="5D820585"/>
    <w:multiLevelType w:val="hybridMultilevel"/>
    <w:tmpl w:val="D2269816"/>
    <w:lvl w:ilvl="0" w:tplc="886ACC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1">
    <w:nsid w:val="5E733475"/>
    <w:multiLevelType w:val="singleLevel"/>
    <w:tmpl w:val="23BEA46E"/>
    <w:lvl w:ilvl="0">
      <w:start w:val="1"/>
      <w:numFmt w:val="decimal"/>
      <w:lvlText w:val="5.1.%1."/>
      <w:legacy w:legacy="1" w:legacySpace="0" w:legacyIndent="523"/>
      <w:lvlJc w:val="left"/>
      <w:rPr>
        <w:rFonts w:ascii="Times New Roman" w:hAnsi="Times New Roman" w:cs="Times New Roman" w:hint="default"/>
      </w:rPr>
    </w:lvl>
  </w:abstractNum>
  <w:abstractNum w:abstractNumId="42">
    <w:nsid w:val="5E9C5944"/>
    <w:multiLevelType w:val="singleLevel"/>
    <w:tmpl w:val="5616158A"/>
    <w:lvl w:ilvl="0">
      <w:start w:val="1"/>
      <w:numFmt w:val="decimal"/>
      <w:lvlText w:val="8.%1."/>
      <w:legacy w:legacy="1" w:legacySpace="0" w:legacyIndent="336"/>
      <w:lvlJc w:val="left"/>
      <w:rPr>
        <w:rFonts w:ascii="Times New Roman" w:hAnsi="Times New Roman" w:cs="Times New Roman" w:hint="default"/>
      </w:rPr>
    </w:lvl>
  </w:abstractNum>
  <w:abstractNum w:abstractNumId="43">
    <w:nsid w:val="5F7143E9"/>
    <w:multiLevelType w:val="singleLevel"/>
    <w:tmpl w:val="985EBB00"/>
    <w:lvl w:ilvl="0">
      <w:start w:val="4"/>
      <w:numFmt w:val="decimal"/>
      <w:lvlText w:val="5.1.%1."/>
      <w:legacy w:legacy="1" w:legacySpace="0" w:legacyIndent="552"/>
      <w:lvlJc w:val="left"/>
      <w:rPr>
        <w:rFonts w:ascii="Times New Roman" w:hAnsi="Times New Roman" w:cs="Times New Roman" w:hint="default"/>
      </w:rPr>
    </w:lvl>
  </w:abstractNum>
  <w:abstractNum w:abstractNumId="44">
    <w:nsid w:val="60EE6224"/>
    <w:multiLevelType w:val="singleLevel"/>
    <w:tmpl w:val="4ECE9622"/>
    <w:lvl w:ilvl="0">
      <w:start w:val="1"/>
      <w:numFmt w:val="decimal"/>
      <w:lvlText w:val="5.2.%1."/>
      <w:legacy w:legacy="1" w:legacySpace="0" w:legacyIndent="514"/>
      <w:lvlJc w:val="left"/>
      <w:rPr>
        <w:rFonts w:ascii="Times New Roman" w:hAnsi="Times New Roman" w:cs="Times New Roman" w:hint="default"/>
      </w:rPr>
    </w:lvl>
  </w:abstractNum>
  <w:abstractNum w:abstractNumId="45">
    <w:nsid w:val="65316129"/>
    <w:multiLevelType w:val="singleLevel"/>
    <w:tmpl w:val="1B260152"/>
    <w:lvl w:ilvl="0">
      <w:start w:val="6"/>
      <w:numFmt w:val="decimal"/>
      <w:lvlText w:val="4.1.%1"/>
      <w:legacy w:legacy="1" w:legacySpace="0" w:legacyIndent="489"/>
      <w:lvlJc w:val="left"/>
      <w:rPr>
        <w:rFonts w:ascii="Times New Roman" w:hAnsi="Times New Roman" w:cs="Times New Roman" w:hint="default"/>
      </w:rPr>
    </w:lvl>
  </w:abstractNum>
  <w:abstractNum w:abstractNumId="46">
    <w:nsid w:val="65E70CED"/>
    <w:multiLevelType w:val="singleLevel"/>
    <w:tmpl w:val="CAFA85E6"/>
    <w:lvl w:ilvl="0">
      <w:start w:val="1"/>
      <w:numFmt w:val="decimal"/>
      <w:lvlText w:val="2.1.%1."/>
      <w:legacy w:legacy="1" w:legacySpace="0" w:legacyIndent="528"/>
      <w:lvlJc w:val="left"/>
      <w:rPr>
        <w:rFonts w:ascii="Times New Roman" w:hAnsi="Times New Roman" w:cs="Times New Roman" w:hint="default"/>
      </w:rPr>
    </w:lvl>
  </w:abstractNum>
  <w:abstractNum w:abstractNumId="47">
    <w:nsid w:val="66466744"/>
    <w:multiLevelType w:val="multilevel"/>
    <w:tmpl w:val="C6E01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6C76B0"/>
    <w:multiLevelType w:val="singleLevel"/>
    <w:tmpl w:val="5E64BFC0"/>
    <w:lvl w:ilvl="0">
      <w:start w:val="7"/>
      <w:numFmt w:val="decimal"/>
      <w:lvlText w:val="4.%1."/>
      <w:legacy w:legacy="1" w:legacySpace="0" w:legacyIndent="375"/>
      <w:lvlJc w:val="left"/>
      <w:rPr>
        <w:rFonts w:ascii="Times New Roman" w:hAnsi="Times New Roman" w:cs="Times New Roman" w:hint="default"/>
      </w:rPr>
    </w:lvl>
  </w:abstractNum>
  <w:abstractNum w:abstractNumId="49">
    <w:nsid w:val="6D3F5AF7"/>
    <w:multiLevelType w:val="singleLevel"/>
    <w:tmpl w:val="01881C86"/>
    <w:lvl w:ilvl="0">
      <w:start w:val="10"/>
      <w:numFmt w:val="decimal"/>
      <w:lvlText w:val="4.%1."/>
      <w:legacy w:legacy="1" w:legacySpace="0" w:legacyIndent="461"/>
      <w:lvlJc w:val="left"/>
      <w:rPr>
        <w:rFonts w:ascii="Times New Roman" w:hAnsi="Times New Roman" w:cs="Times New Roman" w:hint="default"/>
      </w:rPr>
    </w:lvl>
  </w:abstractNum>
  <w:abstractNum w:abstractNumId="50">
    <w:nsid w:val="6DF779DA"/>
    <w:multiLevelType w:val="singleLevel"/>
    <w:tmpl w:val="AACE242E"/>
    <w:lvl w:ilvl="0">
      <w:start w:val="31"/>
      <w:numFmt w:val="decimal"/>
      <w:lvlText w:val="%1."/>
      <w:legacy w:legacy="1" w:legacySpace="0" w:legacyIndent="322"/>
      <w:lvlJc w:val="left"/>
      <w:rPr>
        <w:rFonts w:ascii="Times New Roman" w:hAnsi="Times New Roman" w:cs="Times New Roman" w:hint="default"/>
      </w:rPr>
    </w:lvl>
  </w:abstractNum>
  <w:abstractNum w:abstractNumId="51">
    <w:nsid w:val="71580D24"/>
    <w:multiLevelType w:val="singleLevel"/>
    <w:tmpl w:val="CE58A43A"/>
    <w:lvl w:ilvl="0">
      <w:start w:val="6"/>
      <w:numFmt w:val="decimal"/>
      <w:lvlText w:val="8.%1."/>
      <w:legacy w:legacy="1" w:legacySpace="0" w:legacyIndent="384"/>
      <w:lvlJc w:val="left"/>
      <w:rPr>
        <w:rFonts w:ascii="Times New Roman" w:hAnsi="Times New Roman" w:cs="Times New Roman" w:hint="default"/>
      </w:rPr>
    </w:lvl>
  </w:abstractNum>
  <w:abstractNum w:abstractNumId="52">
    <w:nsid w:val="71BF7455"/>
    <w:multiLevelType w:val="singleLevel"/>
    <w:tmpl w:val="62945414"/>
    <w:lvl w:ilvl="0">
      <w:start w:val="10"/>
      <w:numFmt w:val="decimal"/>
      <w:lvlText w:val="%1."/>
      <w:legacy w:legacy="1" w:legacySpace="0" w:legacyIndent="336"/>
      <w:lvlJc w:val="left"/>
      <w:rPr>
        <w:rFonts w:ascii="Times New Roman" w:hAnsi="Times New Roman" w:cs="Times New Roman" w:hint="default"/>
      </w:rPr>
    </w:lvl>
  </w:abstractNum>
  <w:abstractNum w:abstractNumId="53">
    <w:nsid w:val="726D159A"/>
    <w:multiLevelType w:val="singleLevel"/>
    <w:tmpl w:val="9A8C8D6A"/>
    <w:lvl w:ilvl="0">
      <w:start w:val="4"/>
      <w:numFmt w:val="decimal"/>
      <w:lvlText w:val="2.1.%1."/>
      <w:legacy w:legacy="1" w:legacySpace="0" w:legacyIndent="571"/>
      <w:lvlJc w:val="left"/>
      <w:rPr>
        <w:rFonts w:ascii="Times New Roman" w:hAnsi="Times New Roman" w:cs="Times New Roman" w:hint="default"/>
      </w:rPr>
    </w:lvl>
  </w:abstractNum>
  <w:abstractNum w:abstractNumId="54">
    <w:nsid w:val="74582EC8"/>
    <w:multiLevelType w:val="singleLevel"/>
    <w:tmpl w:val="D0B09A16"/>
    <w:lvl w:ilvl="0">
      <w:start w:val="3"/>
      <w:numFmt w:val="decimal"/>
      <w:lvlText w:val="%1."/>
      <w:legacy w:legacy="1" w:legacySpace="0" w:legacyIndent="240"/>
      <w:lvlJc w:val="left"/>
      <w:rPr>
        <w:rFonts w:ascii="Times New Roman" w:hAnsi="Times New Roman" w:cs="Times New Roman" w:hint="default"/>
      </w:rPr>
    </w:lvl>
  </w:abstractNum>
  <w:abstractNum w:abstractNumId="55">
    <w:nsid w:val="75285DF3"/>
    <w:multiLevelType w:val="singleLevel"/>
    <w:tmpl w:val="AD287ED6"/>
    <w:lvl w:ilvl="0">
      <w:start w:val="1"/>
      <w:numFmt w:val="decimal"/>
      <w:lvlText w:val="4.3.%1."/>
      <w:legacy w:legacy="1" w:legacySpace="0" w:legacyIndent="533"/>
      <w:lvlJc w:val="left"/>
      <w:rPr>
        <w:rFonts w:ascii="Times New Roman" w:hAnsi="Times New Roman" w:cs="Times New Roman" w:hint="default"/>
      </w:rPr>
    </w:lvl>
  </w:abstractNum>
  <w:abstractNum w:abstractNumId="56">
    <w:nsid w:val="75580312"/>
    <w:multiLevelType w:val="singleLevel"/>
    <w:tmpl w:val="21A64D5C"/>
    <w:lvl w:ilvl="0">
      <w:start w:val="8"/>
      <w:numFmt w:val="decimal"/>
      <w:lvlText w:val="1.%1."/>
      <w:legacy w:legacy="1" w:legacySpace="0" w:legacyIndent="408"/>
      <w:lvlJc w:val="left"/>
      <w:rPr>
        <w:rFonts w:ascii="Times New Roman" w:hAnsi="Times New Roman" w:cs="Times New Roman" w:hint="default"/>
      </w:rPr>
    </w:lvl>
  </w:abstractNum>
  <w:abstractNum w:abstractNumId="57">
    <w:nsid w:val="75E51D6B"/>
    <w:multiLevelType w:val="singleLevel"/>
    <w:tmpl w:val="595C9BAE"/>
    <w:lvl w:ilvl="0">
      <w:start w:val="4"/>
      <w:numFmt w:val="decimal"/>
      <w:lvlText w:val="%1."/>
      <w:legacy w:legacy="1" w:legacySpace="0" w:legacyIndent="226"/>
      <w:lvlJc w:val="left"/>
      <w:rPr>
        <w:rFonts w:ascii="Times New Roman" w:hAnsi="Times New Roman" w:cs="Times New Roman" w:hint="default"/>
      </w:rPr>
    </w:lvl>
  </w:abstractNum>
  <w:abstractNum w:abstractNumId="58">
    <w:nsid w:val="76C11754"/>
    <w:multiLevelType w:val="singleLevel"/>
    <w:tmpl w:val="C8D8B364"/>
    <w:lvl w:ilvl="0">
      <w:start w:val="2"/>
      <w:numFmt w:val="decimal"/>
      <w:lvlText w:val="4.3.%1."/>
      <w:legacy w:legacy="1" w:legacySpace="0" w:legacyIndent="533"/>
      <w:lvlJc w:val="left"/>
      <w:rPr>
        <w:rFonts w:ascii="Times New Roman" w:hAnsi="Times New Roman" w:cs="Times New Roman" w:hint="default"/>
      </w:rPr>
    </w:lvl>
  </w:abstractNum>
  <w:abstractNum w:abstractNumId="59">
    <w:nsid w:val="7ADB77A3"/>
    <w:multiLevelType w:val="singleLevel"/>
    <w:tmpl w:val="05D62E9C"/>
    <w:lvl w:ilvl="0">
      <w:start w:val="3"/>
      <w:numFmt w:val="decimal"/>
      <w:lvlText w:val="%1."/>
      <w:legacy w:legacy="1" w:legacySpace="0" w:legacyIndent="226"/>
      <w:lvlJc w:val="left"/>
      <w:rPr>
        <w:rFonts w:ascii="Times New Roman" w:hAnsi="Times New Roman" w:cs="Times New Roman" w:hint="default"/>
      </w:rPr>
    </w:lvl>
  </w:abstractNum>
  <w:abstractNum w:abstractNumId="60">
    <w:nsid w:val="7E084285"/>
    <w:multiLevelType w:val="singleLevel"/>
    <w:tmpl w:val="70142D22"/>
    <w:lvl w:ilvl="0">
      <w:start w:val="5"/>
      <w:numFmt w:val="decimal"/>
      <w:lvlText w:val="%1."/>
      <w:legacy w:legacy="1" w:legacySpace="0" w:legacyIndent="20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10"/>
        <w:lvlJc w:val="left"/>
        <w:rPr>
          <w:rFonts w:ascii="Arial" w:hAnsi="Arial" w:cs="Arial" w:hint="default"/>
        </w:rPr>
      </w:lvl>
    </w:lvlOverride>
  </w:num>
  <w:num w:numId="2">
    <w:abstractNumId w:val="0"/>
    <w:lvlOverride w:ilvl="0">
      <w:lvl w:ilvl="0">
        <w:start w:val="65535"/>
        <w:numFmt w:val="bullet"/>
        <w:lvlText w:val="-"/>
        <w:legacy w:legacy="1" w:legacySpace="0" w:legacyIndent="158"/>
        <w:lvlJc w:val="left"/>
        <w:rPr>
          <w:rFonts w:ascii="Arial" w:hAnsi="Arial" w:cs="Arial" w:hint="default"/>
        </w:rPr>
      </w:lvl>
    </w:lvlOverride>
  </w:num>
  <w:num w:numId="3">
    <w:abstractNumId w:val="46"/>
  </w:num>
  <w:num w:numId="4">
    <w:abstractNumId w:val="53"/>
  </w:num>
  <w:num w:numId="5">
    <w:abstractNumId w:val="12"/>
  </w:num>
  <w:num w:numId="6">
    <w:abstractNumId w:val="12"/>
    <w:lvlOverride w:ilvl="0">
      <w:lvl w:ilvl="0">
        <w:start w:val="8"/>
        <w:numFmt w:val="decimal"/>
        <w:lvlText w:val="2.1.%1."/>
        <w:legacy w:legacy="1" w:legacySpace="0" w:legacyIndent="50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4"/>
        <w:lvlJc w:val="left"/>
        <w:rPr>
          <w:rFonts w:ascii="Arial" w:hAnsi="Arial" w:cs="Arial" w:hint="default"/>
        </w:rPr>
      </w:lvl>
    </w:lvlOverride>
  </w:num>
  <w:num w:numId="8">
    <w:abstractNumId w:val="0"/>
    <w:lvlOverride w:ilvl="0">
      <w:lvl w:ilvl="0">
        <w:start w:val="65535"/>
        <w:numFmt w:val="bullet"/>
        <w:lvlText w:val="-"/>
        <w:legacy w:legacy="1" w:legacySpace="0" w:legacyIndent="116"/>
        <w:lvlJc w:val="left"/>
        <w:rPr>
          <w:rFonts w:ascii="Arial" w:hAnsi="Arial" w:cs="Arial" w:hint="default"/>
        </w:rPr>
      </w:lvl>
    </w:lvlOverride>
  </w:num>
  <w:num w:numId="9">
    <w:abstractNumId w:val="0"/>
    <w:lvlOverride w:ilvl="0">
      <w:lvl w:ilvl="0">
        <w:start w:val="65535"/>
        <w:numFmt w:val="bullet"/>
        <w:lvlText w:val="-"/>
        <w:legacy w:legacy="1" w:legacySpace="0" w:legacyIndent="115"/>
        <w:lvlJc w:val="left"/>
        <w:rPr>
          <w:rFonts w:ascii="Arial" w:hAnsi="Arial" w:cs="Arial" w:hint="default"/>
        </w:rPr>
      </w:lvl>
    </w:lvlOverride>
  </w:num>
  <w:num w:numId="10">
    <w:abstractNumId w:val="9"/>
  </w:num>
  <w:num w:numId="11">
    <w:abstractNumId w:val="0"/>
    <w:lvlOverride w:ilvl="0">
      <w:lvl w:ilvl="0">
        <w:start w:val="65535"/>
        <w:numFmt w:val="bullet"/>
        <w:lvlText w:val="-"/>
        <w:legacy w:legacy="1" w:legacySpace="0" w:legacyIndent="111"/>
        <w:lvlJc w:val="left"/>
        <w:rPr>
          <w:rFonts w:ascii="Arial" w:hAnsi="Arial" w:cs="Arial" w:hint="default"/>
        </w:rPr>
      </w:lvl>
    </w:lvlOverride>
  </w:num>
  <w:num w:numId="12">
    <w:abstractNumId w:val="0"/>
    <w:lvlOverride w:ilvl="0">
      <w:lvl w:ilvl="0">
        <w:start w:val="65535"/>
        <w:numFmt w:val="bullet"/>
        <w:lvlText w:val="-"/>
        <w:legacy w:legacy="1" w:legacySpace="0" w:legacyIndent="130"/>
        <w:lvlJc w:val="left"/>
        <w:rPr>
          <w:rFonts w:ascii="Arial" w:hAnsi="Arial" w:cs="Arial" w:hint="default"/>
        </w:rPr>
      </w:lvl>
    </w:lvlOverride>
  </w:num>
  <w:num w:numId="13">
    <w:abstractNumId w:val="0"/>
    <w:lvlOverride w:ilvl="0">
      <w:lvl w:ilvl="0">
        <w:start w:val="65535"/>
        <w:numFmt w:val="bullet"/>
        <w:lvlText w:val="-"/>
        <w:legacy w:legacy="1" w:legacySpace="0" w:legacyIndent="125"/>
        <w:lvlJc w:val="left"/>
        <w:rPr>
          <w:rFonts w:ascii="Arial" w:hAnsi="Arial" w:cs="Arial" w:hint="default"/>
        </w:rPr>
      </w:lvl>
    </w:lvlOverride>
  </w:num>
  <w:num w:numId="14">
    <w:abstractNumId w:val="0"/>
    <w:lvlOverride w:ilvl="0">
      <w:lvl w:ilvl="0">
        <w:start w:val="65535"/>
        <w:numFmt w:val="bullet"/>
        <w:lvlText w:val="-"/>
        <w:legacy w:legacy="1" w:legacySpace="0" w:legacyIndent="101"/>
        <w:lvlJc w:val="left"/>
        <w:rPr>
          <w:rFonts w:ascii="Arial" w:hAnsi="Arial" w:cs="Arial" w:hint="default"/>
        </w:rPr>
      </w:lvl>
    </w:lvlOverride>
  </w:num>
  <w:num w:numId="15">
    <w:abstractNumId w:val="0"/>
    <w:lvlOverride w:ilvl="0">
      <w:lvl w:ilvl="0">
        <w:start w:val="65535"/>
        <w:numFmt w:val="bullet"/>
        <w:lvlText w:val="-"/>
        <w:legacy w:legacy="1" w:legacySpace="0" w:legacyIndent="120"/>
        <w:lvlJc w:val="left"/>
        <w:rPr>
          <w:rFonts w:ascii="Arial" w:hAnsi="Arial" w:cs="Arial" w:hint="default"/>
        </w:rPr>
      </w:lvl>
    </w:lvlOverride>
  </w:num>
  <w:num w:numId="16">
    <w:abstractNumId w:val="31"/>
  </w:num>
  <w:num w:numId="17">
    <w:abstractNumId w:val="58"/>
  </w:num>
  <w:num w:numId="18">
    <w:abstractNumId w:val="14"/>
  </w:num>
  <w:num w:numId="19">
    <w:abstractNumId w:val="33"/>
  </w:num>
  <w:num w:numId="20">
    <w:abstractNumId w:val="44"/>
  </w:num>
  <w:num w:numId="21">
    <w:abstractNumId w:val="38"/>
  </w:num>
  <w:num w:numId="22">
    <w:abstractNumId w:val="0"/>
    <w:lvlOverride w:ilvl="0">
      <w:lvl w:ilvl="0">
        <w:start w:val="65535"/>
        <w:numFmt w:val="bullet"/>
        <w:lvlText w:val="-"/>
        <w:legacy w:legacy="1" w:legacySpace="0" w:legacyIndent="96"/>
        <w:lvlJc w:val="left"/>
        <w:rPr>
          <w:rFonts w:ascii="Arial" w:hAnsi="Arial" w:cs="Arial" w:hint="default"/>
        </w:rPr>
      </w:lvl>
    </w:lvlOverride>
  </w:num>
  <w:num w:numId="23">
    <w:abstractNumId w:val="6"/>
  </w:num>
  <w:num w:numId="24">
    <w:abstractNumId w:val="42"/>
  </w:num>
  <w:num w:numId="25">
    <w:abstractNumId w:val="29"/>
  </w:num>
  <w:num w:numId="26">
    <w:abstractNumId w:val="45"/>
  </w:num>
  <w:num w:numId="27">
    <w:abstractNumId w:val="45"/>
    <w:lvlOverride w:ilvl="0">
      <w:lvl w:ilvl="0">
        <w:start w:val="8"/>
        <w:numFmt w:val="decimal"/>
        <w:lvlText w:val="4.1.%1"/>
        <w:legacy w:legacy="1" w:legacySpace="0" w:legacyIndent="490"/>
        <w:lvlJc w:val="left"/>
        <w:rPr>
          <w:rFonts w:ascii="Times New Roman" w:hAnsi="Times New Roman" w:cs="Times New Roman" w:hint="default"/>
        </w:rPr>
      </w:lvl>
    </w:lvlOverride>
  </w:num>
  <w:num w:numId="28">
    <w:abstractNumId w:val="37"/>
  </w:num>
  <w:num w:numId="29">
    <w:abstractNumId w:val="4"/>
  </w:num>
  <w:num w:numId="30">
    <w:abstractNumId w:val="0"/>
    <w:lvlOverride w:ilvl="0">
      <w:lvl w:ilvl="0">
        <w:start w:val="65535"/>
        <w:numFmt w:val="bullet"/>
        <w:lvlText w:val="-"/>
        <w:legacy w:legacy="1" w:legacySpace="0" w:legacyIndent="106"/>
        <w:lvlJc w:val="left"/>
        <w:rPr>
          <w:rFonts w:ascii="Arial" w:hAnsi="Arial" w:cs="Arial" w:hint="default"/>
        </w:rPr>
      </w:lvl>
    </w:lvlOverride>
  </w:num>
  <w:num w:numId="31">
    <w:abstractNumId w:val="0"/>
    <w:lvlOverride w:ilvl="0">
      <w:lvl w:ilvl="0">
        <w:start w:val="65535"/>
        <w:numFmt w:val="bullet"/>
        <w:lvlText w:val="-"/>
        <w:legacy w:legacy="1" w:legacySpace="0" w:legacyIndent="153"/>
        <w:lvlJc w:val="left"/>
        <w:rPr>
          <w:rFonts w:ascii="Arial" w:hAnsi="Arial" w:cs="Arial" w:hint="default"/>
        </w:rPr>
      </w:lvl>
    </w:lvlOverride>
  </w:num>
  <w:num w:numId="32">
    <w:abstractNumId w:val="13"/>
  </w:num>
  <w:num w:numId="33">
    <w:abstractNumId w:val="16"/>
  </w:num>
  <w:num w:numId="34">
    <w:abstractNumId w:val="56"/>
  </w:num>
  <w:num w:numId="35">
    <w:abstractNumId w:val="27"/>
  </w:num>
  <w:num w:numId="36">
    <w:abstractNumId w:val="25"/>
  </w:num>
  <w:num w:numId="37">
    <w:abstractNumId w:val="55"/>
  </w:num>
  <w:num w:numId="38">
    <w:abstractNumId w:val="3"/>
  </w:num>
  <w:num w:numId="39">
    <w:abstractNumId w:val="48"/>
  </w:num>
  <w:num w:numId="40">
    <w:abstractNumId w:val="49"/>
  </w:num>
  <w:num w:numId="41">
    <w:abstractNumId w:val="0"/>
    <w:lvlOverride w:ilvl="0">
      <w:lvl w:ilvl="0">
        <w:start w:val="65535"/>
        <w:numFmt w:val="bullet"/>
        <w:lvlText w:val="-"/>
        <w:legacy w:legacy="1" w:legacySpace="0" w:legacyIndent="124"/>
        <w:lvlJc w:val="left"/>
        <w:rPr>
          <w:rFonts w:ascii="Arial" w:hAnsi="Arial" w:cs="Arial" w:hint="default"/>
        </w:rPr>
      </w:lvl>
    </w:lvlOverride>
  </w:num>
  <w:num w:numId="42">
    <w:abstractNumId w:val="32"/>
  </w:num>
  <w:num w:numId="43">
    <w:abstractNumId w:val="11"/>
  </w:num>
  <w:num w:numId="44">
    <w:abstractNumId w:val="36"/>
  </w:num>
  <w:num w:numId="45">
    <w:abstractNumId w:val="22"/>
  </w:num>
  <w:num w:numId="46">
    <w:abstractNumId w:val="8"/>
  </w:num>
  <w:num w:numId="47">
    <w:abstractNumId w:val="28"/>
  </w:num>
  <w:num w:numId="48">
    <w:abstractNumId w:val="54"/>
  </w:num>
  <w:num w:numId="49">
    <w:abstractNumId w:val="2"/>
  </w:num>
  <w:num w:numId="50">
    <w:abstractNumId w:val="57"/>
  </w:num>
  <w:num w:numId="51">
    <w:abstractNumId w:val="57"/>
    <w:lvlOverride w:ilvl="0">
      <w:lvl w:ilvl="0">
        <w:start w:val="6"/>
        <w:numFmt w:val="decimal"/>
        <w:lvlText w:val="%1."/>
        <w:legacy w:legacy="1" w:legacySpace="0" w:legacyIndent="211"/>
        <w:lvlJc w:val="left"/>
        <w:rPr>
          <w:rFonts w:ascii="Times New Roman" w:hAnsi="Times New Roman" w:cs="Times New Roman" w:hint="default"/>
        </w:rPr>
      </w:lvl>
    </w:lvlOverride>
  </w:num>
  <w:num w:numId="52">
    <w:abstractNumId w:val="1"/>
  </w:num>
  <w:num w:numId="53">
    <w:abstractNumId w:val="0"/>
    <w:lvlOverride w:ilvl="0">
      <w:lvl w:ilvl="0">
        <w:start w:val="65535"/>
        <w:numFmt w:val="bullet"/>
        <w:lvlText w:val="-"/>
        <w:legacy w:legacy="1" w:legacySpace="0" w:legacyIndent="129"/>
        <w:lvlJc w:val="left"/>
        <w:rPr>
          <w:rFonts w:ascii="Arial" w:hAnsi="Arial" w:cs="Arial" w:hint="default"/>
        </w:rPr>
      </w:lvl>
    </w:lvlOverride>
  </w:num>
  <w:num w:numId="54">
    <w:abstractNumId w:val="7"/>
  </w:num>
  <w:num w:numId="55">
    <w:abstractNumId w:val="60"/>
  </w:num>
  <w:num w:numId="56">
    <w:abstractNumId w:val="0"/>
    <w:lvlOverride w:ilvl="0">
      <w:lvl w:ilvl="0">
        <w:start w:val="65535"/>
        <w:numFmt w:val="bullet"/>
        <w:lvlText w:val="-"/>
        <w:legacy w:legacy="1" w:legacySpace="0" w:legacyIndent="154"/>
        <w:lvlJc w:val="left"/>
        <w:rPr>
          <w:rFonts w:ascii="Arial" w:hAnsi="Arial" w:cs="Arial" w:hint="default"/>
        </w:rPr>
      </w:lvl>
    </w:lvlOverride>
  </w:num>
  <w:num w:numId="57">
    <w:abstractNumId w:val="0"/>
    <w:lvlOverride w:ilvl="0">
      <w:lvl w:ilvl="0">
        <w:start w:val="65535"/>
        <w:numFmt w:val="bullet"/>
        <w:lvlText w:val="-"/>
        <w:legacy w:legacy="1" w:legacySpace="0" w:legacyIndent="149"/>
        <w:lvlJc w:val="left"/>
        <w:rPr>
          <w:rFonts w:ascii="Arial" w:hAnsi="Arial" w:cs="Arial" w:hint="default"/>
        </w:rPr>
      </w:lvl>
    </w:lvlOverride>
  </w:num>
  <w:num w:numId="58">
    <w:abstractNumId w:val="0"/>
    <w:lvlOverride w:ilvl="0">
      <w:lvl w:ilvl="0">
        <w:start w:val="65535"/>
        <w:numFmt w:val="bullet"/>
        <w:lvlText w:val="-"/>
        <w:legacy w:legacy="1" w:legacySpace="0" w:legacyIndent="144"/>
        <w:lvlJc w:val="left"/>
        <w:rPr>
          <w:rFonts w:ascii="Arial" w:hAnsi="Arial" w:cs="Arial" w:hint="default"/>
        </w:rPr>
      </w:lvl>
    </w:lvlOverride>
  </w:num>
  <w:num w:numId="59">
    <w:abstractNumId w:val="0"/>
    <w:lvlOverride w:ilvl="0">
      <w:lvl w:ilvl="0">
        <w:start w:val="65535"/>
        <w:numFmt w:val="bullet"/>
        <w:lvlText w:val="-"/>
        <w:legacy w:legacy="1" w:legacySpace="0" w:legacyIndent="105"/>
        <w:lvlJc w:val="left"/>
        <w:rPr>
          <w:rFonts w:ascii="Arial" w:hAnsi="Arial" w:cs="Arial" w:hint="default"/>
        </w:rPr>
      </w:lvl>
    </w:lvlOverride>
  </w:num>
  <w:num w:numId="60">
    <w:abstractNumId w:val="0"/>
    <w:lvlOverride w:ilvl="0">
      <w:lvl w:ilvl="0">
        <w:start w:val="65535"/>
        <w:numFmt w:val="bullet"/>
        <w:lvlText w:val="•"/>
        <w:legacy w:legacy="1" w:legacySpace="0" w:legacyIndent="134"/>
        <w:lvlJc w:val="left"/>
        <w:rPr>
          <w:rFonts w:ascii="Arial" w:hAnsi="Arial" w:cs="Arial" w:hint="default"/>
        </w:rPr>
      </w:lvl>
    </w:lvlOverride>
  </w:num>
  <w:num w:numId="61">
    <w:abstractNumId w:val="0"/>
    <w:lvlOverride w:ilvl="0">
      <w:lvl w:ilvl="0">
        <w:start w:val="65535"/>
        <w:numFmt w:val="bullet"/>
        <w:lvlText w:val="-"/>
        <w:legacy w:legacy="1" w:legacySpace="0" w:legacyIndent="139"/>
        <w:lvlJc w:val="left"/>
        <w:rPr>
          <w:rFonts w:ascii="Arial" w:hAnsi="Arial" w:cs="Arial" w:hint="default"/>
        </w:rPr>
      </w:lvl>
    </w:lvlOverride>
  </w:num>
  <w:num w:numId="62">
    <w:abstractNumId w:val="0"/>
    <w:lvlOverride w:ilvl="0">
      <w:lvl w:ilvl="0">
        <w:start w:val="65535"/>
        <w:numFmt w:val="bullet"/>
        <w:lvlText w:val="-"/>
        <w:legacy w:legacy="1" w:legacySpace="0" w:legacyIndent="135"/>
        <w:lvlJc w:val="left"/>
        <w:rPr>
          <w:rFonts w:ascii="Arial" w:hAnsi="Arial" w:cs="Arial" w:hint="default"/>
        </w:rPr>
      </w:lvl>
    </w:lvlOverride>
  </w:num>
  <w:num w:numId="63">
    <w:abstractNumId w:val="59"/>
  </w:num>
  <w:num w:numId="64">
    <w:abstractNumId w:val="35"/>
  </w:num>
  <w:num w:numId="65">
    <w:abstractNumId w:val="51"/>
  </w:num>
  <w:num w:numId="66">
    <w:abstractNumId w:val="26"/>
  </w:num>
  <w:num w:numId="67">
    <w:abstractNumId w:val="39"/>
  </w:num>
  <w:num w:numId="68">
    <w:abstractNumId w:val="41"/>
  </w:num>
  <w:num w:numId="69">
    <w:abstractNumId w:val="43"/>
  </w:num>
  <w:num w:numId="70">
    <w:abstractNumId w:val="19"/>
  </w:num>
  <w:num w:numId="71">
    <w:abstractNumId w:val="30"/>
  </w:num>
  <w:num w:numId="72">
    <w:abstractNumId w:val="52"/>
  </w:num>
  <w:num w:numId="73">
    <w:abstractNumId w:val="52"/>
    <w:lvlOverride w:ilvl="0">
      <w:lvl w:ilvl="0">
        <w:start w:val="14"/>
        <w:numFmt w:val="decimal"/>
        <w:lvlText w:val="%1."/>
        <w:legacy w:legacy="1" w:legacySpace="0" w:legacyIndent="326"/>
        <w:lvlJc w:val="left"/>
        <w:rPr>
          <w:rFonts w:ascii="Times New Roman" w:hAnsi="Times New Roman" w:cs="Times New Roman" w:hint="default"/>
        </w:rPr>
      </w:lvl>
    </w:lvlOverride>
  </w:num>
  <w:num w:numId="74">
    <w:abstractNumId w:val="50"/>
  </w:num>
  <w:num w:numId="75">
    <w:abstractNumId w:val="20"/>
  </w:num>
  <w:num w:numId="76">
    <w:abstractNumId w:val="23"/>
  </w:num>
  <w:num w:numId="77">
    <w:abstractNumId w:val="23"/>
    <w:lvlOverride w:ilvl="0">
      <w:lvl w:ilvl="0">
        <w:start w:val="47"/>
        <w:numFmt w:val="decimal"/>
        <w:lvlText w:val="%1."/>
        <w:legacy w:legacy="1" w:legacySpace="0" w:legacyIndent="317"/>
        <w:lvlJc w:val="left"/>
        <w:rPr>
          <w:rFonts w:ascii="Times New Roman" w:hAnsi="Times New Roman" w:cs="Times New Roman" w:hint="default"/>
        </w:rPr>
      </w:lvl>
    </w:lvlOverride>
  </w:num>
  <w:num w:numId="78">
    <w:abstractNumId w:val="17"/>
  </w:num>
  <w:num w:numId="79">
    <w:abstractNumId w:val="34"/>
  </w:num>
  <w:num w:numId="80">
    <w:abstractNumId w:val="24"/>
  </w:num>
  <w:num w:numId="81">
    <w:abstractNumId w:val="5"/>
  </w:num>
  <w:num w:numId="82">
    <w:abstractNumId w:val="10"/>
  </w:num>
  <w:num w:numId="83">
    <w:abstractNumId w:val="15"/>
  </w:num>
  <w:num w:numId="84">
    <w:abstractNumId w:val="21"/>
  </w:num>
  <w:num w:numId="85">
    <w:abstractNumId w:val="47"/>
  </w:num>
  <w:num w:numId="86">
    <w:abstractNumId w:val="40"/>
  </w:num>
  <w:num w:numId="87">
    <w:abstractNumId w:val="1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A1"/>
    <w:rsid w:val="00010FFC"/>
    <w:rsid w:val="00015280"/>
    <w:rsid w:val="00036870"/>
    <w:rsid w:val="000368D1"/>
    <w:rsid w:val="00076BDB"/>
    <w:rsid w:val="00090AE4"/>
    <w:rsid w:val="00091823"/>
    <w:rsid w:val="000921A6"/>
    <w:rsid w:val="000A4E20"/>
    <w:rsid w:val="000B0E57"/>
    <w:rsid w:val="000C049D"/>
    <w:rsid w:val="000D4489"/>
    <w:rsid w:val="000F7FB8"/>
    <w:rsid w:val="00100CDC"/>
    <w:rsid w:val="00114920"/>
    <w:rsid w:val="00121316"/>
    <w:rsid w:val="00122408"/>
    <w:rsid w:val="00126459"/>
    <w:rsid w:val="00126D1C"/>
    <w:rsid w:val="001466D5"/>
    <w:rsid w:val="0015767C"/>
    <w:rsid w:val="001758FE"/>
    <w:rsid w:val="001831AB"/>
    <w:rsid w:val="00183E35"/>
    <w:rsid w:val="0019431D"/>
    <w:rsid w:val="001B5FFF"/>
    <w:rsid w:val="001B6F7B"/>
    <w:rsid w:val="001D209E"/>
    <w:rsid w:val="001F7BA5"/>
    <w:rsid w:val="0021782A"/>
    <w:rsid w:val="00226EE9"/>
    <w:rsid w:val="00232CDD"/>
    <w:rsid w:val="00234F55"/>
    <w:rsid w:val="002538A3"/>
    <w:rsid w:val="00271890"/>
    <w:rsid w:val="00295CC1"/>
    <w:rsid w:val="002B2D68"/>
    <w:rsid w:val="002B6975"/>
    <w:rsid w:val="002C2526"/>
    <w:rsid w:val="002C5D2C"/>
    <w:rsid w:val="002E3B7C"/>
    <w:rsid w:val="002E6F2B"/>
    <w:rsid w:val="003110DC"/>
    <w:rsid w:val="00334D3D"/>
    <w:rsid w:val="003405D0"/>
    <w:rsid w:val="00354749"/>
    <w:rsid w:val="00362A85"/>
    <w:rsid w:val="0038191A"/>
    <w:rsid w:val="003963A9"/>
    <w:rsid w:val="003A1112"/>
    <w:rsid w:val="003A2746"/>
    <w:rsid w:val="003A7320"/>
    <w:rsid w:val="003B3E6E"/>
    <w:rsid w:val="003C4290"/>
    <w:rsid w:val="003D4438"/>
    <w:rsid w:val="003D6230"/>
    <w:rsid w:val="003F1739"/>
    <w:rsid w:val="003F2C9C"/>
    <w:rsid w:val="003F3C09"/>
    <w:rsid w:val="0042290A"/>
    <w:rsid w:val="004239AE"/>
    <w:rsid w:val="00425336"/>
    <w:rsid w:val="004256C5"/>
    <w:rsid w:val="00432303"/>
    <w:rsid w:val="004323F2"/>
    <w:rsid w:val="00446271"/>
    <w:rsid w:val="0047463A"/>
    <w:rsid w:val="004805C4"/>
    <w:rsid w:val="004A1010"/>
    <w:rsid w:val="004A3815"/>
    <w:rsid w:val="004B5811"/>
    <w:rsid w:val="004D1F96"/>
    <w:rsid w:val="004D20B5"/>
    <w:rsid w:val="004D5250"/>
    <w:rsid w:val="004E22FE"/>
    <w:rsid w:val="004F349F"/>
    <w:rsid w:val="00501BE7"/>
    <w:rsid w:val="00503DE1"/>
    <w:rsid w:val="0051690D"/>
    <w:rsid w:val="005218CD"/>
    <w:rsid w:val="00537438"/>
    <w:rsid w:val="005572ED"/>
    <w:rsid w:val="005635D3"/>
    <w:rsid w:val="00567A6C"/>
    <w:rsid w:val="005708D8"/>
    <w:rsid w:val="005850FC"/>
    <w:rsid w:val="005C3CB7"/>
    <w:rsid w:val="005C4D18"/>
    <w:rsid w:val="00600802"/>
    <w:rsid w:val="00606B0B"/>
    <w:rsid w:val="006211C9"/>
    <w:rsid w:val="00637626"/>
    <w:rsid w:val="00644A3D"/>
    <w:rsid w:val="00674404"/>
    <w:rsid w:val="006775AB"/>
    <w:rsid w:val="006A4A25"/>
    <w:rsid w:val="006B42AC"/>
    <w:rsid w:val="006B5CB5"/>
    <w:rsid w:val="006C26CD"/>
    <w:rsid w:val="006D1998"/>
    <w:rsid w:val="006E1989"/>
    <w:rsid w:val="006E6437"/>
    <w:rsid w:val="006F720C"/>
    <w:rsid w:val="007366A9"/>
    <w:rsid w:val="00745D1E"/>
    <w:rsid w:val="007510F6"/>
    <w:rsid w:val="007559A8"/>
    <w:rsid w:val="00756182"/>
    <w:rsid w:val="00763147"/>
    <w:rsid w:val="00785E13"/>
    <w:rsid w:val="00797820"/>
    <w:rsid w:val="007B0DF7"/>
    <w:rsid w:val="007B495E"/>
    <w:rsid w:val="007B7FE3"/>
    <w:rsid w:val="007E3D26"/>
    <w:rsid w:val="007F4C1B"/>
    <w:rsid w:val="00811AF4"/>
    <w:rsid w:val="0081222D"/>
    <w:rsid w:val="008256F3"/>
    <w:rsid w:val="0083682A"/>
    <w:rsid w:val="00841D30"/>
    <w:rsid w:val="008A7A87"/>
    <w:rsid w:val="008B3F05"/>
    <w:rsid w:val="008C0268"/>
    <w:rsid w:val="008C7D4B"/>
    <w:rsid w:val="008D3933"/>
    <w:rsid w:val="008D5495"/>
    <w:rsid w:val="008E7FF6"/>
    <w:rsid w:val="008F3306"/>
    <w:rsid w:val="00902530"/>
    <w:rsid w:val="009051A3"/>
    <w:rsid w:val="00912E07"/>
    <w:rsid w:val="009154CB"/>
    <w:rsid w:val="00934E75"/>
    <w:rsid w:val="00940654"/>
    <w:rsid w:val="009657FF"/>
    <w:rsid w:val="00974D31"/>
    <w:rsid w:val="009B39DB"/>
    <w:rsid w:val="009C28EC"/>
    <w:rsid w:val="00A0677D"/>
    <w:rsid w:val="00A31CA4"/>
    <w:rsid w:val="00A3633A"/>
    <w:rsid w:val="00A51550"/>
    <w:rsid w:val="00A63688"/>
    <w:rsid w:val="00A74186"/>
    <w:rsid w:val="00A76FA1"/>
    <w:rsid w:val="00A854EB"/>
    <w:rsid w:val="00AB0865"/>
    <w:rsid w:val="00AB5A45"/>
    <w:rsid w:val="00AC62A8"/>
    <w:rsid w:val="00AC7B02"/>
    <w:rsid w:val="00AE4E74"/>
    <w:rsid w:val="00AE5738"/>
    <w:rsid w:val="00AF1152"/>
    <w:rsid w:val="00B024A5"/>
    <w:rsid w:val="00B1578F"/>
    <w:rsid w:val="00B22BFA"/>
    <w:rsid w:val="00B30986"/>
    <w:rsid w:val="00B336B8"/>
    <w:rsid w:val="00B664AC"/>
    <w:rsid w:val="00B732D7"/>
    <w:rsid w:val="00B83D62"/>
    <w:rsid w:val="00B93B78"/>
    <w:rsid w:val="00B97232"/>
    <w:rsid w:val="00BB6730"/>
    <w:rsid w:val="00BB6A4C"/>
    <w:rsid w:val="00BC3E62"/>
    <w:rsid w:val="00BD7759"/>
    <w:rsid w:val="00BE764D"/>
    <w:rsid w:val="00BF2204"/>
    <w:rsid w:val="00BF59BC"/>
    <w:rsid w:val="00C03416"/>
    <w:rsid w:val="00C051FA"/>
    <w:rsid w:val="00C10B22"/>
    <w:rsid w:val="00C65C97"/>
    <w:rsid w:val="00C91EE4"/>
    <w:rsid w:val="00CA2133"/>
    <w:rsid w:val="00CC392A"/>
    <w:rsid w:val="00CC738B"/>
    <w:rsid w:val="00CD6F69"/>
    <w:rsid w:val="00CE5F96"/>
    <w:rsid w:val="00CF5584"/>
    <w:rsid w:val="00D0214B"/>
    <w:rsid w:val="00D11859"/>
    <w:rsid w:val="00D45F97"/>
    <w:rsid w:val="00D54B3B"/>
    <w:rsid w:val="00D638B1"/>
    <w:rsid w:val="00D75B4F"/>
    <w:rsid w:val="00D76650"/>
    <w:rsid w:val="00D76788"/>
    <w:rsid w:val="00D90EF7"/>
    <w:rsid w:val="00DA2B1D"/>
    <w:rsid w:val="00DA2FC5"/>
    <w:rsid w:val="00DA3E95"/>
    <w:rsid w:val="00DB4E94"/>
    <w:rsid w:val="00DC379B"/>
    <w:rsid w:val="00DF3BD2"/>
    <w:rsid w:val="00E02AAE"/>
    <w:rsid w:val="00E14939"/>
    <w:rsid w:val="00E41A13"/>
    <w:rsid w:val="00E61E93"/>
    <w:rsid w:val="00E73AFD"/>
    <w:rsid w:val="00EC239B"/>
    <w:rsid w:val="00EC2A01"/>
    <w:rsid w:val="00EC789F"/>
    <w:rsid w:val="00ED5F48"/>
    <w:rsid w:val="00ED6638"/>
    <w:rsid w:val="00EF32A1"/>
    <w:rsid w:val="00F00E54"/>
    <w:rsid w:val="00F02416"/>
    <w:rsid w:val="00F03434"/>
    <w:rsid w:val="00F31D42"/>
    <w:rsid w:val="00F4352D"/>
    <w:rsid w:val="00F6565A"/>
    <w:rsid w:val="00F73347"/>
    <w:rsid w:val="00F73F54"/>
    <w:rsid w:val="00F805D4"/>
    <w:rsid w:val="00F86803"/>
    <w:rsid w:val="00F9422C"/>
    <w:rsid w:val="00FB4E2C"/>
    <w:rsid w:val="00FC24DF"/>
    <w:rsid w:val="00FD2F56"/>
    <w:rsid w:val="00FD632B"/>
    <w:rsid w:val="00FE084A"/>
    <w:rsid w:val="00FE18DB"/>
    <w:rsid w:val="00FE7A53"/>
    <w:rsid w:val="00FF6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489"/>
  </w:style>
  <w:style w:type="paragraph" w:styleId="1">
    <w:name w:val="heading 1"/>
    <w:basedOn w:val="a"/>
    <w:next w:val="a"/>
    <w:link w:val="10"/>
    <w:uiPriority w:val="9"/>
    <w:qFormat/>
    <w:rsid w:val="000D4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D44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D448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D448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D448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D44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D44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D44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D44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489"/>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EF32A1"/>
  </w:style>
  <w:style w:type="character" w:styleId="a3">
    <w:name w:val="Strong"/>
    <w:basedOn w:val="a0"/>
    <w:uiPriority w:val="22"/>
    <w:qFormat/>
    <w:rsid w:val="000D4489"/>
    <w:rPr>
      <w:b/>
      <w:bCs/>
    </w:rPr>
  </w:style>
  <w:style w:type="paragraph" w:styleId="a4">
    <w:name w:val="Normal (Web)"/>
    <w:basedOn w:val="a"/>
    <w:uiPriority w:val="99"/>
    <w:unhideWhenUsed/>
    <w:rsid w:val="001B5FF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B5F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5FFF"/>
    <w:rPr>
      <w:rFonts w:ascii="Tahoma" w:hAnsi="Tahoma" w:cs="Tahoma"/>
      <w:sz w:val="16"/>
      <w:szCs w:val="16"/>
    </w:rPr>
  </w:style>
  <w:style w:type="paragraph" w:styleId="a7">
    <w:name w:val="List Paragraph"/>
    <w:basedOn w:val="a"/>
    <w:uiPriority w:val="34"/>
    <w:qFormat/>
    <w:rsid w:val="000D4489"/>
    <w:pPr>
      <w:ind w:left="720"/>
      <w:contextualSpacing/>
    </w:pPr>
  </w:style>
  <w:style w:type="character" w:styleId="a8">
    <w:name w:val="Hyperlink"/>
    <w:basedOn w:val="a0"/>
    <w:uiPriority w:val="99"/>
    <w:semiHidden/>
    <w:unhideWhenUsed/>
    <w:rsid w:val="003B3E6E"/>
    <w:rPr>
      <w:color w:val="0000FF"/>
      <w:u w:val="single"/>
    </w:rPr>
  </w:style>
  <w:style w:type="character" w:customStyle="1" w:styleId="30">
    <w:name w:val="Заголовок 3 Знак"/>
    <w:basedOn w:val="a0"/>
    <w:link w:val="3"/>
    <w:uiPriority w:val="9"/>
    <w:rsid w:val="000D4489"/>
    <w:rPr>
      <w:rFonts w:asciiTheme="majorHAnsi" w:eastAsiaTheme="majorEastAsia" w:hAnsiTheme="majorHAnsi" w:cstheme="majorBidi"/>
      <w:b/>
      <w:bCs/>
      <w:color w:val="4F81BD" w:themeColor="accent1"/>
    </w:rPr>
  </w:style>
  <w:style w:type="table" w:styleId="a9">
    <w:name w:val="Table Grid"/>
    <w:basedOn w:val="a1"/>
    <w:uiPriority w:val="59"/>
    <w:rsid w:val="003963A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uiPriority w:val="99"/>
    <w:semiHidden/>
    <w:unhideWhenUsed/>
    <w:rsid w:val="003963A9"/>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b">
    <w:name w:val="Текст сноски Знак"/>
    <w:basedOn w:val="a0"/>
    <w:link w:val="aa"/>
    <w:uiPriority w:val="99"/>
    <w:semiHidden/>
    <w:rsid w:val="003963A9"/>
    <w:rPr>
      <w:rFonts w:ascii="Arial" w:eastAsia="Times New Roman" w:hAnsi="Arial" w:cs="Arial"/>
      <w:sz w:val="20"/>
      <w:szCs w:val="20"/>
    </w:rPr>
  </w:style>
  <w:style w:type="character" w:styleId="ac">
    <w:name w:val="footnote reference"/>
    <w:basedOn w:val="a0"/>
    <w:uiPriority w:val="99"/>
    <w:semiHidden/>
    <w:unhideWhenUsed/>
    <w:rsid w:val="003963A9"/>
    <w:rPr>
      <w:vertAlign w:val="superscript"/>
    </w:rPr>
  </w:style>
  <w:style w:type="paragraph" w:customStyle="1" w:styleId="100">
    <w:name w:val="10"/>
    <w:basedOn w:val="a"/>
    <w:rsid w:val="00AC62A8"/>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0D4489"/>
    <w:pPr>
      <w:spacing w:after="0" w:line="240" w:lineRule="auto"/>
    </w:pPr>
  </w:style>
  <w:style w:type="character" w:customStyle="1" w:styleId="20">
    <w:name w:val="Заголовок 2 Знак"/>
    <w:basedOn w:val="a0"/>
    <w:link w:val="2"/>
    <w:uiPriority w:val="9"/>
    <w:semiHidden/>
    <w:rsid w:val="000D448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0D448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D448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0D448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0D448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D448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0D4489"/>
    <w:rPr>
      <w:rFonts w:asciiTheme="majorHAnsi" w:eastAsiaTheme="majorEastAsia" w:hAnsiTheme="majorHAnsi" w:cstheme="majorBidi"/>
      <w:i/>
      <w:iCs/>
      <w:color w:val="404040" w:themeColor="text1" w:themeTint="BF"/>
      <w:sz w:val="20"/>
      <w:szCs w:val="20"/>
    </w:rPr>
  </w:style>
  <w:style w:type="paragraph" w:styleId="ae">
    <w:name w:val="caption"/>
    <w:basedOn w:val="a"/>
    <w:next w:val="a"/>
    <w:uiPriority w:val="35"/>
    <w:semiHidden/>
    <w:unhideWhenUsed/>
    <w:qFormat/>
    <w:rsid w:val="000D4489"/>
    <w:pPr>
      <w:spacing w:line="240" w:lineRule="auto"/>
    </w:pPr>
    <w:rPr>
      <w:b/>
      <w:bCs/>
      <w:color w:val="4F81BD" w:themeColor="accent1"/>
      <w:sz w:val="18"/>
      <w:szCs w:val="18"/>
    </w:rPr>
  </w:style>
  <w:style w:type="paragraph" w:styleId="af">
    <w:name w:val="Title"/>
    <w:basedOn w:val="a"/>
    <w:next w:val="a"/>
    <w:link w:val="af0"/>
    <w:uiPriority w:val="10"/>
    <w:qFormat/>
    <w:rsid w:val="000D44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0D4489"/>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af2"/>
    <w:uiPriority w:val="11"/>
    <w:qFormat/>
    <w:rsid w:val="000D44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0"/>
    <w:link w:val="af1"/>
    <w:uiPriority w:val="11"/>
    <w:rsid w:val="000D4489"/>
    <w:rPr>
      <w:rFonts w:asciiTheme="majorHAnsi" w:eastAsiaTheme="majorEastAsia" w:hAnsiTheme="majorHAnsi" w:cstheme="majorBidi"/>
      <w:i/>
      <w:iCs/>
      <w:color w:val="4F81BD" w:themeColor="accent1"/>
      <w:spacing w:val="15"/>
      <w:sz w:val="24"/>
      <w:szCs w:val="24"/>
    </w:rPr>
  </w:style>
  <w:style w:type="character" w:styleId="af3">
    <w:name w:val="Emphasis"/>
    <w:basedOn w:val="a0"/>
    <w:uiPriority w:val="20"/>
    <w:qFormat/>
    <w:rsid w:val="000D4489"/>
    <w:rPr>
      <w:i/>
      <w:iCs/>
    </w:rPr>
  </w:style>
  <w:style w:type="paragraph" w:styleId="21">
    <w:name w:val="Quote"/>
    <w:basedOn w:val="a"/>
    <w:next w:val="a"/>
    <w:link w:val="22"/>
    <w:uiPriority w:val="29"/>
    <w:qFormat/>
    <w:rsid w:val="000D4489"/>
    <w:rPr>
      <w:i/>
      <w:iCs/>
      <w:color w:val="000000" w:themeColor="text1"/>
    </w:rPr>
  </w:style>
  <w:style w:type="character" w:customStyle="1" w:styleId="22">
    <w:name w:val="Цитата 2 Знак"/>
    <w:basedOn w:val="a0"/>
    <w:link w:val="21"/>
    <w:uiPriority w:val="29"/>
    <w:rsid w:val="000D4489"/>
    <w:rPr>
      <w:i/>
      <w:iCs/>
      <w:color w:val="000000" w:themeColor="text1"/>
    </w:rPr>
  </w:style>
  <w:style w:type="paragraph" w:styleId="af4">
    <w:name w:val="Intense Quote"/>
    <w:basedOn w:val="a"/>
    <w:next w:val="a"/>
    <w:link w:val="af5"/>
    <w:uiPriority w:val="30"/>
    <w:qFormat/>
    <w:rsid w:val="000D4489"/>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sid w:val="000D4489"/>
    <w:rPr>
      <w:b/>
      <w:bCs/>
      <w:i/>
      <w:iCs/>
      <w:color w:val="4F81BD" w:themeColor="accent1"/>
    </w:rPr>
  </w:style>
  <w:style w:type="character" w:styleId="af6">
    <w:name w:val="Subtle Emphasis"/>
    <w:basedOn w:val="a0"/>
    <w:uiPriority w:val="19"/>
    <w:qFormat/>
    <w:rsid w:val="000D4489"/>
    <w:rPr>
      <w:i/>
      <w:iCs/>
      <w:color w:val="808080" w:themeColor="text1" w:themeTint="7F"/>
    </w:rPr>
  </w:style>
  <w:style w:type="character" w:styleId="af7">
    <w:name w:val="Intense Emphasis"/>
    <w:basedOn w:val="a0"/>
    <w:uiPriority w:val="21"/>
    <w:qFormat/>
    <w:rsid w:val="000D4489"/>
    <w:rPr>
      <w:b/>
      <w:bCs/>
      <w:i/>
      <w:iCs/>
      <w:color w:val="4F81BD" w:themeColor="accent1"/>
    </w:rPr>
  </w:style>
  <w:style w:type="character" w:styleId="af8">
    <w:name w:val="Subtle Reference"/>
    <w:basedOn w:val="a0"/>
    <w:uiPriority w:val="31"/>
    <w:qFormat/>
    <w:rsid w:val="000D4489"/>
    <w:rPr>
      <w:smallCaps/>
      <w:color w:val="C0504D" w:themeColor="accent2"/>
      <w:u w:val="single"/>
    </w:rPr>
  </w:style>
  <w:style w:type="character" w:styleId="af9">
    <w:name w:val="Intense Reference"/>
    <w:basedOn w:val="a0"/>
    <w:uiPriority w:val="32"/>
    <w:qFormat/>
    <w:rsid w:val="000D4489"/>
    <w:rPr>
      <w:b/>
      <w:bCs/>
      <w:smallCaps/>
      <w:color w:val="C0504D" w:themeColor="accent2"/>
      <w:spacing w:val="5"/>
      <w:u w:val="single"/>
    </w:rPr>
  </w:style>
  <w:style w:type="character" w:styleId="afa">
    <w:name w:val="Book Title"/>
    <w:basedOn w:val="a0"/>
    <w:uiPriority w:val="33"/>
    <w:qFormat/>
    <w:rsid w:val="000D4489"/>
    <w:rPr>
      <w:b/>
      <w:bCs/>
      <w:smallCaps/>
      <w:spacing w:val="5"/>
    </w:rPr>
  </w:style>
  <w:style w:type="paragraph" w:styleId="afb">
    <w:name w:val="TOC Heading"/>
    <w:basedOn w:val="1"/>
    <w:next w:val="a"/>
    <w:uiPriority w:val="39"/>
    <w:semiHidden/>
    <w:unhideWhenUsed/>
    <w:qFormat/>
    <w:rsid w:val="000D4489"/>
    <w:pPr>
      <w:outlineLvl w:val="9"/>
    </w:pPr>
  </w:style>
  <w:style w:type="paragraph" w:styleId="HTML">
    <w:name w:val="HTML Preformatted"/>
    <w:basedOn w:val="a"/>
    <w:link w:val="HTML0"/>
    <w:uiPriority w:val="99"/>
    <w:unhideWhenUsed/>
    <w:rsid w:val="008B3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8B3F05"/>
    <w:rPr>
      <w:rFonts w:ascii="Courier New" w:eastAsia="Times New Roman" w:hAnsi="Courier New" w:cs="Courier New"/>
      <w:sz w:val="20"/>
      <w:szCs w:val="20"/>
      <w:lang w:val="ru-RU" w:eastAsia="ru-RU" w:bidi="ar-SA"/>
    </w:rPr>
  </w:style>
  <w:style w:type="character" w:customStyle="1" w:styleId="b-accordsymbol">
    <w:name w:val="b-accord__symbol"/>
    <w:basedOn w:val="a0"/>
    <w:rsid w:val="005218CD"/>
  </w:style>
  <w:style w:type="character" w:customStyle="1" w:styleId="time">
    <w:name w:val="time"/>
    <w:basedOn w:val="a0"/>
    <w:rsid w:val="00B83D62"/>
  </w:style>
  <w:style w:type="character" w:customStyle="1" w:styleId="23">
    <w:name w:val="Основной текст (2)_"/>
    <w:basedOn w:val="a0"/>
    <w:link w:val="24"/>
    <w:locked/>
    <w:rsid w:val="00271890"/>
    <w:rPr>
      <w:rFonts w:ascii="Times New Roman" w:eastAsia="Times New Roman" w:hAnsi="Times New Roman" w:cs="Times New Roman"/>
      <w:sz w:val="18"/>
      <w:szCs w:val="18"/>
      <w:shd w:val="clear" w:color="auto" w:fill="FFFFFF"/>
    </w:rPr>
  </w:style>
  <w:style w:type="paragraph" w:customStyle="1" w:styleId="24">
    <w:name w:val="Основной текст (2)"/>
    <w:basedOn w:val="a"/>
    <w:link w:val="23"/>
    <w:rsid w:val="00271890"/>
    <w:pPr>
      <w:widowControl w:val="0"/>
      <w:shd w:val="clear" w:color="auto" w:fill="FFFFFF"/>
      <w:spacing w:after="0" w:line="215" w:lineRule="exact"/>
      <w:jc w:val="both"/>
    </w:pPr>
    <w:rPr>
      <w:rFonts w:ascii="Times New Roman" w:eastAsia="Times New Roman" w:hAnsi="Times New Roman" w:cs="Times New Roman"/>
      <w:sz w:val="18"/>
      <w:szCs w:val="18"/>
    </w:rPr>
  </w:style>
  <w:style w:type="character" w:customStyle="1" w:styleId="label">
    <w:name w:val="label"/>
    <w:basedOn w:val="a0"/>
    <w:rsid w:val="008D5495"/>
  </w:style>
  <w:style w:type="paragraph" w:styleId="afc">
    <w:name w:val="header"/>
    <w:basedOn w:val="a"/>
    <w:link w:val="afd"/>
    <w:uiPriority w:val="99"/>
    <w:semiHidden/>
    <w:unhideWhenUsed/>
    <w:rsid w:val="00537438"/>
    <w:pPr>
      <w:tabs>
        <w:tab w:val="center" w:pos="4677"/>
        <w:tab w:val="right" w:pos="9355"/>
      </w:tabs>
      <w:spacing w:after="0" w:line="240" w:lineRule="auto"/>
    </w:pPr>
  </w:style>
  <w:style w:type="character" w:customStyle="1" w:styleId="afd">
    <w:name w:val="Верхний колонтитул Знак"/>
    <w:basedOn w:val="a0"/>
    <w:link w:val="afc"/>
    <w:uiPriority w:val="99"/>
    <w:semiHidden/>
    <w:rsid w:val="00537438"/>
  </w:style>
  <w:style w:type="paragraph" w:styleId="afe">
    <w:name w:val="footer"/>
    <w:basedOn w:val="a"/>
    <w:link w:val="aff"/>
    <w:uiPriority w:val="99"/>
    <w:unhideWhenUsed/>
    <w:rsid w:val="00537438"/>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537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434">
      <w:bodyDiv w:val="1"/>
      <w:marLeft w:val="0"/>
      <w:marRight w:val="0"/>
      <w:marTop w:val="0"/>
      <w:marBottom w:val="0"/>
      <w:divBdr>
        <w:top w:val="none" w:sz="0" w:space="0" w:color="auto"/>
        <w:left w:val="none" w:sz="0" w:space="0" w:color="auto"/>
        <w:bottom w:val="none" w:sz="0" w:space="0" w:color="auto"/>
        <w:right w:val="none" w:sz="0" w:space="0" w:color="auto"/>
      </w:divBdr>
    </w:div>
    <w:div w:id="95181401">
      <w:bodyDiv w:val="1"/>
      <w:marLeft w:val="0"/>
      <w:marRight w:val="0"/>
      <w:marTop w:val="0"/>
      <w:marBottom w:val="0"/>
      <w:divBdr>
        <w:top w:val="none" w:sz="0" w:space="0" w:color="auto"/>
        <w:left w:val="none" w:sz="0" w:space="0" w:color="auto"/>
        <w:bottom w:val="none" w:sz="0" w:space="0" w:color="auto"/>
        <w:right w:val="none" w:sz="0" w:space="0" w:color="auto"/>
      </w:divBdr>
      <w:divsChild>
        <w:div w:id="1655144281">
          <w:marLeft w:val="0"/>
          <w:marRight w:val="0"/>
          <w:marTop w:val="0"/>
          <w:marBottom w:val="0"/>
          <w:divBdr>
            <w:top w:val="none" w:sz="0" w:space="0" w:color="auto"/>
            <w:left w:val="none" w:sz="0" w:space="0" w:color="auto"/>
            <w:bottom w:val="none" w:sz="0" w:space="0" w:color="auto"/>
            <w:right w:val="none" w:sz="0" w:space="0" w:color="auto"/>
          </w:divBdr>
        </w:div>
        <w:div w:id="1030566440">
          <w:marLeft w:val="0"/>
          <w:marRight w:val="0"/>
          <w:marTop w:val="0"/>
          <w:marBottom w:val="0"/>
          <w:divBdr>
            <w:top w:val="none" w:sz="0" w:space="0" w:color="auto"/>
            <w:left w:val="none" w:sz="0" w:space="0" w:color="auto"/>
            <w:bottom w:val="none" w:sz="0" w:space="0" w:color="auto"/>
            <w:right w:val="none" w:sz="0" w:space="0" w:color="auto"/>
          </w:divBdr>
          <w:divsChild>
            <w:div w:id="2080982847">
              <w:marLeft w:val="0"/>
              <w:marRight w:val="0"/>
              <w:marTop w:val="0"/>
              <w:marBottom w:val="0"/>
              <w:divBdr>
                <w:top w:val="none" w:sz="0" w:space="0" w:color="auto"/>
                <w:left w:val="none" w:sz="0" w:space="0" w:color="auto"/>
                <w:bottom w:val="none" w:sz="0" w:space="0" w:color="auto"/>
                <w:right w:val="none" w:sz="0" w:space="0" w:color="auto"/>
              </w:divBdr>
              <w:divsChild>
                <w:div w:id="705102051">
                  <w:marLeft w:val="225"/>
                  <w:marRight w:val="0"/>
                  <w:marTop w:val="0"/>
                  <w:marBottom w:val="0"/>
                  <w:divBdr>
                    <w:top w:val="none" w:sz="0" w:space="0" w:color="auto"/>
                    <w:left w:val="none" w:sz="0" w:space="0" w:color="auto"/>
                    <w:bottom w:val="none" w:sz="0" w:space="0" w:color="auto"/>
                    <w:right w:val="none" w:sz="0" w:space="0" w:color="auto"/>
                  </w:divBdr>
                </w:div>
              </w:divsChild>
            </w:div>
            <w:div w:id="1466465127">
              <w:marLeft w:val="0"/>
              <w:marRight w:val="0"/>
              <w:marTop w:val="0"/>
              <w:marBottom w:val="0"/>
              <w:divBdr>
                <w:top w:val="none" w:sz="0" w:space="0" w:color="auto"/>
                <w:left w:val="none" w:sz="0" w:space="0" w:color="auto"/>
                <w:bottom w:val="none" w:sz="0" w:space="0" w:color="auto"/>
                <w:right w:val="none" w:sz="0" w:space="0" w:color="auto"/>
              </w:divBdr>
            </w:div>
          </w:divsChild>
        </w:div>
        <w:div w:id="861817184">
          <w:marLeft w:val="0"/>
          <w:marRight w:val="0"/>
          <w:marTop w:val="0"/>
          <w:marBottom w:val="0"/>
          <w:divBdr>
            <w:top w:val="none" w:sz="0" w:space="0" w:color="auto"/>
            <w:left w:val="none" w:sz="0" w:space="0" w:color="auto"/>
            <w:bottom w:val="none" w:sz="0" w:space="0" w:color="auto"/>
            <w:right w:val="none" w:sz="0" w:space="0" w:color="auto"/>
          </w:divBdr>
        </w:div>
      </w:divsChild>
    </w:div>
    <w:div w:id="154151151">
      <w:bodyDiv w:val="1"/>
      <w:marLeft w:val="0"/>
      <w:marRight w:val="0"/>
      <w:marTop w:val="0"/>
      <w:marBottom w:val="0"/>
      <w:divBdr>
        <w:top w:val="none" w:sz="0" w:space="0" w:color="auto"/>
        <w:left w:val="none" w:sz="0" w:space="0" w:color="auto"/>
        <w:bottom w:val="none" w:sz="0" w:space="0" w:color="auto"/>
        <w:right w:val="none" w:sz="0" w:space="0" w:color="auto"/>
      </w:divBdr>
    </w:div>
    <w:div w:id="162281211">
      <w:bodyDiv w:val="1"/>
      <w:marLeft w:val="0"/>
      <w:marRight w:val="0"/>
      <w:marTop w:val="0"/>
      <w:marBottom w:val="0"/>
      <w:divBdr>
        <w:top w:val="none" w:sz="0" w:space="0" w:color="auto"/>
        <w:left w:val="none" w:sz="0" w:space="0" w:color="auto"/>
        <w:bottom w:val="none" w:sz="0" w:space="0" w:color="auto"/>
        <w:right w:val="none" w:sz="0" w:space="0" w:color="auto"/>
      </w:divBdr>
    </w:div>
    <w:div w:id="270825057">
      <w:bodyDiv w:val="1"/>
      <w:marLeft w:val="0"/>
      <w:marRight w:val="0"/>
      <w:marTop w:val="0"/>
      <w:marBottom w:val="0"/>
      <w:divBdr>
        <w:top w:val="none" w:sz="0" w:space="0" w:color="auto"/>
        <w:left w:val="none" w:sz="0" w:space="0" w:color="auto"/>
        <w:bottom w:val="none" w:sz="0" w:space="0" w:color="auto"/>
        <w:right w:val="none" w:sz="0" w:space="0" w:color="auto"/>
      </w:divBdr>
    </w:div>
    <w:div w:id="280961223">
      <w:bodyDiv w:val="1"/>
      <w:marLeft w:val="0"/>
      <w:marRight w:val="0"/>
      <w:marTop w:val="0"/>
      <w:marBottom w:val="0"/>
      <w:divBdr>
        <w:top w:val="none" w:sz="0" w:space="0" w:color="auto"/>
        <w:left w:val="none" w:sz="0" w:space="0" w:color="auto"/>
        <w:bottom w:val="none" w:sz="0" w:space="0" w:color="auto"/>
        <w:right w:val="none" w:sz="0" w:space="0" w:color="auto"/>
      </w:divBdr>
      <w:divsChild>
        <w:div w:id="1052195637">
          <w:marLeft w:val="0"/>
          <w:marRight w:val="0"/>
          <w:marTop w:val="0"/>
          <w:marBottom w:val="0"/>
          <w:divBdr>
            <w:top w:val="none" w:sz="0" w:space="0" w:color="auto"/>
            <w:left w:val="none" w:sz="0" w:space="0" w:color="auto"/>
            <w:bottom w:val="none" w:sz="0" w:space="0" w:color="auto"/>
            <w:right w:val="none" w:sz="0" w:space="0" w:color="auto"/>
          </w:divBdr>
        </w:div>
        <w:div w:id="1370837311">
          <w:marLeft w:val="0"/>
          <w:marRight w:val="0"/>
          <w:marTop w:val="0"/>
          <w:marBottom w:val="0"/>
          <w:divBdr>
            <w:top w:val="none" w:sz="0" w:space="0" w:color="auto"/>
            <w:left w:val="none" w:sz="0" w:space="0" w:color="auto"/>
            <w:bottom w:val="none" w:sz="0" w:space="0" w:color="auto"/>
            <w:right w:val="none" w:sz="0" w:space="0" w:color="auto"/>
          </w:divBdr>
          <w:divsChild>
            <w:div w:id="1457793793">
              <w:marLeft w:val="0"/>
              <w:marRight w:val="0"/>
              <w:marTop w:val="0"/>
              <w:marBottom w:val="0"/>
              <w:divBdr>
                <w:top w:val="none" w:sz="0" w:space="0" w:color="auto"/>
                <w:left w:val="none" w:sz="0" w:space="0" w:color="auto"/>
                <w:bottom w:val="none" w:sz="0" w:space="0" w:color="auto"/>
                <w:right w:val="none" w:sz="0" w:space="0" w:color="auto"/>
              </w:divBdr>
              <w:divsChild>
                <w:div w:id="230965241">
                  <w:marLeft w:val="0"/>
                  <w:marRight w:val="0"/>
                  <w:marTop w:val="0"/>
                  <w:marBottom w:val="0"/>
                  <w:divBdr>
                    <w:top w:val="none" w:sz="0" w:space="0" w:color="auto"/>
                    <w:left w:val="none" w:sz="0" w:space="0" w:color="auto"/>
                    <w:bottom w:val="none" w:sz="0" w:space="0" w:color="auto"/>
                    <w:right w:val="none" w:sz="0" w:space="0" w:color="auto"/>
                  </w:divBdr>
                  <w:divsChild>
                    <w:div w:id="311760297">
                      <w:marLeft w:val="0"/>
                      <w:marRight w:val="0"/>
                      <w:marTop w:val="120"/>
                      <w:marBottom w:val="480"/>
                      <w:divBdr>
                        <w:top w:val="none" w:sz="0" w:space="0" w:color="auto"/>
                        <w:left w:val="none" w:sz="0" w:space="0" w:color="auto"/>
                        <w:bottom w:val="none" w:sz="0" w:space="0" w:color="auto"/>
                        <w:right w:val="none" w:sz="0" w:space="0" w:color="auto"/>
                      </w:divBdr>
                      <w:divsChild>
                        <w:div w:id="1963681589">
                          <w:marLeft w:val="0"/>
                          <w:marRight w:val="0"/>
                          <w:marTop w:val="120"/>
                          <w:marBottom w:val="120"/>
                          <w:divBdr>
                            <w:top w:val="none" w:sz="0" w:space="0" w:color="auto"/>
                            <w:left w:val="none" w:sz="0" w:space="0" w:color="auto"/>
                            <w:bottom w:val="none" w:sz="0" w:space="0" w:color="auto"/>
                            <w:right w:val="none" w:sz="0" w:space="0" w:color="auto"/>
                          </w:divBdr>
                          <w:divsChild>
                            <w:div w:id="1462110041">
                              <w:marLeft w:val="0"/>
                              <w:marRight w:val="0"/>
                              <w:marTop w:val="0"/>
                              <w:marBottom w:val="0"/>
                              <w:divBdr>
                                <w:top w:val="none" w:sz="0" w:space="0" w:color="auto"/>
                                <w:left w:val="none" w:sz="0" w:space="0" w:color="auto"/>
                                <w:bottom w:val="none" w:sz="0" w:space="0" w:color="auto"/>
                                <w:right w:val="none" w:sz="0" w:space="0" w:color="auto"/>
                              </w:divBdr>
                              <w:divsChild>
                                <w:div w:id="1290284311">
                                  <w:marLeft w:val="0"/>
                                  <w:marRight w:val="0"/>
                                  <w:marTop w:val="0"/>
                                  <w:marBottom w:val="0"/>
                                  <w:divBdr>
                                    <w:top w:val="none" w:sz="0" w:space="0" w:color="auto"/>
                                    <w:left w:val="none" w:sz="0" w:space="0" w:color="auto"/>
                                    <w:bottom w:val="none" w:sz="0" w:space="0" w:color="auto"/>
                                    <w:right w:val="none" w:sz="0" w:space="0" w:color="auto"/>
                                  </w:divBdr>
                                  <w:divsChild>
                                    <w:div w:id="2019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560754">
      <w:bodyDiv w:val="1"/>
      <w:marLeft w:val="0"/>
      <w:marRight w:val="0"/>
      <w:marTop w:val="0"/>
      <w:marBottom w:val="0"/>
      <w:divBdr>
        <w:top w:val="none" w:sz="0" w:space="0" w:color="auto"/>
        <w:left w:val="none" w:sz="0" w:space="0" w:color="auto"/>
        <w:bottom w:val="none" w:sz="0" w:space="0" w:color="auto"/>
        <w:right w:val="none" w:sz="0" w:space="0" w:color="auto"/>
      </w:divBdr>
    </w:div>
    <w:div w:id="641538936">
      <w:bodyDiv w:val="1"/>
      <w:marLeft w:val="0"/>
      <w:marRight w:val="0"/>
      <w:marTop w:val="0"/>
      <w:marBottom w:val="0"/>
      <w:divBdr>
        <w:top w:val="none" w:sz="0" w:space="0" w:color="auto"/>
        <w:left w:val="none" w:sz="0" w:space="0" w:color="auto"/>
        <w:bottom w:val="none" w:sz="0" w:space="0" w:color="auto"/>
        <w:right w:val="none" w:sz="0" w:space="0" w:color="auto"/>
      </w:divBdr>
    </w:div>
    <w:div w:id="758866740">
      <w:bodyDiv w:val="1"/>
      <w:marLeft w:val="0"/>
      <w:marRight w:val="0"/>
      <w:marTop w:val="0"/>
      <w:marBottom w:val="0"/>
      <w:divBdr>
        <w:top w:val="none" w:sz="0" w:space="0" w:color="auto"/>
        <w:left w:val="none" w:sz="0" w:space="0" w:color="auto"/>
        <w:bottom w:val="none" w:sz="0" w:space="0" w:color="auto"/>
        <w:right w:val="none" w:sz="0" w:space="0" w:color="auto"/>
      </w:divBdr>
    </w:div>
    <w:div w:id="761872066">
      <w:bodyDiv w:val="1"/>
      <w:marLeft w:val="0"/>
      <w:marRight w:val="0"/>
      <w:marTop w:val="0"/>
      <w:marBottom w:val="0"/>
      <w:divBdr>
        <w:top w:val="none" w:sz="0" w:space="0" w:color="auto"/>
        <w:left w:val="none" w:sz="0" w:space="0" w:color="auto"/>
        <w:bottom w:val="none" w:sz="0" w:space="0" w:color="auto"/>
        <w:right w:val="none" w:sz="0" w:space="0" w:color="auto"/>
      </w:divBdr>
    </w:div>
    <w:div w:id="845175068">
      <w:bodyDiv w:val="1"/>
      <w:marLeft w:val="0"/>
      <w:marRight w:val="0"/>
      <w:marTop w:val="0"/>
      <w:marBottom w:val="0"/>
      <w:divBdr>
        <w:top w:val="none" w:sz="0" w:space="0" w:color="auto"/>
        <w:left w:val="none" w:sz="0" w:space="0" w:color="auto"/>
        <w:bottom w:val="none" w:sz="0" w:space="0" w:color="auto"/>
        <w:right w:val="none" w:sz="0" w:space="0" w:color="auto"/>
      </w:divBdr>
      <w:divsChild>
        <w:div w:id="1910387809">
          <w:blockQuote w:val="1"/>
          <w:marLeft w:val="147"/>
          <w:marRight w:val="147"/>
          <w:marTop w:val="147"/>
          <w:marBottom w:val="147"/>
          <w:divBdr>
            <w:top w:val="none" w:sz="0" w:space="0" w:color="auto"/>
            <w:left w:val="single" w:sz="18" w:space="5" w:color="687888"/>
            <w:bottom w:val="none" w:sz="0" w:space="0" w:color="auto"/>
            <w:right w:val="none" w:sz="0" w:space="0" w:color="auto"/>
          </w:divBdr>
        </w:div>
        <w:div w:id="1256594096">
          <w:marLeft w:val="0"/>
          <w:marRight w:val="0"/>
          <w:marTop w:val="147"/>
          <w:marBottom w:val="147"/>
          <w:divBdr>
            <w:top w:val="none" w:sz="0" w:space="0" w:color="DFDFDF"/>
            <w:left w:val="single" w:sz="18" w:space="0" w:color="687888"/>
            <w:bottom w:val="none" w:sz="0" w:space="0" w:color="DFDFDF"/>
            <w:right w:val="none" w:sz="0" w:space="0" w:color="DFDFDF"/>
          </w:divBdr>
          <w:divsChild>
            <w:div w:id="1748073749">
              <w:marLeft w:val="0"/>
              <w:marRight w:val="0"/>
              <w:marTop w:val="0"/>
              <w:marBottom w:val="0"/>
              <w:divBdr>
                <w:top w:val="none" w:sz="0" w:space="0" w:color="auto"/>
                <w:left w:val="none" w:sz="0" w:space="0" w:color="auto"/>
                <w:bottom w:val="none" w:sz="0" w:space="0" w:color="auto"/>
                <w:right w:val="none" w:sz="0" w:space="0" w:color="auto"/>
              </w:divBdr>
              <w:divsChild>
                <w:div w:id="2146385373">
                  <w:marLeft w:val="-73"/>
                  <w:marRight w:val="-73"/>
                  <w:marTop w:val="0"/>
                  <w:marBottom w:val="0"/>
                  <w:divBdr>
                    <w:top w:val="none" w:sz="0" w:space="0" w:color="auto"/>
                    <w:left w:val="none" w:sz="0" w:space="0" w:color="auto"/>
                    <w:bottom w:val="none" w:sz="0" w:space="0" w:color="auto"/>
                    <w:right w:val="none" w:sz="0" w:space="0" w:color="auto"/>
                  </w:divBdr>
                </w:div>
              </w:divsChild>
            </w:div>
          </w:divsChild>
        </w:div>
        <w:div w:id="716396479">
          <w:marLeft w:val="0"/>
          <w:marRight w:val="0"/>
          <w:marTop w:val="147"/>
          <w:marBottom w:val="147"/>
          <w:divBdr>
            <w:top w:val="none" w:sz="0" w:space="0" w:color="DFDFDF"/>
            <w:left w:val="single" w:sz="18" w:space="0" w:color="687888"/>
            <w:bottom w:val="none" w:sz="0" w:space="0" w:color="DFDFDF"/>
            <w:right w:val="none" w:sz="0" w:space="0" w:color="DFDFDF"/>
          </w:divBdr>
          <w:divsChild>
            <w:div w:id="184053554">
              <w:marLeft w:val="0"/>
              <w:marRight w:val="0"/>
              <w:marTop w:val="0"/>
              <w:marBottom w:val="0"/>
              <w:divBdr>
                <w:top w:val="none" w:sz="0" w:space="0" w:color="auto"/>
                <w:left w:val="none" w:sz="0" w:space="0" w:color="auto"/>
                <w:bottom w:val="none" w:sz="0" w:space="0" w:color="auto"/>
                <w:right w:val="none" w:sz="0" w:space="0" w:color="auto"/>
              </w:divBdr>
              <w:divsChild>
                <w:div w:id="1368794065">
                  <w:marLeft w:val="-73"/>
                  <w:marRight w:val="-73"/>
                  <w:marTop w:val="0"/>
                  <w:marBottom w:val="0"/>
                  <w:divBdr>
                    <w:top w:val="none" w:sz="0" w:space="0" w:color="auto"/>
                    <w:left w:val="none" w:sz="0" w:space="0" w:color="auto"/>
                    <w:bottom w:val="none" w:sz="0" w:space="0" w:color="auto"/>
                    <w:right w:val="none" w:sz="0" w:space="0" w:color="auto"/>
                  </w:divBdr>
                </w:div>
              </w:divsChild>
            </w:div>
            <w:div w:id="2009558708">
              <w:marLeft w:val="0"/>
              <w:marRight w:val="0"/>
              <w:marTop w:val="0"/>
              <w:marBottom w:val="0"/>
              <w:divBdr>
                <w:top w:val="none" w:sz="0" w:space="0" w:color="auto"/>
                <w:left w:val="none" w:sz="0" w:space="0" w:color="auto"/>
                <w:bottom w:val="none" w:sz="0" w:space="0" w:color="auto"/>
                <w:right w:val="none" w:sz="0" w:space="0" w:color="auto"/>
              </w:divBdr>
              <w:divsChild>
                <w:div w:id="1757704212">
                  <w:blockQuote w:val="1"/>
                  <w:marLeft w:val="147"/>
                  <w:marRight w:val="147"/>
                  <w:marTop w:val="147"/>
                  <w:marBottom w:val="147"/>
                  <w:divBdr>
                    <w:top w:val="none" w:sz="0" w:space="0" w:color="auto"/>
                    <w:left w:val="single" w:sz="18" w:space="5" w:color="687888"/>
                    <w:bottom w:val="none" w:sz="0" w:space="0" w:color="auto"/>
                    <w:right w:val="none" w:sz="0" w:space="0" w:color="auto"/>
                  </w:divBdr>
                </w:div>
                <w:div w:id="255285174">
                  <w:blockQuote w:val="1"/>
                  <w:marLeft w:val="147"/>
                  <w:marRight w:val="147"/>
                  <w:marTop w:val="147"/>
                  <w:marBottom w:val="147"/>
                  <w:divBdr>
                    <w:top w:val="none" w:sz="0" w:space="0" w:color="auto"/>
                    <w:left w:val="single" w:sz="18" w:space="5" w:color="687888"/>
                    <w:bottom w:val="none" w:sz="0" w:space="0" w:color="auto"/>
                    <w:right w:val="none" w:sz="0" w:space="0" w:color="auto"/>
                  </w:divBdr>
                </w:div>
              </w:divsChild>
            </w:div>
          </w:divsChild>
        </w:div>
        <w:div w:id="528034753">
          <w:marLeft w:val="0"/>
          <w:marRight w:val="0"/>
          <w:marTop w:val="147"/>
          <w:marBottom w:val="147"/>
          <w:divBdr>
            <w:top w:val="none" w:sz="0" w:space="0" w:color="DFDFDF"/>
            <w:left w:val="single" w:sz="18" w:space="0" w:color="687888"/>
            <w:bottom w:val="none" w:sz="0" w:space="0" w:color="DFDFDF"/>
            <w:right w:val="none" w:sz="0" w:space="0" w:color="DFDFDF"/>
          </w:divBdr>
          <w:divsChild>
            <w:div w:id="332613134">
              <w:marLeft w:val="0"/>
              <w:marRight w:val="0"/>
              <w:marTop w:val="0"/>
              <w:marBottom w:val="0"/>
              <w:divBdr>
                <w:top w:val="none" w:sz="0" w:space="0" w:color="auto"/>
                <w:left w:val="none" w:sz="0" w:space="0" w:color="auto"/>
                <w:bottom w:val="none" w:sz="0" w:space="0" w:color="auto"/>
                <w:right w:val="none" w:sz="0" w:space="0" w:color="auto"/>
              </w:divBdr>
              <w:divsChild>
                <w:div w:id="1793135791">
                  <w:marLeft w:val="-73"/>
                  <w:marRight w:val="-73"/>
                  <w:marTop w:val="0"/>
                  <w:marBottom w:val="0"/>
                  <w:divBdr>
                    <w:top w:val="none" w:sz="0" w:space="0" w:color="auto"/>
                    <w:left w:val="none" w:sz="0" w:space="0" w:color="auto"/>
                    <w:bottom w:val="none" w:sz="0" w:space="0" w:color="auto"/>
                    <w:right w:val="none" w:sz="0" w:space="0" w:color="auto"/>
                  </w:divBdr>
                </w:div>
              </w:divsChild>
            </w:div>
          </w:divsChild>
        </w:div>
        <w:div w:id="113602914">
          <w:marLeft w:val="0"/>
          <w:marRight w:val="0"/>
          <w:marTop w:val="147"/>
          <w:marBottom w:val="147"/>
          <w:divBdr>
            <w:top w:val="none" w:sz="0" w:space="0" w:color="DFDFDF"/>
            <w:left w:val="single" w:sz="18" w:space="0" w:color="687888"/>
            <w:bottom w:val="none" w:sz="0" w:space="0" w:color="DFDFDF"/>
            <w:right w:val="none" w:sz="0" w:space="0" w:color="DFDFDF"/>
          </w:divBdr>
          <w:divsChild>
            <w:div w:id="2069763050">
              <w:marLeft w:val="0"/>
              <w:marRight w:val="0"/>
              <w:marTop w:val="0"/>
              <w:marBottom w:val="0"/>
              <w:divBdr>
                <w:top w:val="none" w:sz="0" w:space="0" w:color="auto"/>
                <w:left w:val="none" w:sz="0" w:space="0" w:color="auto"/>
                <w:bottom w:val="none" w:sz="0" w:space="0" w:color="auto"/>
                <w:right w:val="none" w:sz="0" w:space="0" w:color="auto"/>
              </w:divBdr>
              <w:divsChild>
                <w:div w:id="816263708">
                  <w:marLeft w:val="-73"/>
                  <w:marRight w:val="-73"/>
                  <w:marTop w:val="0"/>
                  <w:marBottom w:val="0"/>
                  <w:divBdr>
                    <w:top w:val="none" w:sz="0" w:space="0" w:color="auto"/>
                    <w:left w:val="none" w:sz="0" w:space="0" w:color="auto"/>
                    <w:bottom w:val="none" w:sz="0" w:space="0" w:color="auto"/>
                    <w:right w:val="none" w:sz="0" w:space="0" w:color="auto"/>
                  </w:divBdr>
                </w:div>
              </w:divsChild>
            </w:div>
            <w:div w:id="1474564060">
              <w:marLeft w:val="0"/>
              <w:marRight w:val="0"/>
              <w:marTop w:val="0"/>
              <w:marBottom w:val="0"/>
              <w:divBdr>
                <w:top w:val="none" w:sz="0" w:space="0" w:color="auto"/>
                <w:left w:val="none" w:sz="0" w:space="0" w:color="auto"/>
                <w:bottom w:val="none" w:sz="0" w:space="0" w:color="auto"/>
                <w:right w:val="none" w:sz="0" w:space="0" w:color="auto"/>
              </w:divBdr>
              <w:divsChild>
                <w:div w:id="323050878">
                  <w:blockQuote w:val="1"/>
                  <w:marLeft w:val="147"/>
                  <w:marRight w:val="147"/>
                  <w:marTop w:val="147"/>
                  <w:marBottom w:val="147"/>
                  <w:divBdr>
                    <w:top w:val="none" w:sz="0" w:space="0" w:color="auto"/>
                    <w:left w:val="single" w:sz="18" w:space="5" w:color="687888"/>
                    <w:bottom w:val="none" w:sz="0" w:space="0" w:color="auto"/>
                    <w:right w:val="none" w:sz="0" w:space="0" w:color="auto"/>
                  </w:divBdr>
                </w:div>
              </w:divsChild>
            </w:div>
          </w:divsChild>
        </w:div>
        <w:div w:id="1435589648">
          <w:marLeft w:val="0"/>
          <w:marRight w:val="0"/>
          <w:marTop w:val="0"/>
          <w:marBottom w:val="0"/>
          <w:divBdr>
            <w:top w:val="none" w:sz="0" w:space="0" w:color="auto"/>
            <w:left w:val="none" w:sz="0" w:space="0" w:color="auto"/>
            <w:bottom w:val="none" w:sz="0" w:space="0" w:color="auto"/>
            <w:right w:val="none" w:sz="0" w:space="0" w:color="auto"/>
          </w:divBdr>
        </w:div>
        <w:div w:id="1011878167">
          <w:marLeft w:val="0"/>
          <w:marRight w:val="0"/>
          <w:marTop w:val="0"/>
          <w:marBottom w:val="0"/>
          <w:divBdr>
            <w:top w:val="none" w:sz="0" w:space="0" w:color="auto"/>
            <w:left w:val="none" w:sz="0" w:space="0" w:color="auto"/>
            <w:bottom w:val="none" w:sz="0" w:space="0" w:color="auto"/>
            <w:right w:val="none" w:sz="0" w:space="0" w:color="auto"/>
          </w:divBdr>
          <w:divsChild>
            <w:div w:id="514730314">
              <w:marLeft w:val="0"/>
              <w:marRight w:val="0"/>
              <w:marTop w:val="0"/>
              <w:marBottom w:val="73"/>
              <w:divBdr>
                <w:top w:val="dotted" w:sz="6" w:space="0" w:color="888888"/>
                <w:left w:val="dotted" w:sz="6" w:space="0" w:color="888888"/>
                <w:bottom w:val="dotted" w:sz="6" w:space="0" w:color="888888"/>
                <w:right w:val="dotted" w:sz="6" w:space="0" w:color="888888"/>
              </w:divBdr>
              <w:divsChild>
                <w:div w:id="983311246">
                  <w:marLeft w:val="0"/>
                  <w:marRight w:val="0"/>
                  <w:marTop w:val="0"/>
                  <w:marBottom w:val="0"/>
                  <w:divBdr>
                    <w:top w:val="none" w:sz="0" w:space="0" w:color="auto"/>
                    <w:left w:val="none" w:sz="0" w:space="0" w:color="auto"/>
                    <w:bottom w:val="none" w:sz="0" w:space="0" w:color="auto"/>
                    <w:right w:val="none" w:sz="0" w:space="0" w:color="auto"/>
                  </w:divBdr>
                  <w:divsChild>
                    <w:div w:id="2061200254">
                      <w:marLeft w:val="0"/>
                      <w:marRight w:val="0"/>
                      <w:marTop w:val="0"/>
                      <w:marBottom w:val="0"/>
                      <w:divBdr>
                        <w:top w:val="none" w:sz="0" w:space="0" w:color="auto"/>
                        <w:left w:val="none" w:sz="0" w:space="0" w:color="auto"/>
                        <w:bottom w:val="none" w:sz="0" w:space="0" w:color="auto"/>
                        <w:right w:val="none" w:sz="0" w:space="0" w:color="auto"/>
                      </w:divBdr>
                    </w:div>
                    <w:div w:id="15104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78124">
              <w:marLeft w:val="0"/>
              <w:marRight w:val="0"/>
              <w:marTop w:val="0"/>
              <w:marBottom w:val="73"/>
              <w:divBdr>
                <w:top w:val="dotted" w:sz="6" w:space="0" w:color="888888"/>
                <w:left w:val="dotted" w:sz="6" w:space="0" w:color="888888"/>
                <w:bottom w:val="dotted" w:sz="6" w:space="0" w:color="888888"/>
                <w:right w:val="dotted" w:sz="6" w:space="0" w:color="888888"/>
              </w:divBdr>
              <w:divsChild>
                <w:div w:id="760682446">
                  <w:marLeft w:val="0"/>
                  <w:marRight w:val="0"/>
                  <w:marTop w:val="0"/>
                  <w:marBottom w:val="0"/>
                  <w:divBdr>
                    <w:top w:val="none" w:sz="0" w:space="0" w:color="auto"/>
                    <w:left w:val="none" w:sz="0" w:space="0" w:color="auto"/>
                    <w:bottom w:val="none" w:sz="0" w:space="0" w:color="auto"/>
                    <w:right w:val="none" w:sz="0" w:space="0" w:color="auto"/>
                  </w:divBdr>
                  <w:divsChild>
                    <w:div w:id="856966837">
                      <w:marLeft w:val="0"/>
                      <w:marRight w:val="0"/>
                      <w:marTop w:val="0"/>
                      <w:marBottom w:val="0"/>
                      <w:divBdr>
                        <w:top w:val="none" w:sz="0" w:space="0" w:color="auto"/>
                        <w:left w:val="none" w:sz="0" w:space="0" w:color="auto"/>
                        <w:bottom w:val="none" w:sz="0" w:space="0" w:color="auto"/>
                        <w:right w:val="none" w:sz="0" w:space="0" w:color="auto"/>
                      </w:divBdr>
                      <w:divsChild>
                        <w:div w:id="1198204522">
                          <w:marLeft w:val="0"/>
                          <w:marRight w:val="0"/>
                          <w:marTop w:val="0"/>
                          <w:marBottom w:val="0"/>
                          <w:divBdr>
                            <w:top w:val="none" w:sz="0" w:space="0" w:color="auto"/>
                            <w:left w:val="none" w:sz="0" w:space="0" w:color="auto"/>
                            <w:bottom w:val="none" w:sz="0" w:space="0" w:color="auto"/>
                            <w:right w:val="none" w:sz="0" w:space="0" w:color="auto"/>
                          </w:divBdr>
                          <w:divsChild>
                            <w:div w:id="244415805">
                              <w:marLeft w:val="0"/>
                              <w:marRight w:val="0"/>
                              <w:marTop w:val="0"/>
                              <w:marBottom w:val="0"/>
                              <w:divBdr>
                                <w:top w:val="none" w:sz="0" w:space="0" w:color="auto"/>
                                <w:left w:val="none" w:sz="0" w:space="0" w:color="auto"/>
                                <w:bottom w:val="none" w:sz="0" w:space="0" w:color="auto"/>
                                <w:right w:val="none" w:sz="0" w:space="0" w:color="auto"/>
                              </w:divBdr>
                            </w:div>
                            <w:div w:id="6951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666573">
              <w:marLeft w:val="0"/>
              <w:marRight w:val="0"/>
              <w:marTop w:val="0"/>
              <w:marBottom w:val="73"/>
              <w:divBdr>
                <w:top w:val="dotted" w:sz="6" w:space="0" w:color="888888"/>
                <w:left w:val="dotted" w:sz="6" w:space="0" w:color="888888"/>
                <w:bottom w:val="dotted" w:sz="6" w:space="0" w:color="888888"/>
                <w:right w:val="dotted" w:sz="6" w:space="0" w:color="888888"/>
              </w:divBdr>
              <w:divsChild>
                <w:div w:id="1486703245">
                  <w:marLeft w:val="0"/>
                  <w:marRight w:val="0"/>
                  <w:marTop w:val="0"/>
                  <w:marBottom w:val="0"/>
                  <w:divBdr>
                    <w:top w:val="none" w:sz="0" w:space="0" w:color="auto"/>
                    <w:left w:val="none" w:sz="0" w:space="0" w:color="auto"/>
                    <w:bottom w:val="none" w:sz="0" w:space="0" w:color="auto"/>
                    <w:right w:val="none" w:sz="0" w:space="0" w:color="auto"/>
                  </w:divBdr>
                  <w:divsChild>
                    <w:div w:id="31930147">
                      <w:marLeft w:val="0"/>
                      <w:marRight w:val="0"/>
                      <w:marTop w:val="0"/>
                      <w:marBottom w:val="0"/>
                      <w:divBdr>
                        <w:top w:val="none" w:sz="0" w:space="0" w:color="auto"/>
                        <w:left w:val="none" w:sz="0" w:space="0" w:color="auto"/>
                        <w:bottom w:val="none" w:sz="0" w:space="0" w:color="auto"/>
                        <w:right w:val="none" w:sz="0" w:space="0" w:color="auto"/>
                      </w:divBdr>
                      <w:divsChild>
                        <w:div w:id="548103577">
                          <w:marLeft w:val="0"/>
                          <w:marRight w:val="0"/>
                          <w:marTop w:val="0"/>
                          <w:marBottom w:val="0"/>
                          <w:divBdr>
                            <w:top w:val="none" w:sz="0" w:space="0" w:color="auto"/>
                            <w:left w:val="none" w:sz="0" w:space="0" w:color="auto"/>
                            <w:bottom w:val="none" w:sz="0" w:space="0" w:color="auto"/>
                            <w:right w:val="none" w:sz="0" w:space="0" w:color="auto"/>
                          </w:divBdr>
                        </w:div>
                        <w:div w:id="11315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9591">
              <w:marLeft w:val="0"/>
              <w:marRight w:val="0"/>
              <w:marTop w:val="0"/>
              <w:marBottom w:val="73"/>
              <w:divBdr>
                <w:top w:val="dotted" w:sz="6" w:space="0" w:color="888888"/>
                <w:left w:val="dotted" w:sz="6" w:space="0" w:color="888888"/>
                <w:bottom w:val="dotted" w:sz="6" w:space="0" w:color="888888"/>
                <w:right w:val="dotted" w:sz="6" w:space="0" w:color="888888"/>
              </w:divBdr>
              <w:divsChild>
                <w:div w:id="1788114719">
                  <w:marLeft w:val="0"/>
                  <w:marRight w:val="0"/>
                  <w:marTop w:val="0"/>
                  <w:marBottom w:val="0"/>
                  <w:divBdr>
                    <w:top w:val="none" w:sz="0" w:space="0" w:color="auto"/>
                    <w:left w:val="none" w:sz="0" w:space="0" w:color="auto"/>
                    <w:bottom w:val="none" w:sz="0" w:space="0" w:color="auto"/>
                    <w:right w:val="none" w:sz="0" w:space="0" w:color="auto"/>
                  </w:divBdr>
                  <w:divsChild>
                    <w:div w:id="76488432">
                      <w:marLeft w:val="0"/>
                      <w:marRight w:val="0"/>
                      <w:marTop w:val="0"/>
                      <w:marBottom w:val="0"/>
                      <w:divBdr>
                        <w:top w:val="none" w:sz="0" w:space="0" w:color="auto"/>
                        <w:left w:val="none" w:sz="0" w:space="0" w:color="auto"/>
                        <w:bottom w:val="none" w:sz="0" w:space="0" w:color="auto"/>
                        <w:right w:val="none" w:sz="0" w:space="0" w:color="auto"/>
                      </w:divBdr>
                      <w:divsChild>
                        <w:div w:id="4736405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82406387">
      <w:bodyDiv w:val="1"/>
      <w:marLeft w:val="0"/>
      <w:marRight w:val="0"/>
      <w:marTop w:val="0"/>
      <w:marBottom w:val="0"/>
      <w:divBdr>
        <w:top w:val="none" w:sz="0" w:space="0" w:color="auto"/>
        <w:left w:val="none" w:sz="0" w:space="0" w:color="auto"/>
        <w:bottom w:val="none" w:sz="0" w:space="0" w:color="auto"/>
        <w:right w:val="none" w:sz="0" w:space="0" w:color="auto"/>
      </w:divBdr>
      <w:divsChild>
        <w:div w:id="975523350">
          <w:marLeft w:val="0"/>
          <w:marRight w:val="0"/>
          <w:marTop w:val="0"/>
          <w:marBottom w:val="0"/>
          <w:divBdr>
            <w:top w:val="none" w:sz="0" w:space="0" w:color="auto"/>
            <w:left w:val="none" w:sz="0" w:space="0" w:color="auto"/>
            <w:bottom w:val="none" w:sz="0" w:space="0" w:color="auto"/>
            <w:right w:val="none" w:sz="0" w:space="0" w:color="auto"/>
          </w:divBdr>
        </w:div>
      </w:divsChild>
    </w:div>
    <w:div w:id="971444332">
      <w:bodyDiv w:val="1"/>
      <w:marLeft w:val="0"/>
      <w:marRight w:val="0"/>
      <w:marTop w:val="0"/>
      <w:marBottom w:val="0"/>
      <w:divBdr>
        <w:top w:val="none" w:sz="0" w:space="0" w:color="auto"/>
        <w:left w:val="none" w:sz="0" w:space="0" w:color="auto"/>
        <w:bottom w:val="none" w:sz="0" w:space="0" w:color="auto"/>
        <w:right w:val="none" w:sz="0" w:space="0" w:color="auto"/>
      </w:divBdr>
    </w:div>
    <w:div w:id="971597960">
      <w:bodyDiv w:val="1"/>
      <w:marLeft w:val="0"/>
      <w:marRight w:val="0"/>
      <w:marTop w:val="0"/>
      <w:marBottom w:val="0"/>
      <w:divBdr>
        <w:top w:val="none" w:sz="0" w:space="0" w:color="auto"/>
        <w:left w:val="none" w:sz="0" w:space="0" w:color="auto"/>
        <w:bottom w:val="none" w:sz="0" w:space="0" w:color="auto"/>
        <w:right w:val="none" w:sz="0" w:space="0" w:color="auto"/>
      </w:divBdr>
      <w:divsChild>
        <w:div w:id="331184021">
          <w:marLeft w:val="0"/>
          <w:marRight w:val="0"/>
          <w:marTop w:val="0"/>
          <w:marBottom w:val="110"/>
          <w:divBdr>
            <w:top w:val="none" w:sz="0" w:space="0" w:color="auto"/>
            <w:left w:val="single" w:sz="2" w:space="7" w:color="F0F0F0"/>
            <w:bottom w:val="single" w:sz="2" w:space="7" w:color="F0F0F0"/>
            <w:right w:val="single" w:sz="2" w:space="7" w:color="F0F0F0"/>
          </w:divBdr>
          <w:divsChild>
            <w:div w:id="728309616">
              <w:marLeft w:val="0"/>
              <w:marRight w:val="0"/>
              <w:marTop w:val="0"/>
              <w:marBottom w:val="0"/>
              <w:divBdr>
                <w:top w:val="none" w:sz="0" w:space="0" w:color="auto"/>
                <w:left w:val="none" w:sz="0" w:space="0" w:color="auto"/>
                <w:bottom w:val="none" w:sz="0" w:space="0" w:color="auto"/>
                <w:right w:val="none" w:sz="0" w:space="0" w:color="auto"/>
              </w:divBdr>
              <w:divsChild>
                <w:div w:id="702444390">
                  <w:marLeft w:val="0"/>
                  <w:marRight w:val="0"/>
                  <w:marTop w:val="0"/>
                  <w:marBottom w:val="51"/>
                  <w:divBdr>
                    <w:top w:val="none" w:sz="0" w:space="0" w:color="auto"/>
                    <w:left w:val="none" w:sz="0" w:space="0" w:color="auto"/>
                    <w:bottom w:val="none" w:sz="0" w:space="0" w:color="auto"/>
                    <w:right w:val="none" w:sz="0" w:space="0" w:color="auto"/>
                  </w:divBdr>
                </w:div>
              </w:divsChild>
            </w:div>
          </w:divsChild>
        </w:div>
      </w:divsChild>
    </w:div>
    <w:div w:id="1028987405">
      <w:bodyDiv w:val="1"/>
      <w:marLeft w:val="0"/>
      <w:marRight w:val="0"/>
      <w:marTop w:val="0"/>
      <w:marBottom w:val="0"/>
      <w:divBdr>
        <w:top w:val="none" w:sz="0" w:space="0" w:color="auto"/>
        <w:left w:val="none" w:sz="0" w:space="0" w:color="auto"/>
        <w:bottom w:val="none" w:sz="0" w:space="0" w:color="auto"/>
        <w:right w:val="none" w:sz="0" w:space="0" w:color="auto"/>
      </w:divBdr>
    </w:div>
    <w:div w:id="1038431411">
      <w:bodyDiv w:val="1"/>
      <w:marLeft w:val="0"/>
      <w:marRight w:val="0"/>
      <w:marTop w:val="0"/>
      <w:marBottom w:val="0"/>
      <w:divBdr>
        <w:top w:val="none" w:sz="0" w:space="0" w:color="auto"/>
        <w:left w:val="none" w:sz="0" w:space="0" w:color="auto"/>
        <w:bottom w:val="none" w:sz="0" w:space="0" w:color="auto"/>
        <w:right w:val="none" w:sz="0" w:space="0" w:color="auto"/>
      </w:divBdr>
    </w:div>
    <w:div w:id="1122654129">
      <w:bodyDiv w:val="1"/>
      <w:marLeft w:val="0"/>
      <w:marRight w:val="0"/>
      <w:marTop w:val="0"/>
      <w:marBottom w:val="0"/>
      <w:divBdr>
        <w:top w:val="none" w:sz="0" w:space="0" w:color="auto"/>
        <w:left w:val="none" w:sz="0" w:space="0" w:color="auto"/>
        <w:bottom w:val="none" w:sz="0" w:space="0" w:color="auto"/>
        <w:right w:val="none" w:sz="0" w:space="0" w:color="auto"/>
      </w:divBdr>
      <w:divsChild>
        <w:div w:id="882719793">
          <w:marLeft w:val="0"/>
          <w:marRight w:val="0"/>
          <w:marTop w:val="0"/>
          <w:marBottom w:val="0"/>
          <w:divBdr>
            <w:top w:val="none" w:sz="0" w:space="0" w:color="auto"/>
            <w:left w:val="none" w:sz="0" w:space="0" w:color="auto"/>
            <w:bottom w:val="none" w:sz="0" w:space="0" w:color="auto"/>
            <w:right w:val="none" w:sz="0" w:space="0" w:color="auto"/>
          </w:divBdr>
        </w:div>
      </w:divsChild>
    </w:div>
    <w:div w:id="1178958966">
      <w:bodyDiv w:val="1"/>
      <w:marLeft w:val="0"/>
      <w:marRight w:val="0"/>
      <w:marTop w:val="0"/>
      <w:marBottom w:val="0"/>
      <w:divBdr>
        <w:top w:val="none" w:sz="0" w:space="0" w:color="auto"/>
        <w:left w:val="none" w:sz="0" w:space="0" w:color="auto"/>
        <w:bottom w:val="none" w:sz="0" w:space="0" w:color="auto"/>
        <w:right w:val="none" w:sz="0" w:space="0" w:color="auto"/>
      </w:divBdr>
    </w:div>
    <w:div w:id="1296253139">
      <w:bodyDiv w:val="1"/>
      <w:marLeft w:val="0"/>
      <w:marRight w:val="0"/>
      <w:marTop w:val="0"/>
      <w:marBottom w:val="0"/>
      <w:divBdr>
        <w:top w:val="none" w:sz="0" w:space="0" w:color="auto"/>
        <w:left w:val="none" w:sz="0" w:space="0" w:color="auto"/>
        <w:bottom w:val="none" w:sz="0" w:space="0" w:color="auto"/>
        <w:right w:val="none" w:sz="0" w:space="0" w:color="auto"/>
      </w:divBdr>
    </w:div>
    <w:div w:id="1387142804">
      <w:bodyDiv w:val="1"/>
      <w:marLeft w:val="0"/>
      <w:marRight w:val="0"/>
      <w:marTop w:val="0"/>
      <w:marBottom w:val="0"/>
      <w:divBdr>
        <w:top w:val="none" w:sz="0" w:space="0" w:color="auto"/>
        <w:left w:val="none" w:sz="0" w:space="0" w:color="auto"/>
        <w:bottom w:val="none" w:sz="0" w:space="0" w:color="auto"/>
        <w:right w:val="none" w:sz="0" w:space="0" w:color="auto"/>
      </w:divBdr>
    </w:div>
    <w:div w:id="1451318232">
      <w:bodyDiv w:val="1"/>
      <w:marLeft w:val="0"/>
      <w:marRight w:val="0"/>
      <w:marTop w:val="0"/>
      <w:marBottom w:val="0"/>
      <w:divBdr>
        <w:top w:val="none" w:sz="0" w:space="0" w:color="auto"/>
        <w:left w:val="none" w:sz="0" w:space="0" w:color="auto"/>
        <w:bottom w:val="none" w:sz="0" w:space="0" w:color="auto"/>
        <w:right w:val="none" w:sz="0" w:space="0" w:color="auto"/>
      </w:divBdr>
      <w:divsChild>
        <w:div w:id="1917325125">
          <w:marLeft w:val="0"/>
          <w:marRight w:val="0"/>
          <w:marTop w:val="0"/>
          <w:marBottom w:val="0"/>
          <w:divBdr>
            <w:top w:val="none" w:sz="0" w:space="0" w:color="auto"/>
            <w:left w:val="none" w:sz="0" w:space="0" w:color="auto"/>
            <w:bottom w:val="none" w:sz="0" w:space="0" w:color="auto"/>
            <w:right w:val="none" w:sz="0" w:space="0" w:color="auto"/>
          </w:divBdr>
        </w:div>
      </w:divsChild>
    </w:div>
    <w:div w:id="1620064340">
      <w:bodyDiv w:val="1"/>
      <w:marLeft w:val="0"/>
      <w:marRight w:val="0"/>
      <w:marTop w:val="0"/>
      <w:marBottom w:val="0"/>
      <w:divBdr>
        <w:top w:val="none" w:sz="0" w:space="0" w:color="auto"/>
        <w:left w:val="none" w:sz="0" w:space="0" w:color="auto"/>
        <w:bottom w:val="none" w:sz="0" w:space="0" w:color="auto"/>
        <w:right w:val="none" w:sz="0" w:space="0" w:color="auto"/>
      </w:divBdr>
    </w:div>
    <w:div w:id="198157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0246-5835-4AA5-A5CC-14298C9A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41</Pages>
  <Words>15101</Words>
  <Characters>86079</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 Г</dc:creator>
  <cp:lastModifiedBy>user</cp:lastModifiedBy>
  <cp:revision>104</cp:revision>
  <cp:lastPrinted>2017-03-16T13:25:00Z</cp:lastPrinted>
  <dcterms:created xsi:type="dcterms:W3CDTF">2017-01-02T18:21:00Z</dcterms:created>
  <dcterms:modified xsi:type="dcterms:W3CDTF">2017-03-23T15:20:00Z</dcterms:modified>
</cp:coreProperties>
</file>