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0A31" w14:textId="77777777" w:rsidR="009626B8" w:rsidRDefault="009626B8" w:rsidP="002223B8">
      <w:pPr>
        <w:shd w:val="clear" w:color="auto" w:fill="FFFFFF"/>
        <w:spacing w:after="0" w:line="240" w:lineRule="auto"/>
        <w:textAlignment w:val="baseline"/>
        <w:outlineLvl w:val="1"/>
        <w:rPr>
          <w:rFonts w:ascii="Times New Roman" w:eastAsia="Times New Roman" w:hAnsi="Times New Roman" w:cs="Times New Roman"/>
          <w:b/>
          <w:color w:val="3C3C3C"/>
          <w:spacing w:val="2"/>
          <w:sz w:val="24"/>
          <w:szCs w:val="24"/>
          <w:lang w:eastAsia="ru-RU"/>
        </w:rPr>
      </w:pPr>
    </w:p>
    <w:p w14:paraId="4EFAB262" w14:textId="77777777" w:rsidR="00896F5B" w:rsidRDefault="00896F5B" w:rsidP="002223B8">
      <w:pPr>
        <w:shd w:val="clear" w:color="auto" w:fill="FFFFFF"/>
        <w:spacing w:after="0" w:line="240" w:lineRule="auto"/>
        <w:textAlignment w:val="baseline"/>
        <w:outlineLvl w:val="1"/>
        <w:rPr>
          <w:rFonts w:ascii="Times New Roman" w:eastAsia="Times New Roman" w:hAnsi="Times New Roman" w:cs="Times New Roman"/>
          <w:b/>
          <w:color w:val="3C3C3C"/>
          <w:spacing w:val="2"/>
          <w:sz w:val="24"/>
          <w:szCs w:val="24"/>
          <w:lang w:eastAsia="ru-RU"/>
        </w:rPr>
      </w:pPr>
    </w:p>
    <w:p w14:paraId="7C4496B9" w14:textId="77777777" w:rsidR="008C5865" w:rsidRDefault="008C5865" w:rsidP="003D7F01">
      <w:pPr>
        <w:shd w:val="clear" w:color="auto" w:fill="FFFFFF"/>
        <w:spacing w:after="0" w:line="240" w:lineRule="auto"/>
        <w:textAlignment w:val="baseline"/>
        <w:outlineLvl w:val="1"/>
        <w:rPr>
          <w:rFonts w:ascii="Times New Roman" w:eastAsia="Times New Roman" w:hAnsi="Times New Roman" w:cs="Times New Roman"/>
          <w:b/>
          <w:color w:val="3C3C3C"/>
          <w:spacing w:val="2"/>
          <w:sz w:val="24"/>
          <w:szCs w:val="24"/>
          <w:lang w:eastAsia="ru-RU"/>
        </w:rPr>
      </w:pPr>
    </w:p>
    <w:p w14:paraId="0A472785" w14:textId="77777777" w:rsidR="009622AB" w:rsidRDefault="009622AB" w:rsidP="00DE67C2">
      <w:pPr>
        <w:shd w:val="clear" w:color="auto" w:fill="FFFFFF"/>
        <w:spacing w:after="0" w:line="240" w:lineRule="auto"/>
        <w:jc w:val="right"/>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Приложение №1</w:t>
      </w:r>
    </w:p>
    <w:p w14:paraId="6C865E38" w14:textId="77777777" w:rsidR="002075D5" w:rsidRDefault="002075D5" w:rsidP="00DE67C2">
      <w:pPr>
        <w:pStyle w:val="aa"/>
        <w:jc w:val="right"/>
        <w:rPr>
          <w:rFonts w:ascii="Times New Roman" w:eastAsia="Times New Roman" w:hAnsi="Times New Roman" w:cs="Times New Roman"/>
          <w:b/>
          <w:color w:val="3C3C3C"/>
          <w:spacing w:val="2"/>
          <w:sz w:val="24"/>
          <w:szCs w:val="24"/>
          <w:lang w:eastAsia="ru-RU"/>
        </w:rPr>
      </w:pPr>
    </w:p>
    <w:p w14:paraId="79D98825" w14:textId="77777777" w:rsidR="008A7F55" w:rsidRPr="00BA05D1" w:rsidRDefault="00A52AFE" w:rsidP="00A52AFE">
      <w:pPr>
        <w:shd w:val="clear" w:color="auto" w:fill="FFFFFF"/>
        <w:spacing w:after="0" w:line="240" w:lineRule="auto"/>
        <w:ind w:firstLine="900"/>
        <w:rPr>
          <w:rFonts w:ascii="Times New Roman" w:eastAsia="Times New Roman" w:hAnsi="Times New Roman" w:cs="Times New Roman"/>
          <w:b/>
          <w:color w:val="2D2D2D"/>
          <w:spacing w:val="2"/>
          <w:sz w:val="28"/>
          <w:szCs w:val="28"/>
          <w:shd w:val="clear" w:color="auto" w:fill="FFFFFF"/>
          <w:lang w:eastAsia="ru-RU"/>
        </w:rPr>
      </w:pPr>
      <w:bookmarkStart w:id="0" w:name="_Hlk190250772"/>
      <w:r>
        <w:rPr>
          <w:rFonts w:ascii="Times New Roman" w:eastAsia="Times New Roman" w:hAnsi="Times New Roman" w:cs="Times New Roman"/>
          <w:b/>
          <w:color w:val="2D2D2D"/>
          <w:spacing w:val="2"/>
          <w:sz w:val="28"/>
          <w:szCs w:val="28"/>
          <w:shd w:val="clear" w:color="auto" w:fill="FFFFFF"/>
          <w:lang w:eastAsia="ru-RU"/>
        </w:rPr>
        <w:t xml:space="preserve">                                             </w:t>
      </w:r>
      <w:r w:rsidR="008A7F55" w:rsidRPr="00BA05D1">
        <w:rPr>
          <w:rFonts w:ascii="Times New Roman" w:eastAsia="Times New Roman" w:hAnsi="Times New Roman" w:cs="Times New Roman"/>
          <w:b/>
          <w:color w:val="2D2D2D"/>
          <w:spacing w:val="2"/>
          <w:sz w:val="28"/>
          <w:szCs w:val="28"/>
          <w:shd w:val="clear" w:color="auto" w:fill="FFFFFF"/>
          <w:lang w:eastAsia="ru-RU"/>
        </w:rPr>
        <w:t>Порядок</w:t>
      </w:r>
    </w:p>
    <w:p w14:paraId="2948F2BF" w14:textId="04CE08B4" w:rsidR="002075D5" w:rsidRPr="00BA05D1" w:rsidRDefault="008A7F55" w:rsidP="007F3754">
      <w:pPr>
        <w:shd w:val="clear" w:color="auto" w:fill="FFFFFF"/>
        <w:spacing w:after="0" w:line="240" w:lineRule="auto"/>
        <w:ind w:firstLine="900"/>
        <w:jc w:val="center"/>
        <w:rPr>
          <w:rFonts w:ascii="Times New Roman" w:eastAsia="Times New Roman" w:hAnsi="Times New Roman" w:cs="Times New Roman"/>
          <w:b/>
          <w:color w:val="2D2D2D"/>
          <w:spacing w:val="2"/>
          <w:sz w:val="28"/>
          <w:szCs w:val="28"/>
          <w:shd w:val="clear" w:color="auto" w:fill="FFFFFF"/>
          <w:lang w:eastAsia="ru-RU"/>
        </w:rPr>
      </w:pPr>
      <w:r w:rsidRPr="00BA05D1">
        <w:rPr>
          <w:rFonts w:ascii="Times New Roman" w:eastAsia="Times New Roman" w:hAnsi="Times New Roman" w:cs="Times New Roman"/>
          <w:b/>
          <w:color w:val="2D2D2D"/>
          <w:spacing w:val="2"/>
          <w:sz w:val="28"/>
          <w:szCs w:val="28"/>
          <w:shd w:val="clear" w:color="auto" w:fill="FFFFFF"/>
          <w:lang w:eastAsia="ru-RU"/>
        </w:rPr>
        <w:t xml:space="preserve">проведения </w:t>
      </w:r>
      <w:r w:rsidR="005940BC">
        <w:rPr>
          <w:rFonts w:ascii="Times New Roman" w:eastAsia="Times New Roman" w:hAnsi="Times New Roman" w:cs="Times New Roman"/>
          <w:b/>
          <w:color w:val="2D2D2D"/>
          <w:spacing w:val="2"/>
          <w:sz w:val="28"/>
          <w:szCs w:val="28"/>
          <w:shd w:val="clear" w:color="auto" w:fill="FFFFFF"/>
          <w:lang w:eastAsia="ru-RU"/>
        </w:rPr>
        <w:t>администрац</w:t>
      </w:r>
      <w:r w:rsidRPr="00BA05D1">
        <w:rPr>
          <w:rFonts w:ascii="Times New Roman" w:eastAsia="Times New Roman" w:hAnsi="Times New Roman" w:cs="Times New Roman"/>
          <w:b/>
          <w:color w:val="2D2D2D"/>
          <w:spacing w:val="2"/>
          <w:sz w:val="28"/>
          <w:szCs w:val="28"/>
          <w:shd w:val="clear" w:color="auto" w:fill="FFFFFF"/>
          <w:lang w:eastAsia="ru-RU"/>
        </w:rPr>
        <w:t xml:space="preserve">ией городского округа «город </w:t>
      </w:r>
      <w:r w:rsidR="009622AB">
        <w:rPr>
          <w:rFonts w:ascii="Times New Roman" w:eastAsia="Times New Roman" w:hAnsi="Times New Roman" w:cs="Times New Roman"/>
          <w:b/>
          <w:color w:val="2D2D2D"/>
          <w:spacing w:val="2"/>
          <w:sz w:val="28"/>
          <w:szCs w:val="28"/>
          <w:shd w:val="clear" w:color="auto" w:fill="FFFFFF"/>
          <w:lang w:eastAsia="ru-RU"/>
        </w:rPr>
        <w:t>Дербент</w:t>
      </w:r>
      <w:r w:rsidRPr="00BA05D1">
        <w:rPr>
          <w:rFonts w:ascii="Times New Roman" w:eastAsia="Times New Roman" w:hAnsi="Times New Roman" w:cs="Times New Roman"/>
          <w:b/>
          <w:color w:val="2D2D2D"/>
          <w:spacing w:val="2"/>
          <w:sz w:val="28"/>
          <w:szCs w:val="28"/>
          <w:shd w:val="clear" w:color="auto" w:fill="FFFFFF"/>
          <w:lang w:eastAsia="ru-RU"/>
        </w:rPr>
        <w:t>» процедуры оценки регулирующего воздействия проектов нормативных правовых актов</w:t>
      </w:r>
    </w:p>
    <w:bookmarkEnd w:id="0"/>
    <w:p w14:paraId="6E95543D" w14:textId="77777777" w:rsidR="0001129D" w:rsidRPr="0001129D" w:rsidRDefault="0001129D" w:rsidP="0001129D">
      <w:pPr>
        <w:pStyle w:val="ConsPlusTitle"/>
        <w:jc w:val="center"/>
        <w:outlineLvl w:val="1"/>
        <w:rPr>
          <w:rFonts w:ascii="Times New Roman" w:eastAsia="Times New Roman" w:hAnsi="Times New Roman" w:cs="Times New Roman"/>
          <w:b w:val="0"/>
          <w:bCs w:val="0"/>
          <w:color w:val="2D2D2D"/>
          <w:spacing w:val="2"/>
          <w:sz w:val="28"/>
          <w:szCs w:val="28"/>
          <w:shd w:val="clear" w:color="auto" w:fill="FFFFFF"/>
        </w:rPr>
      </w:pPr>
    </w:p>
    <w:p w14:paraId="71CD939B" w14:textId="77777777" w:rsidR="0001129D" w:rsidRPr="00D56BEF" w:rsidRDefault="0001129D" w:rsidP="0001129D">
      <w:pPr>
        <w:pStyle w:val="ConsPlusTitle"/>
        <w:jc w:val="center"/>
        <w:outlineLvl w:val="1"/>
        <w:rPr>
          <w:rFonts w:ascii="Times New Roman" w:eastAsia="Times New Roman" w:hAnsi="Times New Roman" w:cs="Times New Roman"/>
          <w:bCs w:val="0"/>
          <w:color w:val="2D2D2D"/>
          <w:spacing w:val="2"/>
          <w:sz w:val="28"/>
          <w:szCs w:val="28"/>
          <w:shd w:val="clear" w:color="auto" w:fill="FFFFFF"/>
        </w:rPr>
      </w:pPr>
      <w:r w:rsidRPr="00D56BEF">
        <w:rPr>
          <w:rFonts w:ascii="Times New Roman" w:eastAsia="Times New Roman" w:hAnsi="Times New Roman" w:cs="Times New Roman"/>
          <w:bCs w:val="0"/>
          <w:color w:val="2D2D2D"/>
          <w:spacing w:val="2"/>
          <w:sz w:val="28"/>
          <w:szCs w:val="28"/>
          <w:shd w:val="clear" w:color="auto" w:fill="FFFFFF"/>
        </w:rPr>
        <w:t>1. Общие положения</w:t>
      </w:r>
    </w:p>
    <w:p w14:paraId="76A48D6D" w14:textId="77777777" w:rsidR="0001129D" w:rsidRPr="0001129D" w:rsidRDefault="0001129D" w:rsidP="0001129D">
      <w:pPr>
        <w:pStyle w:val="ConsPlusNormal"/>
        <w:jc w:val="both"/>
        <w:rPr>
          <w:rFonts w:ascii="Times New Roman" w:eastAsia="Times New Roman" w:hAnsi="Times New Roman" w:cs="Times New Roman"/>
          <w:color w:val="2D2D2D"/>
          <w:spacing w:val="2"/>
          <w:sz w:val="28"/>
          <w:szCs w:val="28"/>
          <w:shd w:val="clear" w:color="auto" w:fill="FFFFFF"/>
        </w:rPr>
      </w:pPr>
    </w:p>
    <w:p w14:paraId="21D29300" w14:textId="4B0277BF" w:rsidR="0001129D" w:rsidRDefault="003E6FDF"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1.</w:t>
      </w:r>
      <w:r w:rsidR="005E3A60">
        <w:rPr>
          <w:rFonts w:ascii="Times New Roman" w:eastAsia="Times New Roman" w:hAnsi="Times New Roman" w:cs="Times New Roman"/>
          <w:color w:val="2D2D2D"/>
          <w:spacing w:val="2"/>
          <w:sz w:val="28"/>
          <w:szCs w:val="28"/>
          <w:shd w:val="clear" w:color="auto" w:fill="FFFFFF"/>
          <w:lang w:eastAsia="ru-RU"/>
        </w:rPr>
        <w:t xml:space="preserve"> </w:t>
      </w:r>
      <w:r w:rsidR="0001129D" w:rsidRPr="0001129D">
        <w:rPr>
          <w:rFonts w:ascii="Times New Roman" w:eastAsia="Times New Roman" w:hAnsi="Times New Roman" w:cs="Times New Roman"/>
          <w:color w:val="2D2D2D"/>
          <w:spacing w:val="2"/>
          <w:sz w:val="28"/>
          <w:szCs w:val="28"/>
          <w:shd w:val="clear" w:color="auto" w:fill="FFFFFF"/>
          <w:lang w:eastAsia="ru-RU"/>
        </w:rPr>
        <w:t xml:space="preserve">Настоящий Порядок устанавливает процедуры и требования по организации и </w:t>
      </w:r>
      <w:r w:rsidR="00F45CB5" w:rsidRPr="0001129D">
        <w:rPr>
          <w:rFonts w:ascii="Times New Roman" w:eastAsia="Times New Roman" w:hAnsi="Times New Roman" w:cs="Times New Roman"/>
          <w:color w:val="2D2D2D"/>
          <w:spacing w:val="2"/>
          <w:sz w:val="28"/>
          <w:szCs w:val="28"/>
          <w:shd w:val="clear" w:color="auto" w:fill="FFFFFF"/>
          <w:lang w:eastAsia="ru-RU"/>
        </w:rPr>
        <w:t xml:space="preserve">проведению </w:t>
      </w:r>
      <w:r w:rsidR="00F45CB5">
        <w:rPr>
          <w:rFonts w:ascii="Times New Roman" w:eastAsia="Times New Roman" w:hAnsi="Times New Roman" w:cs="Times New Roman"/>
          <w:color w:val="2D2D2D"/>
          <w:spacing w:val="2"/>
          <w:sz w:val="28"/>
          <w:szCs w:val="28"/>
          <w:shd w:val="clear" w:color="auto" w:fill="FFFFFF"/>
          <w:lang w:eastAsia="ru-RU"/>
        </w:rPr>
        <w:t>администрацией</w:t>
      </w:r>
      <w:r w:rsidR="001B1838" w:rsidRPr="001B1838">
        <w:rPr>
          <w:rFonts w:ascii="Times New Roman" w:eastAsia="Times New Roman" w:hAnsi="Times New Roman" w:cs="Times New Roman"/>
          <w:color w:val="2D2D2D"/>
          <w:spacing w:val="2"/>
          <w:sz w:val="28"/>
          <w:szCs w:val="28"/>
          <w:shd w:val="clear" w:color="auto" w:fill="FFFFFF"/>
          <w:lang w:eastAsia="ru-RU"/>
        </w:rPr>
        <w:t xml:space="preserve"> городского округа «город </w:t>
      </w:r>
      <w:r w:rsidR="009622AB">
        <w:rPr>
          <w:rFonts w:ascii="Times New Roman" w:eastAsia="Times New Roman" w:hAnsi="Times New Roman" w:cs="Times New Roman"/>
          <w:color w:val="2D2D2D"/>
          <w:spacing w:val="2"/>
          <w:sz w:val="28"/>
          <w:szCs w:val="28"/>
          <w:shd w:val="clear" w:color="auto" w:fill="FFFFFF"/>
          <w:lang w:eastAsia="ru-RU"/>
        </w:rPr>
        <w:t>Дербент</w:t>
      </w:r>
      <w:r w:rsidR="001B1838" w:rsidRPr="001B1838">
        <w:rPr>
          <w:rFonts w:ascii="Times New Roman" w:eastAsia="Times New Roman" w:hAnsi="Times New Roman" w:cs="Times New Roman"/>
          <w:color w:val="2D2D2D"/>
          <w:spacing w:val="2"/>
          <w:sz w:val="28"/>
          <w:szCs w:val="28"/>
          <w:shd w:val="clear" w:color="auto" w:fill="FFFFFF"/>
          <w:lang w:eastAsia="ru-RU"/>
        </w:rPr>
        <w:t>»</w:t>
      </w:r>
      <w:r w:rsidR="0001129D" w:rsidRPr="0001129D">
        <w:rPr>
          <w:rFonts w:ascii="Times New Roman" w:eastAsia="Times New Roman" w:hAnsi="Times New Roman" w:cs="Times New Roman"/>
          <w:color w:val="2D2D2D"/>
          <w:spacing w:val="2"/>
          <w:sz w:val="28"/>
          <w:szCs w:val="28"/>
          <w:shd w:val="clear" w:color="auto" w:fill="FFFFFF"/>
          <w:lang w:eastAsia="ru-RU"/>
        </w:rPr>
        <w:t xml:space="preserve"> оценки регулирующего воздействия (далее - ОРВ) проектов нормативных правовых </w:t>
      </w:r>
      <w:r w:rsidR="00F45CB5" w:rsidRPr="0001129D">
        <w:rPr>
          <w:rFonts w:ascii="Times New Roman" w:eastAsia="Times New Roman" w:hAnsi="Times New Roman" w:cs="Times New Roman"/>
          <w:color w:val="2D2D2D"/>
          <w:spacing w:val="2"/>
          <w:sz w:val="28"/>
          <w:szCs w:val="28"/>
          <w:shd w:val="clear" w:color="auto" w:fill="FFFFFF"/>
          <w:lang w:eastAsia="ru-RU"/>
        </w:rPr>
        <w:t xml:space="preserve">актов </w:t>
      </w:r>
      <w:r w:rsidR="00F45CB5">
        <w:rPr>
          <w:rFonts w:ascii="Times New Roman" w:eastAsia="Times New Roman" w:hAnsi="Times New Roman" w:cs="Times New Roman"/>
          <w:color w:val="2D2D2D"/>
          <w:spacing w:val="2"/>
          <w:sz w:val="28"/>
          <w:szCs w:val="28"/>
          <w:shd w:val="clear" w:color="auto" w:fill="FFFFFF"/>
          <w:lang w:eastAsia="ru-RU"/>
        </w:rPr>
        <w:t>администрации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1B1838">
        <w:rPr>
          <w:rFonts w:ascii="Times New Roman" w:eastAsia="Times New Roman" w:hAnsi="Times New Roman" w:cs="Times New Roman"/>
          <w:color w:val="2D2D2D"/>
          <w:spacing w:val="2"/>
          <w:sz w:val="28"/>
          <w:szCs w:val="28"/>
          <w:shd w:val="clear" w:color="auto" w:fill="FFFFFF"/>
          <w:lang w:eastAsia="ru-RU"/>
        </w:rPr>
        <w:t>«</w:t>
      </w:r>
      <w:r w:rsidR="009622AB" w:rsidRPr="001B1838">
        <w:rPr>
          <w:rFonts w:ascii="Times New Roman" w:eastAsia="Times New Roman" w:hAnsi="Times New Roman" w:cs="Times New Roman"/>
          <w:color w:val="2D2D2D"/>
          <w:spacing w:val="2"/>
          <w:sz w:val="28"/>
          <w:szCs w:val="28"/>
          <w:shd w:val="clear" w:color="auto" w:fill="FFFFFF"/>
          <w:lang w:eastAsia="ru-RU"/>
        </w:rPr>
        <w:t xml:space="preserve">город </w:t>
      </w:r>
      <w:r w:rsidR="009622AB">
        <w:rPr>
          <w:rFonts w:ascii="Times New Roman" w:eastAsia="Times New Roman" w:hAnsi="Times New Roman" w:cs="Times New Roman"/>
          <w:color w:val="2D2D2D"/>
          <w:spacing w:val="2"/>
          <w:sz w:val="28"/>
          <w:szCs w:val="28"/>
          <w:shd w:val="clear" w:color="auto" w:fill="FFFFFF"/>
          <w:lang w:eastAsia="ru-RU"/>
        </w:rPr>
        <w:t>Дербент</w:t>
      </w:r>
      <w:r w:rsidR="001B1838">
        <w:rPr>
          <w:rFonts w:ascii="Times New Roman" w:eastAsia="Times New Roman" w:hAnsi="Times New Roman" w:cs="Times New Roman"/>
          <w:color w:val="2D2D2D"/>
          <w:spacing w:val="2"/>
          <w:sz w:val="28"/>
          <w:szCs w:val="28"/>
          <w:shd w:val="clear" w:color="auto" w:fill="FFFFFF"/>
          <w:lang w:eastAsia="ru-RU"/>
        </w:rPr>
        <w:t>»</w:t>
      </w:r>
      <w:r w:rsidR="0001129D" w:rsidRPr="0001129D">
        <w:rPr>
          <w:rFonts w:ascii="Times New Roman" w:eastAsia="Times New Roman" w:hAnsi="Times New Roman" w:cs="Times New Roman"/>
          <w:color w:val="2D2D2D"/>
          <w:spacing w:val="2"/>
          <w:sz w:val="28"/>
          <w:szCs w:val="28"/>
          <w:shd w:val="clear" w:color="auto" w:fill="FFFFFF"/>
          <w:lang w:eastAsia="ru-RU"/>
        </w:rPr>
        <w:t xml:space="preserve"> (далее - проекты</w:t>
      </w:r>
      <w:r w:rsidR="001B1838">
        <w:rPr>
          <w:rFonts w:ascii="Times New Roman" w:eastAsia="Times New Roman" w:hAnsi="Times New Roman" w:cs="Times New Roman"/>
          <w:color w:val="2D2D2D"/>
          <w:spacing w:val="2"/>
          <w:sz w:val="28"/>
          <w:szCs w:val="28"/>
          <w:shd w:val="clear" w:color="auto" w:fill="FFFFFF"/>
          <w:lang w:eastAsia="ru-RU"/>
        </w:rPr>
        <w:t xml:space="preserve"> актов)</w:t>
      </w:r>
    </w:p>
    <w:p w14:paraId="265E18FB" w14:textId="77777777" w:rsidR="00FD164F" w:rsidRPr="00FA343A" w:rsidRDefault="003E6FDF" w:rsidP="007F3754">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2.</w:t>
      </w:r>
      <w:r w:rsidR="00FD164F">
        <w:rPr>
          <w:rFonts w:ascii="Times New Roman" w:eastAsia="Times New Roman" w:hAnsi="Times New Roman" w:cs="Times New Roman"/>
          <w:color w:val="2D2D2D"/>
          <w:spacing w:val="2"/>
          <w:sz w:val="28"/>
          <w:szCs w:val="28"/>
          <w:shd w:val="clear" w:color="auto" w:fill="FFFFFF"/>
          <w:lang w:eastAsia="ru-RU"/>
        </w:rPr>
        <w:t xml:space="preserve"> </w:t>
      </w:r>
      <w:r w:rsidR="00FD164F" w:rsidRPr="00FD164F">
        <w:rPr>
          <w:rFonts w:ascii="Times New Roman" w:eastAsia="Times New Roman" w:hAnsi="Times New Roman" w:cs="Times New Roman"/>
          <w:color w:val="2D2D2D"/>
          <w:spacing w:val="2"/>
          <w:sz w:val="28"/>
          <w:szCs w:val="28"/>
          <w:shd w:val="clear" w:color="auto" w:fill="FFFFFF"/>
          <w:lang w:eastAsia="ru-RU"/>
        </w:rPr>
        <w:t>ОРВ проектов актов проводится в целях выявления положений, вводящих избыточные обязанности, запреты и ограничения для субъектов предпринимательской и</w:t>
      </w:r>
      <w:r w:rsidR="007C2227">
        <w:rPr>
          <w:rFonts w:ascii="Times New Roman" w:eastAsia="Times New Roman" w:hAnsi="Times New Roman" w:cs="Times New Roman"/>
          <w:color w:val="2D2D2D"/>
          <w:spacing w:val="2"/>
          <w:sz w:val="28"/>
          <w:szCs w:val="28"/>
          <w:shd w:val="clear" w:color="auto" w:fill="FFFFFF"/>
          <w:lang w:eastAsia="ru-RU"/>
        </w:rPr>
        <w:t xml:space="preserve"> </w:t>
      </w:r>
      <w:r w:rsidR="007C2227" w:rsidRPr="00FA343A">
        <w:rPr>
          <w:rFonts w:ascii="Times New Roman" w:eastAsia="Times New Roman" w:hAnsi="Times New Roman" w:cs="Times New Roman"/>
          <w:spacing w:val="2"/>
          <w:sz w:val="28"/>
          <w:szCs w:val="28"/>
          <w:shd w:val="clear" w:color="auto" w:fill="FFFFFF"/>
          <w:lang w:eastAsia="ru-RU"/>
        </w:rPr>
        <w:t>иной экономической</w:t>
      </w:r>
      <w:r w:rsidR="00FD164F" w:rsidRPr="00FA343A">
        <w:rPr>
          <w:rFonts w:ascii="Times New Roman" w:eastAsia="Times New Roman" w:hAnsi="Times New Roman" w:cs="Times New Roman"/>
          <w:spacing w:val="2"/>
          <w:sz w:val="28"/>
          <w:szCs w:val="28"/>
          <w:shd w:val="clear" w:color="auto" w:fill="FFFFFF"/>
          <w:lang w:eastAsia="ru-RU"/>
        </w:rPr>
        <w:t xml:space="preserve"> </w:t>
      </w:r>
      <w:r w:rsidR="00FD164F" w:rsidRPr="00FD164F">
        <w:rPr>
          <w:rFonts w:ascii="Times New Roman" w:eastAsia="Times New Roman" w:hAnsi="Times New Roman" w:cs="Times New Roman"/>
          <w:color w:val="2D2D2D"/>
          <w:spacing w:val="2"/>
          <w:sz w:val="28"/>
          <w:szCs w:val="28"/>
          <w:shd w:val="clear" w:color="auto" w:fill="FFFFFF"/>
          <w:lang w:eastAsia="ru-RU"/>
        </w:rPr>
        <w:t>деятельности или способствующих их введению, а также положений, способствующих возникновению необоснованных расходов субъектов предпринимательско</w:t>
      </w:r>
      <w:r w:rsidR="00FD164F">
        <w:rPr>
          <w:rFonts w:ascii="Times New Roman" w:eastAsia="Times New Roman" w:hAnsi="Times New Roman" w:cs="Times New Roman"/>
          <w:color w:val="2D2D2D"/>
          <w:spacing w:val="2"/>
          <w:sz w:val="28"/>
          <w:szCs w:val="28"/>
          <w:shd w:val="clear" w:color="auto" w:fill="FFFFFF"/>
          <w:lang w:eastAsia="ru-RU"/>
        </w:rPr>
        <w:t xml:space="preserve">й и </w:t>
      </w:r>
      <w:r w:rsidR="00D52FC1" w:rsidRPr="00FA343A">
        <w:rPr>
          <w:rFonts w:ascii="Times New Roman" w:eastAsia="Times New Roman" w:hAnsi="Times New Roman" w:cs="Times New Roman"/>
          <w:spacing w:val="2"/>
          <w:sz w:val="28"/>
          <w:szCs w:val="28"/>
          <w:shd w:val="clear" w:color="auto" w:fill="FFFFFF"/>
          <w:lang w:eastAsia="ru-RU"/>
        </w:rPr>
        <w:t>иной экономической</w:t>
      </w:r>
      <w:r w:rsidR="00FD164F" w:rsidRPr="00FA343A">
        <w:rPr>
          <w:rFonts w:ascii="Times New Roman" w:eastAsia="Times New Roman" w:hAnsi="Times New Roman" w:cs="Times New Roman"/>
          <w:spacing w:val="2"/>
          <w:sz w:val="28"/>
          <w:szCs w:val="28"/>
          <w:shd w:val="clear" w:color="auto" w:fill="FFFFFF"/>
          <w:lang w:eastAsia="ru-RU"/>
        </w:rPr>
        <w:t xml:space="preserve"> деятельности.</w:t>
      </w:r>
    </w:p>
    <w:p w14:paraId="02F10E95" w14:textId="34F1FAEE" w:rsidR="003E6FDF" w:rsidRPr="00FA343A" w:rsidRDefault="003E6FDF" w:rsidP="007F3754">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FA343A">
        <w:rPr>
          <w:rFonts w:ascii="Times New Roman" w:eastAsia="Times New Roman" w:hAnsi="Times New Roman" w:cs="Times New Roman"/>
          <w:spacing w:val="2"/>
          <w:sz w:val="28"/>
          <w:szCs w:val="28"/>
          <w:shd w:val="clear" w:color="auto" w:fill="FFFFFF"/>
          <w:lang w:eastAsia="ru-RU"/>
        </w:rPr>
        <w:t xml:space="preserve">3. ОРВ подлежат </w:t>
      </w:r>
      <w:r w:rsidR="00F45CB5" w:rsidRPr="00FA343A">
        <w:rPr>
          <w:rFonts w:ascii="Times New Roman" w:eastAsia="Times New Roman" w:hAnsi="Times New Roman" w:cs="Times New Roman"/>
          <w:spacing w:val="2"/>
          <w:sz w:val="28"/>
          <w:szCs w:val="28"/>
          <w:shd w:val="clear" w:color="auto" w:fill="FFFFFF"/>
          <w:lang w:eastAsia="ru-RU"/>
        </w:rPr>
        <w:t xml:space="preserve">проекты </w:t>
      </w:r>
      <w:r w:rsidR="00F45CB5">
        <w:rPr>
          <w:rFonts w:ascii="Times New Roman" w:eastAsia="Times New Roman" w:hAnsi="Times New Roman" w:cs="Times New Roman"/>
          <w:spacing w:val="2"/>
          <w:sz w:val="28"/>
          <w:szCs w:val="28"/>
          <w:shd w:val="clear" w:color="auto" w:fill="FFFFFF"/>
          <w:lang w:eastAsia="ru-RU"/>
        </w:rPr>
        <w:t>администрации</w:t>
      </w:r>
      <w:r w:rsidR="005940BC">
        <w:rPr>
          <w:rFonts w:ascii="Times New Roman" w:eastAsia="Times New Roman" w:hAnsi="Times New Roman" w:cs="Times New Roman"/>
          <w:spacing w:val="2"/>
          <w:sz w:val="28"/>
          <w:szCs w:val="28"/>
          <w:shd w:val="clear" w:color="auto" w:fill="FFFFFF"/>
          <w:lang w:eastAsia="ru-RU"/>
        </w:rPr>
        <w:t xml:space="preserve"> городского округа </w:t>
      </w:r>
      <w:r w:rsidRPr="00FA343A">
        <w:rPr>
          <w:rFonts w:ascii="Times New Roman" w:eastAsia="Times New Roman" w:hAnsi="Times New Roman" w:cs="Times New Roman"/>
          <w:spacing w:val="2"/>
          <w:sz w:val="28"/>
          <w:szCs w:val="28"/>
          <w:shd w:val="clear" w:color="auto" w:fill="FFFFFF"/>
          <w:lang w:eastAsia="ru-RU"/>
        </w:rPr>
        <w:t>«</w:t>
      </w:r>
      <w:r w:rsidR="009622AB" w:rsidRPr="001B1838">
        <w:rPr>
          <w:rFonts w:ascii="Times New Roman" w:eastAsia="Times New Roman" w:hAnsi="Times New Roman" w:cs="Times New Roman"/>
          <w:color w:val="2D2D2D"/>
          <w:spacing w:val="2"/>
          <w:sz w:val="28"/>
          <w:szCs w:val="28"/>
          <w:shd w:val="clear" w:color="auto" w:fill="FFFFFF"/>
          <w:lang w:eastAsia="ru-RU"/>
        </w:rPr>
        <w:t xml:space="preserve">город </w:t>
      </w:r>
      <w:r w:rsidR="009622AB">
        <w:rPr>
          <w:rFonts w:ascii="Times New Roman" w:eastAsia="Times New Roman" w:hAnsi="Times New Roman" w:cs="Times New Roman"/>
          <w:color w:val="2D2D2D"/>
          <w:spacing w:val="2"/>
          <w:sz w:val="28"/>
          <w:szCs w:val="28"/>
          <w:shd w:val="clear" w:color="auto" w:fill="FFFFFF"/>
          <w:lang w:eastAsia="ru-RU"/>
        </w:rPr>
        <w:t>Дербент</w:t>
      </w:r>
      <w:r w:rsidRPr="00FA343A">
        <w:rPr>
          <w:rFonts w:ascii="Times New Roman" w:eastAsia="Times New Roman" w:hAnsi="Times New Roman" w:cs="Times New Roman"/>
          <w:spacing w:val="2"/>
          <w:sz w:val="28"/>
          <w:szCs w:val="28"/>
          <w:shd w:val="clear" w:color="auto" w:fill="FFFFFF"/>
          <w:lang w:eastAsia="ru-RU"/>
        </w:rPr>
        <w:t>»:</w:t>
      </w:r>
    </w:p>
    <w:p w14:paraId="74C922D9" w14:textId="7C9BC8F5" w:rsidR="003E6FDF" w:rsidRPr="00FA343A" w:rsidRDefault="00330A58" w:rsidP="007F3754">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FA343A">
        <w:rPr>
          <w:rFonts w:ascii="Times New Roman" w:eastAsia="Times New Roman" w:hAnsi="Times New Roman" w:cs="Times New Roman"/>
          <w:spacing w:val="2"/>
          <w:sz w:val="28"/>
          <w:szCs w:val="28"/>
          <w:shd w:val="clear" w:color="auto" w:fill="FFFFFF"/>
          <w:lang w:eastAsia="ru-RU"/>
        </w:rPr>
        <w:t xml:space="preserve">а) устанавливающие новые или изменяющие ранее предусмотренные нормативными правовыми актами </w:t>
      </w:r>
      <w:r w:rsidR="005940BC">
        <w:rPr>
          <w:rFonts w:ascii="Times New Roman" w:eastAsia="Times New Roman" w:hAnsi="Times New Roman" w:cs="Times New Roman"/>
          <w:spacing w:val="2"/>
          <w:sz w:val="28"/>
          <w:szCs w:val="28"/>
          <w:shd w:val="clear" w:color="auto" w:fill="FFFFFF"/>
          <w:lang w:eastAsia="ru-RU"/>
        </w:rPr>
        <w:t>администрац</w:t>
      </w:r>
      <w:r w:rsidRPr="00FA343A">
        <w:rPr>
          <w:rFonts w:ascii="Times New Roman" w:eastAsia="Times New Roman" w:hAnsi="Times New Roman" w:cs="Times New Roman"/>
          <w:spacing w:val="2"/>
          <w:sz w:val="28"/>
          <w:szCs w:val="28"/>
          <w:shd w:val="clear" w:color="auto" w:fill="FFFFFF"/>
          <w:lang w:eastAsia="ru-RU"/>
        </w:rPr>
        <w:t>ии</w:t>
      </w:r>
      <w:r w:rsidR="005940BC">
        <w:rPr>
          <w:rFonts w:ascii="Times New Roman" w:eastAsia="Times New Roman" w:hAnsi="Times New Roman" w:cs="Times New Roman"/>
          <w:spacing w:val="2"/>
          <w:sz w:val="28"/>
          <w:szCs w:val="28"/>
          <w:shd w:val="clear" w:color="auto" w:fill="FFFFFF"/>
          <w:lang w:eastAsia="ru-RU"/>
        </w:rPr>
        <w:t xml:space="preserve"> городского округа </w:t>
      </w:r>
      <w:r w:rsidRPr="00FA343A">
        <w:rPr>
          <w:rFonts w:ascii="Times New Roman" w:eastAsia="Times New Roman" w:hAnsi="Times New Roman" w:cs="Times New Roman"/>
          <w:spacing w:val="2"/>
          <w:sz w:val="28"/>
          <w:szCs w:val="28"/>
          <w:shd w:val="clear" w:color="auto" w:fill="FFFFFF"/>
          <w:lang w:eastAsia="ru-RU"/>
        </w:rPr>
        <w:t>«</w:t>
      </w:r>
      <w:r w:rsidR="009622AB" w:rsidRPr="001B1838">
        <w:rPr>
          <w:rFonts w:ascii="Times New Roman" w:eastAsia="Times New Roman" w:hAnsi="Times New Roman" w:cs="Times New Roman"/>
          <w:color w:val="2D2D2D"/>
          <w:spacing w:val="2"/>
          <w:sz w:val="28"/>
          <w:szCs w:val="28"/>
          <w:shd w:val="clear" w:color="auto" w:fill="FFFFFF"/>
          <w:lang w:eastAsia="ru-RU"/>
        </w:rPr>
        <w:t xml:space="preserve">город </w:t>
      </w:r>
      <w:r w:rsidR="009622AB">
        <w:rPr>
          <w:rFonts w:ascii="Times New Roman" w:eastAsia="Times New Roman" w:hAnsi="Times New Roman" w:cs="Times New Roman"/>
          <w:color w:val="2D2D2D"/>
          <w:spacing w:val="2"/>
          <w:sz w:val="28"/>
          <w:szCs w:val="28"/>
          <w:shd w:val="clear" w:color="auto" w:fill="FFFFFF"/>
          <w:lang w:eastAsia="ru-RU"/>
        </w:rPr>
        <w:t>Дербент</w:t>
      </w:r>
      <w:r w:rsidRPr="00FA343A">
        <w:rPr>
          <w:rFonts w:ascii="Times New Roman" w:eastAsia="Times New Roman" w:hAnsi="Times New Roman" w:cs="Times New Roman"/>
          <w:spacing w:val="2"/>
          <w:sz w:val="28"/>
          <w:szCs w:val="28"/>
          <w:shd w:val="clear" w:color="auto" w:fill="FFFFFF"/>
          <w:lang w:eastAsia="ru-RU"/>
        </w:rPr>
        <w:t>»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14:paraId="634ACBEE" w14:textId="0B91E0A7" w:rsidR="00187953" w:rsidRPr="00FA343A" w:rsidRDefault="00653F75" w:rsidP="00187953">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FA343A">
        <w:rPr>
          <w:rFonts w:ascii="Times New Roman" w:eastAsia="Times New Roman" w:hAnsi="Times New Roman" w:cs="Times New Roman"/>
          <w:spacing w:val="2"/>
          <w:sz w:val="28"/>
          <w:szCs w:val="28"/>
          <w:shd w:val="clear" w:color="auto" w:fill="FFFFFF"/>
          <w:lang w:eastAsia="ru-RU"/>
        </w:rPr>
        <w:t xml:space="preserve">б) устанавливающие новые или изменяющие ранее предусмотренные нормативными правовыми актами </w:t>
      </w:r>
      <w:r w:rsidR="005940BC">
        <w:rPr>
          <w:rFonts w:ascii="Times New Roman" w:eastAsia="Times New Roman" w:hAnsi="Times New Roman" w:cs="Times New Roman"/>
          <w:spacing w:val="2"/>
          <w:sz w:val="28"/>
          <w:szCs w:val="28"/>
          <w:shd w:val="clear" w:color="auto" w:fill="FFFFFF"/>
          <w:lang w:eastAsia="ru-RU"/>
        </w:rPr>
        <w:t>администрац</w:t>
      </w:r>
      <w:r w:rsidRPr="00FA343A">
        <w:rPr>
          <w:rFonts w:ascii="Times New Roman" w:eastAsia="Times New Roman" w:hAnsi="Times New Roman" w:cs="Times New Roman"/>
          <w:spacing w:val="2"/>
          <w:sz w:val="28"/>
          <w:szCs w:val="28"/>
          <w:shd w:val="clear" w:color="auto" w:fill="FFFFFF"/>
          <w:lang w:eastAsia="ru-RU"/>
        </w:rPr>
        <w:t>ии</w:t>
      </w:r>
      <w:r w:rsidR="005940BC">
        <w:rPr>
          <w:rFonts w:ascii="Times New Roman" w:eastAsia="Times New Roman" w:hAnsi="Times New Roman" w:cs="Times New Roman"/>
          <w:spacing w:val="2"/>
          <w:sz w:val="28"/>
          <w:szCs w:val="28"/>
          <w:shd w:val="clear" w:color="auto" w:fill="FFFFFF"/>
          <w:lang w:eastAsia="ru-RU"/>
        </w:rPr>
        <w:t xml:space="preserve"> городского округа </w:t>
      </w:r>
      <w:r w:rsidRPr="00FA343A">
        <w:rPr>
          <w:rFonts w:ascii="Times New Roman" w:eastAsia="Times New Roman" w:hAnsi="Times New Roman" w:cs="Times New Roman"/>
          <w:spacing w:val="2"/>
          <w:sz w:val="28"/>
          <w:szCs w:val="28"/>
          <w:shd w:val="clear" w:color="auto" w:fill="FFFFFF"/>
          <w:lang w:eastAsia="ru-RU"/>
        </w:rPr>
        <w:t>«</w:t>
      </w:r>
      <w:r w:rsidR="009622AB" w:rsidRPr="001B1838">
        <w:rPr>
          <w:rFonts w:ascii="Times New Roman" w:eastAsia="Times New Roman" w:hAnsi="Times New Roman" w:cs="Times New Roman"/>
          <w:color w:val="2D2D2D"/>
          <w:spacing w:val="2"/>
          <w:sz w:val="28"/>
          <w:szCs w:val="28"/>
          <w:shd w:val="clear" w:color="auto" w:fill="FFFFFF"/>
          <w:lang w:eastAsia="ru-RU"/>
        </w:rPr>
        <w:t xml:space="preserve">город </w:t>
      </w:r>
      <w:r w:rsidR="009622AB">
        <w:rPr>
          <w:rFonts w:ascii="Times New Roman" w:eastAsia="Times New Roman" w:hAnsi="Times New Roman" w:cs="Times New Roman"/>
          <w:color w:val="2D2D2D"/>
          <w:spacing w:val="2"/>
          <w:sz w:val="28"/>
          <w:szCs w:val="28"/>
          <w:shd w:val="clear" w:color="auto" w:fill="FFFFFF"/>
          <w:lang w:eastAsia="ru-RU"/>
        </w:rPr>
        <w:t>Дербент</w:t>
      </w:r>
      <w:r w:rsidRPr="00FA343A">
        <w:rPr>
          <w:rFonts w:ascii="Times New Roman" w:eastAsia="Times New Roman" w:hAnsi="Times New Roman" w:cs="Times New Roman"/>
          <w:spacing w:val="2"/>
          <w:sz w:val="28"/>
          <w:szCs w:val="28"/>
          <w:shd w:val="clear" w:color="auto" w:fill="FFFFFF"/>
          <w:lang w:eastAsia="ru-RU"/>
        </w:rPr>
        <w:t>» обязанности и запреты для субъектов предпринимательской и инвестиционной деятельности;</w:t>
      </w:r>
    </w:p>
    <w:p w14:paraId="477E45FF" w14:textId="02771FCF" w:rsidR="00187953" w:rsidRDefault="00187953" w:rsidP="00187953">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FA343A">
        <w:rPr>
          <w:rFonts w:ascii="Times New Roman" w:eastAsia="Times New Roman" w:hAnsi="Times New Roman" w:cs="Times New Roman"/>
          <w:spacing w:val="2"/>
          <w:sz w:val="28"/>
          <w:szCs w:val="28"/>
          <w:shd w:val="clear" w:color="auto" w:fill="FFFFFF"/>
          <w:lang w:eastAsia="ru-RU"/>
        </w:rPr>
        <w:t xml:space="preserve">в) устанавливающие или изменяющие ответственность за нарушение нормативных правовых актов </w:t>
      </w:r>
      <w:r w:rsidR="005940BC">
        <w:rPr>
          <w:rFonts w:ascii="Times New Roman" w:eastAsia="Times New Roman" w:hAnsi="Times New Roman" w:cs="Times New Roman"/>
          <w:spacing w:val="2"/>
          <w:sz w:val="28"/>
          <w:szCs w:val="28"/>
          <w:shd w:val="clear" w:color="auto" w:fill="FFFFFF"/>
          <w:lang w:eastAsia="ru-RU"/>
        </w:rPr>
        <w:t>администрац</w:t>
      </w:r>
      <w:r w:rsidRPr="00FA343A">
        <w:rPr>
          <w:rFonts w:ascii="Times New Roman" w:eastAsia="Times New Roman" w:hAnsi="Times New Roman" w:cs="Times New Roman"/>
          <w:spacing w:val="2"/>
          <w:sz w:val="28"/>
          <w:szCs w:val="28"/>
          <w:shd w:val="clear" w:color="auto" w:fill="FFFFFF"/>
          <w:lang w:eastAsia="ru-RU"/>
        </w:rPr>
        <w:t>ии</w:t>
      </w:r>
      <w:r w:rsidR="005940BC">
        <w:rPr>
          <w:rFonts w:ascii="Times New Roman" w:eastAsia="Times New Roman" w:hAnsi="Times New Roman" w:cs="Times New Roman"/>
          <w:spacing w:val="2"/>
          <w:sz w:val="28"/>
          <w:szCs w:val="28"/>
          <w:shd w:val="clear" w:color="auto" w:fill="FFFFFF"/>
          <w:lang w:eastAsia="ru-RU"/>
        </w:rPr>
        <w:t xml:space="preserve"> городского округа </w:t>
      </w:r>
      <w:r w:rsidRPr="00FA343A">
        <w:rPr>
          <w:rFonts w:ascii="Times New Roman" w:eastAsia="Times New Roman" w:hAnsi="Times New Roman" w:cs="Times New Roman"/>
          <w:spacing w:val="2"/>
          <w:sz w:val="28"/>
          <w:szCs w:val="28"/>
          <w:shd w:val="clear" w:color="auto" w:fill="FFFFFF"/>
          <w:lang w:eastAsia="ru-RU"/>
        </w:rPr>
        <w:t>«</w:t>
      </w:r>
      <w:r w:rsidR="009622AB" w:rsidRPr="001B1838">
        <w:rPr>
          <w:rFonts w:ascii="Times New Roman" w:eastAsia="Times New Roman" w:hAnsi="Times New Roman" w:cs="Times New Roman"/>
          <w:color w:val="2D2D2D"/>
          <w:spacing w:val="2"/>
          <w:sz w:val="28"/>
          <w:szCs w:val="28"/>
          <w:shd w:val="clear" w:color="auto" w:fill="FFFFFF"/>
          <w:lang w:eastAsia="ru-RU"/>
        </w:rPr>
        <w:t xml:space="preserve">город </w:t>
      </w:r>
      <w:r w:rsidR="009622AB">
        <w:rPr>
          <w:rFonts w:ascii="Times New Roman" w:eastAsia="Times New Roman" w:hAnsi="Times New Roman" w:cs="Times New Roman"/>
          <w:color w:val="2D2D2D"/>
          <w:spacing w:val="2"/>
          <w:sz w:val="28"/>
          <w:szCs w:val="28"/>
          <w:shd w:val="clear" w:color="auto" w:fill="FFFFFF"/>
          <w:lang w:eastAsia="ru-RU"/>
        </w:rPr>
        <w:t>Дербент</w:t>
      </w:r>
      <w:r w:rsidRPr="00FA343A">
        <w:rPr>
          <w:rFonts w:ascii="Times New Roman" w:eastAsia="Times New Roman" w:hAnsi="Times New Roman" w:cs="Times New Roman"/>
          <w:spacing w:val="2"/>
          <w:sz w:val="28"/>
          <w:szCs w:val="28"/>
          <w:shd w:val="clear" w:color="auto" w:fill="FFFFFF"/>
          <w:lang w:eastAsia="ru-RU"/>
        </w:rPr>
        <w:t>», затрагивающих вопросы осуществления предпринимательской и иной экономической деятельности</w:t>
      </w:r>
      <w:r w:rsidR="005D2A3D">
        <w:rPr>
          <w:rFonts w:ascii="Times New Roman" w:eastAsia="Times New Roman" w:hAnsi="Times New Roman" w:cs="Times New Roman"/>
          <w:spacing w:val="2"/>
          <w:sz w:val="28"/>
          <w:szCs w:val="28"/>
          <w:shd w:val="clear" w:color="auto" w:fill="FFFFFF"/>
          <w:lang w:eastAsia="ru-RU"/>
        </w:rPr>
        <w:t>;</w:t>
      </w:r>
    </w:p>
    <w:p w14:paraId="3047758F" w14:textId="55B98E47" w:rsidR="00BE239A" w:rsidRPr="00883755" w:rsidRDefault="00BE239A" w:rsidP="00187953">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883755">
        <w:rPr>
          <w:rFonts w:ascii="Times New Roman" w:eastAsia="Times New Roman" w:hAnsi="Times New Roman" w:cs="Times New Roman"/>
          <w:spacing w:val="2"/>
          <w:sz w:val="28"/>
          <w:szCs w:val="28"/>
          <w:shd w:val="clear" w:color="auto" w:fill="FFFFFF"/>
          <w:lang w:eastAsia="ru-RU"/>
        </w:rPr>
        <w:t>г) предусматривается блокирующий статус принятия проекта муниципального нормативно-правового акта в случае непроведения процедуры ОРВ при необходимости ее проведения.</w:t>
      </w:r>
    </w:p>
    <w:p w14:paraId="52502DFD" w14:textId="77777777" w:rsidR="003E6FDF" w:rsidRPr="00FA343A" w:rsidRDefault="00032126" w:rsidP="008B5644">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FA343A">
        <w:rPr>
          <w:rFonts w:ascii="Times New Roman" w:eastAsia="Times New Roman" w:hAnsi="Times New Roman" w:cs="Times New Roman"/>
          <w:spacing w:val="2"/>
          <w:sz w:val="28"/>
          <w:szCs w:val="28"/>
          <w:shd w:val="clear" w:color="auto" w:fill="FFFFFF"/>
          <w:lang w:eastAsia="ru-RU"/>
        </w:rPr>
        <w:t xml:space="preserve">В целях проведения ОРВ иная экономическая деятельность определяется в соответствии с правовой позицией Верховного Суда Российской Федерации, изложенной в определении Судебной коллегии по экономическим спорам Верховного Суда Российской Федерации от 16 сентября 2020 г. N 305-ЭС20-4513, согласно которой под экономической деятельностью понимается </w:t>
      </w:r>
      <w:r w:rsidRPr="00FA343A">
        <w:rPr>
          <w:rFonts w:ascii="Times New Roman" w:eastAsia="Times New Roman" w:hAnsi="Times New Roman" w:cs="Times New Roman"/>
          <w:spacing w:val="2"/>
          <w:sz w:val="28"/>
          <w:szCs w:val="28"/>
          <w:shd w:val="clear" w:color="auto" w:fill="FFFFFF"/>
          <w:lang w:eastAsia="ru-RU"/>
        </w:rPr>
        <w:lastRenderedPageBreak/>
        <w:t>взаимосвязанная совокупность процессов, возникающих в результате деятельности общества, связанной с производством, распределением, обменом, потреблением ресурсов и благ, и целью которых является получение максимального положительного результата при потреблении ресурсов и благ. Понятие инвестиционной деятельности является частью понятия экономической деятельности.</w:t>
      </w:r>
    </w:p>
    <w:p w14:paraId="69012164" w14:textId="77777777" w:rsidR="007A5D34" w:rsidRDefault="008B5644"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FA343A">
        <w:rPr>
          <w:rFonts w:ascii="Times New Roman" w:eastAsia="Times New Roman" w:hAnsi="Times New Roman" w:cs="Times New Roman"/>
          <w:spacing w:val="2"/>
          <w:sz w:val="28"/>
          <w:szCs w:val="28"/>
          <w:shd w:val="clear" w:color="auto" w:fill="FFFFFF"/>
          <w:lang w:eastAsia="ru-RU"/>
        </w:rPr>
        <w:t>4.</w:t>
      </w:r>
      <w:r w:rsidR="007A5D34" w:rsidRPr="00FA343A">
        <w:rPr>
          <w:rFonts w:ascii="Times New Roman" w:eastAsia="Times New Roman" w:hAnsi="Times New Roman" w:cs="Times New Roman"/>
          <w:spacing w:val="2"/>
          <w:sz w:val="28"/>
          <w:szCs w:val="28"/>
          <w:shd w:val="clear" w:color="auto" w:fill="FFFFFF"/>
          <w:lang w:eastAsia="ru-RU"/>
        </w:rPr>
        <w:t xml:space="preserve"> ОРВ не подлежат проекты </w:t>
      </w:r>
      <w:r w:rsidR="00A14E49" w:rsidRPr="00FA343A">
        <w:rPr>
          <w:rFonts w:ascii="Times New Roman" w:eastAsia="Times New Roman" w:hAnsi="Times New Roman" w:cs="Times New Roman"/>
          <w:spacing w:val="2"/>
          <w:sz w:val="28"/>
          <w:szCs w:val="28"/>
          <w:shd w:val="clear" w:color="auto" w:fill="FFFFFF"/>
          <w:lang w:eastAsia="ru-RU"/>
        </w:rPr>
        <w:t xml:space="preserve">нормативных правовых </w:t>
      </w:r>
      <w:r w:rsidR="007A5D34" w:rsidRPr="007A5D34">
        <w:rPr>
          <w:rFonts w:ascii="Times New Roman" w:eastAsia="Times New Roman" w:hAnsi="Times New Roman" w:cs="Times New Roman"/>
          <w:color w:val="2D2D2D"/>
          <w:spacing w:val="2"/>
          <w:sz w:val="28"/>
          <w:szCs w:val="28"/>
          <w:shd w:val="clear" w:color="auto" w:fill="FFFFFF"/>
          <w:lang w:eastAsia="ru-RU"/>
        </w:rPr>
        <w:t>актов, содержащих сведения, составляющие государственную тайну, или сведения конфиденциального характера.</w:t>
      </w:r>
    </w:p>
    <w:p w14:paraId="6B6AFB67" w14:textId="77777777" w:rsidR="007A5D34" w:rsidRPr="007A5D34" w:rsidRDefault="009C6737"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5</w:t>
      </w:r>
      <w:r w:rsidR="007A5D34">
        <w:rPr>
          <w:rFonts w:ascii="Times New Roman" w:eastAsia="Times New Roman" w:hAnsi="Times New Roman" w:cs="Times New Roman"/>
          <w:color w:val="2D2D2D"/>
          <w:spacing w:val="2"/>
          <w:sz w:val="28"/>
          <w:szCs w:val="28"/>
          <w:shd w:val="clear" w:color="auto" w:fill="FFFFFF"/>
          <w:lang w:eastAsia="ru-RU"/>
        </w:rPr>
        <w:t xml:space="preserve">. </w:t>
      </w:r>
      <w:r w:rsidR="007A5D34" w:rsidRPr="007A5D34">
        <w:rPr>
          <w:rFonts w:ascii="Times New Roman" w:eastAsia="Times New Roman" w:hAnsi="Times New Roman" w:cs="Times New Roman"/>
          <w:color w:val="2D2D2D"/>
          <w:spacing w:val="2"/>
          <w:sz w:val="28"/>
          <w:szCs w:val="28"/>
          <w:shd w:val="clear" w:color="auto" w:fill="FFFFFF"/>
          <w:lang w:eastAsia="ru-RU"/>
        </w:rPr>
        <w:t>Процедура ОРВ основывается на следующих принципах:</w:t>
      </w:r>
    </w:p>
    <w:p w14:paraId="023B84D9" w14:textId="77777777" w:rsidR="007A5D34" w:rsidRPr="007A5D34" w:rsidRDefault="007A5D34"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7A5D34">
        <w:rPr>
          <w:rFonts w:ascii="Times New Roman" w:eastAsia="Times New Roman" w:hAnsi="Times New Roman" w:cs="Times New Roman"/>
          <w:color w:val="2D2D2D"/>
          <w:spacing w:val="2"/>
          <w:sz w:val="28"/>
          <w:szCs w:val="28"/>
          <w:shd w:val="clear" w:color="auto" w:fill="FFFFFF"/>
          <w:lang w:eastAsia="ru-RU"/>
        </w:rPr>
        <w:t>прозрачность - доступность информации о процедуре ОРВ и ее результатах на всех стадиях проведения;</w:t>
      </w:r>
    </w:p>
    <w:p w14:paraId="406437FF" w14:textId="77777777" w:rsidR="007A5D34" w:rsidRPr="007A5D34" w:rsidRDefault="007A5D34"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7A5D34">
        <w:rPr>
          <w:rFonts w:ascii="Times New Roman" w:eastAsia="Times New Roman" w:hAnsi="Times New Roman" w:cs="Times New Roman"/>
          <w:color w:val="2D2D2D"/>
          <w:spacing w:val="2"/>
          <w:sz w:val="28"/>
          <w:szCs w:val="28"/>
          <w:shd w:val="clear" w:color="auto" w:fill="FFFFFF"/>
          <w:lang w:eastAsia="ru-RU"/>
        </w:rPr>
        <w:t>публичность - обеспечени</w:t>
      </w:r>
      <w:r w:rsidR="0079033A">
        <w:rPr>
          <w:rFonts w:ascii="Times New Roman" w:eastAsia="Times New Roman" w:hAnsi="Times New Roman" w:cs="Times New Roman"/>
          <w:color w:val="2D2D2D"/>
          <w:spacing w:val="2"/>
          <w:sz w:val="28"/>
          <w:szCs w:val="28"/>
          <w:shd w:val="clear" w:color="auto" w:fill="FFFFFF"/>
          <w:lang w:eastAsia="ru-RU"/>
        </w:rPr>
        <w:t>е</w:t>
      </w:r>
      <w:r w:rsidRPr="007A5D34">
        <w:rPr>
          <w:rFonts w:ascii="Times New Roman" w:eastAsia="Times New Roman" w:hAnsi="Times New Roman" w:cs="Times New Roman"/>
          <w:color w:val="2D2D2D"/>
          <w:spacing w:val="2"/>
          <w:sz w:val="28"/>
          <w:szCs w:val="28"/>
          <w:shd w:val="clear" w:color="auto" w:fill="FFFFFF"/>
          <w:lang w:eastAsia="ru-RU"/>
        </w:rPr>
        <w:t xml:space="preserve"> участия всех заинтересованных сторон в процессе разработки принимаемых решений и мониторинга принятых нормативных правовых актов;</w:t>
      </w:r>
    </w:p>
    <w:p w14:paraId="5FC51032" w14:textId="77777777" w:rsidR="007A5D34" w:rsidRPr="007A5D34" w:rsidRDefault="007A5D34"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7A5D34">
        <w:rPr>
          <w:rFonts w:ascii="Times New Roman" w:eastAsia="Times New Roman" w:hAnsi="Times New Roman" w:cs="Times New Roman"/>
          <w:color w:val="2D2D2D"/>
          <w:spacing w:val="2"/>
          <w:sz w:val="28"/>
          <w:szCs w:val="28"/>
          <w:shd w:val="clear" w:color="auto" w:fill="FFFFFF"/>
          <w:lang w:eastAsia="ru-RU"/>
        </w:rPr>
        <w:t>сбалансированность - обеспечение баланса интересов всех заинтересованных сторон в рамках проведения процедуры ОРВ;</w:t>
      </w:r>
    </w:p>
    <w:p w14:paraId="260B47D9" w14:textId="77777777" w:rsidR="007A5D34" w:rsidRPr="007A5D34" w:rsidRDefault="007A5D34"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7A5D34">
        <w:rPr>
          <w:rFonts w:ascii="Times New Roman" w:eastAsia="Times New Roman" w:hAnsi="Times New Roman" w:cs="Times New Roman"/>
          <w:color w:val="2D2D2D"/>
          <w:spacing w:val="2"/>
          <w:sz w:val="28"/>
          <w:szCs w:val="28"/>
          <w:shd w:val="clear" w:color="auto" w:fill="FFFFFF"/>
          <w:lang w:eastAsia="ru-RU"/>
        </w:rPr>
        <w:t>эффективность - обеспечение оптимального выбора варианта государственного регулирования с точки зрения выгод и издержек социальных групп, включая хозяйствующие субъекты, граждан (потребителей), государство и общество в целом;</w:t>
      </w:r>
    </w:p>
    <w:p w14:paraId="19D02913" w14:textId="77777777" w:rsidR="007A5D34" w:rsidRDefault="007A5D34"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7A5D34">
        <w:rPr>
          <w:rFonts w:ascii="Times New Roman" w:eastAsia="Times New Roman" w:hAnsi="Times New Roman" w:cs="Times New Roman"/>
          <w:color w:val="2D2D2D"/>
          <w:spacing w:val="2"/>
          <w:sz w:val="28"/>
          <w:szCs w:val="28"/>
          <w:shd w:val="clear" w:color="auto" w:fill="FFFFFF"/>
          <w:lang w:eastAsia="ru-RU"/>
        </w:rPr>
        <w:t>экономичность - обеспечение надлежащего качества проведения процедуры ОРВ при условии минимально необходимых затрат на ее проведение.</w:t>
      </w:r>
    </w:p>
    <w:p w14:paraId="61C47E30" w14:textId="77777777" w:rsidR="00B66047" w:rsidRPr="00B66047" w:rsidRDefault="00691F79"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6.</w:t>
      </w:r>
      <w:r w:rsidR="00B66047">
        <w:rPr>
          <w:rFonts w:ascii="Times New Roman" w:eastAsia="Times New Roman" w:hAnsi="Times New Roman" w:cs="Times New Roman"/>
          <w:color w:val="2D2D2D"/>
          <w:spacing w:val="2"/>
          <w:sz w:val="28"/>
          <w:szCs w:val="28"/>
          <w:shd w:val="clear" w:color="auto" w:fill="FFFFFF"/>
          <w:lang w:eastAsia="ru-RU"/>
        </w:rPr>
        <w:t xml:space="preserve"> </w:t>
      </w:r>
      <w:r w:rsidR="00B66047" w:rsidRPr="00B66047">
        <w:rPr>
          <w:rFonts w:ascii="Times New Roman" w:eastAsia="Times New Roman" w:hAnsi="Times New Roman" w:cs="Times New Roman"/>
          <w:color w:val="2D2D2D"/>
          <w:spacing w:val="2"/>
          <w:sz w:val="28"/>
          <w:szCs w:val="28"/>
          <w:shd w:val="clear" w:color="auto" w:fill="FFFFFF"/>
          <w:lang w:eastAsia="ru-RU"/>
        </w:rPr>
        <w:t>Участниками процедуры ОРВ являются:</w:t>
      </w:r>
    </w:p>
    <w:p w14:paraId="4A29F1CC" w14:textId="7000F215" w:rsidR="00B66047" w:rsidRPr="00B66047" w:rsidRDefault="007922FA" w:rsidP="007F3754">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 xml:space="preserve">а) </w:t>
      </w:r>
      <w:r w:rsidR="00B66047">
        <w:rPr>
          <w:rFonts w:ascii="Times New Roman" w:eastAsia="Times New Roman" w:hAnsi="Times New Roman" w:cs="Times New Roman"/>
          <w:color w:val="2D2D2D"/>
          <w:spacing w:val="2"/>
          <w:sz w:val="28"/>
          <w:szCs w:val="28"/>
          <w:shd w:val="clear" w:color="auto" w:fill="FFFFFF"/>
          <w:lang w:eastAsia="ru-RU"/>
        </w:rPr>
        <w:t>структурные подразделения</w:t>
      </w:r>
      <w:r w:rsidR="00B66047" w:rsidRPr="00B66047">
        <w:rPr>
          <w:rFonts w:ascii="Times New Roman" w:eastAsia="Times New Roman" w:hAnsi="Times New Roman" w:cs="Times New Roman"/>
          <w:color w:val="2D2D2D"/>
          <w:spacing w:val="2"/>
          <w:sz w:val="28"/>
          <w:szCs w:val="28"/>
          <w:shd w:val="clear" w:color="auto" w:fill="FFFFFF"/>
          <w:lang w:eastAsia="ru-RU"/>
        </w:rPr>
        <w:t xml:space="preserve"> </w:t>
      </w:r>
      <w:r w:rsidR="005940BC">
        <w:rPr>
          <w:rFonts w:ascii="Times New Roman" w:eastAsia="Times New Roman" w:hAnsi="Times New Roman" w:cs="Times New Roman"/>
          <w:color w:val="2D2D2D"/>
          <w:spacing w:val="2"/>
          <w:sz w:val="28"/>
          <w:szCs w:val="28"/>
          <w:shd w:val="clear" w:color="auto" w:fill="FFFFFF"/>
          <w:lang w:eastAsia="ru-RU"/>
        </w:rPr>
        <w:t>администрац</w:t>
      </w:r>
      <w:r w:rsidR="00B66047" w:rsidRPr="00B66047">
        <w:rPr>
          <w:rFonts w:ascii="Times New Roman" w:eastAsia="Times New Roman" w:hAnsi="Times New Roman" w:cs="Times New Roman"/>
          <w:color w:val="2D2D2D"/>
          <w:spacing w:val="2"/>
          <w:sz w:val="28"/>
          <w:szCs w:val="28"/>
          <w:shd w:val="clear" w:color="auto" w:fill="FFFFFF"/>
          <w:lang w:eastAsia="ru-RU"/>
        </w:rPr>
        <w:t>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B66047" w:rsidRPr="00B66047">
        <w:rPr>
          <w:rFonts w:ascii="Times New Roman" w:eastAsia="Times New Roman" w:hAnsi="Times New Roman" w:cs="Times New Roman"/>
          <w:color w:val="2D2D2D"/>
          <w:spacing w:val="2"/>
          <w:sz w:val="28"/>
          <w:szCs w:val="28"/>
          <w:shd w:val="clear" w:color="auto" w:fill="FFFFFF"/>
          <w:lang w:eastAsia="ru-RU"/>
        </w:rPr>
        <w:t>«</w:t>
      </w:r>
      <w:r w:rsidR="009622AB" w:rsidRPr="001B1838">
        <w:rPr>
          <w:rFonts w:ascii="Times New Roman" w:eastAsia="Times New Roman" w:hAnsi="Times New Roman" w:cs="Times New Roman"/>
          <w:color w:val="2D2D2D"/>
          <w:spacing w:val="2"/>
          <w:sz w:val="28"/>
          <w:szCs w:val="28"/>
          <w:shd w:val="clear" w:color="auto" w:fill="FFFFFF"/>
          <w:lang w:eastAsia="ru-RU"/>
        </w:rPr>
        <w:t xml:space="preserve">город </w:t>
      </w:r>
      <w:r w:rsidR="009622AB">
        <w:rPr>
          <w:rFonts w:ascii="Times New Roman" w:eastAsia="Times New Roman" w:hAnsi="Times New Roman" w:cs="Times New Roman"/>
          <w:color w:val="2D2D2D"/>
          <w:spacing w:val="2"/>
          <w:sz w:val="28"/>
          <w:szCs w:val="28"/>
          <w:shd w:val="clear" w:color="auto" w:fill="FFFFFF"/>
          <w:lang w:eastAsia="ru-RU"/>
        </w:rPr>
        <w:t>Дербент</w:t>
      </w:r>
      <w:r w:rsidR="00B66047" w:rsidRPr="00B66047">
        <w:rPr>
          <w:rFonts w:ascii="Times New Roman" w:eastAsia="Times New Roman" w:hAnsi="Times New Roman" w:cs="Times New Roman"/>
          <w:color w:val="2D2D2D"/>
          <w:spacing w:val="2"/>
          <w:sz w:val="28"/>
          <w:szCs w:val="28"/>
          <w:shd w:val="clear" w:color="auto" w:fill="FFFFFF"/>
          <w:lang w:eastAsia="ru-RU"/>
        </w:rPr>
        <w:t>» - разработчики проектов актов (далее - органы-разработчики);</w:t>
      </w:r>
    </w:p>
    <w:p w14:paraId="462DEA56" w14:textId="4D9E3C45" w:rsidR="00B66047" w:rsidRPr="00B37AD3" w:rsidRDefault="007922FA" w:rsidP="00B37AD3">
      <w:pPr>
        <w:shd w:val="clear" w:color="auto" w:fill="FFFFFF"/>
        <w:spacing w:after="0" w:line="240" w:lineRule="auto"/>
        <w:ind w:firstLine="900"/>
        <w:jc w:val="both"/>
        <w:rPr>
          <w:rFonts w:ascii="Times New Roman" w:eastAsia="Times New Roman" w:hAnsi="Times New Roman" w:cs="Times New Roman"/>
          <w:color w:val="FF0000"/>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 xml:space="preserve">б) </w:t>
      </w:r>
      <w:r w:rsidR="00B66047" w:rsidRPr="009B1AB9">
        <w:rPr>
          <w:rFonts w:ascii="Times New Roman" w:eastAsia="Times New Roman" w:hAnsi="Times New Roman" w:cs="Times New Roman"/>
          <w:spacing w:val="2"/>
          <w:sz w:val="28"/>
          <w:szCs w:val="28"/>
          <w:shd w:val="clear" w:color="auto" w:fill="FFFFFF"/>
          <w:lang w:eastAsia="ru-RU"/>
        </w:rPr>
        <w:t xml:space="preserve">уполномоченный орган </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sidR="00B66047" w:rsidRPr="009B1AB9">
        <w:rPr>
          <w:rFonts w:ascii="Times New Roman" w:eastAsia="Times New Roman" w:hAnsi="Times New Roman" w:cs="Times New Roman"/>
          <w:spacing w:val="2"/>
          <w:sz w:val="28"/>
          <w:szCs w:val="28"/>
          <w:shd w:val="clear" w:color="auto" w:fill="FFFFFF"/>
          <w:lang w:eastAsia="ru-RU"/>
        </w:rPr>
        <w:t>ии</w:t>
      </w:r>
      <w:r w:rsidR="005940BC">
        <w:rPr>
          <w:rFonts w:ascii="Times New Roman" w:eastAsia="Times New Roman" w:hAnsi="Times New Roman" w:cs="Times New Roman"/>
          <w:spacing w:val="2"/>
          <w:sz w:val="28"/>
          <w:szCs w:val="28"/>
          <w:shd w:val="clear" w:color="auto" w:fill="FFFFFF"/>
          <w:lang w:eastAsia="ru-RU"/>
        </w:rPr>
        <w:t xml:space="preserve"> городского округа </w:t>
      </w:r>
      <w:r w:rsidR="00B66047" w:rsidRPr="009B1AB9">
        <w:rPr>
          <w:rFonts w:ascii="Times New Roman" w:eastAsia="Times New Roman" w:hAnsi="Times New Roman" w:cs="Times New Roman"/>
          <w:spacing w:val="2"/>
          <w:sz w:val="28"/>
          <w:szCs w:val="28"/>
          <w:shd w:val="clear" w:color="auto" w:fill="FFFFFF"/>
          <w:lang w:eastAsia="ru-RU"/>
        </w:rPr>
        <w:t>«</w:t>
      </w:r>
      <w:r w:rsidR="009622AB" w:rsidRPr="001B1838">
        <w:rPr>
          <w:rFonts w:ascii="Times New Roman" w:eastAsia="Times New Roman" w:hAnsi="Times New Roman" w:cs="Times New Roman"/>
          <w:color w:val="2D2D2D"/>
          <w:spacing w:val="2"/>
          <w:sz w:val="28"/>
          <w:szCs w:val="28"/>
          <w:shd w:val="clear" w:color="auto" w:fill="FFFFFF"/>
          <w:lang w:eastAsia="ru-RU"/>
        </w:rPr>
        <w:t xml:space="preserve">город </w:t>
      </w:r>
      <w:r w:rsidR="009622AB">
        <w:rPr>
          <w:rFonts w:ascii="Times New Roman" w:eastAsia="Times New Roman" w:hAnsi="Times New Roman" w:cs="Times New Roman"/>
          <w:color w:val="2D2D2D"/>
          <w:spacing w:val="2"/>
          <w:sz w:val="28"/>
          <w:szCs w:val="28"/>
          <w:shd w:val="clear" w:color="auto" w:fill="FFFFFF"/>
          <w:lang w:eastAsia="ru-RU"/>
        </w:rPr>
        <w:t>Дербент</w:t>
      </w:r>
      <w:r w:rsidR="00B37AD3" w:rsidRPr="009B1AB9">
        <w:rPr>
          <w:rFonts w:ascii="Times New Roman" w:eastAsia="Times New Roman" w:hAnsi="Times New Roman" w:cs="Times New Roman"/>
          <w:spacing w:val="2"/>
          <w:sz w:val="28"/>
          <w:szCs w:val="28"/>
          <w:shd w:val="clear" w:color="auto" w:fill="FFFFFF"/>
          <w:lang w:eastAsia="ru-RU"/>
        </w:rPr>
        <w:t>», ответственный за развитие процедуры ОРВ, выполняющий функции нормативно-правового, информационного и методического обеспечения ОРВ, а также оценку качества проведения процедуры ОРВ разработчиками проектов нормативных правовых актов, осуществляющий подготовку заключений об ОРВ по проектам нормативных правовых актов, входящим в предметную область ОРВ, установленную статьей 53 Федерального закона от 21 декабря 2021 г. № 414-ФЗ "Об общих принципах организации публичной власти в субъектах Российской Федерации" (далее - Федеральный закон № 414-ФЗ) (далее - уполномоченный орган по ОРВ</w:t>
      </w:r>
      <w:r w:rsidR="00B37AD3">
        <w:rPr>
          <w:rFonts w:ascii="Times New Roman" w:eastAsia="Times New Roman" w:hAnsi="Times New Roman" w:cs="Times New Roman"/>
          <w:color w:val="2D2D2D"/>
          <w:spacing w:val="2"/>
          <w:sz w:val="28"/>
          <w:szCs w:val="28"/>
          <w:shd w:val="clear" w:color="auto" w:fill="FFFFFF"/>
          <w:lang w:eastAsia="ru-RU"/>
        </w:rPr>
        <w:t>)</w:t>
      </w:r>
      <w:r w:rsidR="00B66047" w:rsidRPr="00B66047">
        <w:rPr>
          <w:rFonts w:ascii="Times New Roman" w:eastAsia="Times New Roman" w:hAnsi="Times New Roman" w:cs="Times New Roman"/>
          <w:color w:val="2D2D2D"/>
          <w:spacing w:val="2"/>
          <w:sz w:val="28"/>
          <w:szCs w:val="28"/>
          <w:shd w:val="clear" w:color="auto" w:fill="FFFFFF"/>
          <w:lang w:eastAsia="ru-RU"/>
        </w:rPr>
        <w:t>;</w:t>
      </w:r>
    </w:p>
    <w:p w14:paraId="6A83CD2A" w14:textId="77777777" w:rsidR="00B66047" w:rsidRDefault="007922FA" w:rsidP="00080A66">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 xml:space="preserve">в) </w:t>
      </w:r>
      <w:r w:rsidR="00B66047" w:rsidRPr="00B66047">
        <w:rPr>
          <w:rFonts w:ascii="Times New Roman" w:eastAsia="Times New Roman" w:hAnsi="Times New Roman" w:cs="Times New Roman"/>
          <w:color w:val="2D2D2D"/>
          <w:spacing w:val="2"/>
          <w:sz w:val="28"/>
          <w:szCs w:val="28"/>
          <w:shd w:val="clear" w:color="auto" w:fill="FFFFFF"/>
          <w:lang w:eastAsia="ru-RU"/>
        </w:rPr>
        <w:t>иные органы власти и заинтересованные лица, принимающие участие в публичных консультациях в ходе проведения процедуры ОРВ и экспертизы.</w:t>
      </w:r>
    </w:p>
    <w:p w14:paraId="5D62C1FC" w14:textId="77777777" w:rsidR="0094790A" w:rsidRPr="009B1AB9" w:rsidRDefault="000F665C" w:rsidP="00080A66">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7.</w:t>
      </w:r>
      <w:r w:rsidR="0094790A" w:rsidRPr="0094790A">
        <w:rPr>
          <w:rFonts w:ascii="Times New Roman" w:eastAsia="Times New Roman" w:hAnsi="Times New Roman" w:cs="Times New Roman"/>
          <w:color w:val="2D2D2D"/>
          <w:spacing w:val="2"/>
          <w:sz w:val="28"/>
          <w:szCs w:val="28"/>
          <w:shd w:val="clear" w:color="auto" w:fill="FFFFFF"/>
          <w:lang w:eastAsia="ru-RU"/>
        </w:rPr>
        <w:t xml:space="preserve"> Уполномоченным органом по ОРВ могут создаваться общественные и экспертные (консультативные) советы по ОРВ, а также экспертные и рабочие группы для рассмотрения вопросов оценки отдельных проектов </w:t>
      </w:r>
      <w:r w:rsidR="007E6223" w:rsidRPr="009B1AB9">
        <w:rPr>
          <w:rFonts w:ascii="Times New Roman" w:eastAsia="Times New Roman" w:hAnsi="Times New Roman" w:cs="Times New Roman"/>
          <w:spacing w:val="2"/>
          <w:sz w:val="28"/>
          <w:szCs w:val="28"/>
          <w:shd w:val="clear" w:color="auto" w:fill="FFFFFF"/>
          <w:lang w:eastAsia="ru-RU"/>
        </w:rPr>
        <w:t xml:space="preserve">нормативных правовых </w:t>
      </w:r>
      <w:r w:rsidR="0094790A" w:rsidRPr="009B1AB9">
        <w:rPr>
          <w:rFonts w:ascii="Times New Roman" w:eastAsia="Times New Roman" w:hAnsi="Times New Roman" w:cs="Times New Roman"/>
          <w:spacing w:val="2"/>
          <w:sz w:val="28"/>
          <w:szCs w:val="28"/>
          <w:shd w:val="clear" w:color="auto" w:fill="FFFFFF"/>
          <w:lang w:eastAsia="ru-RU"/>
        </w:rPr>
        <w:t>актов или регулирования в отдельных сферах общественных отношений.</w:t>
      </w:r>
    </w:p>
    <w:p w14:paraId="30B8D8CF" w14:textId="77777777" w:rsidR="00C338FC" w:rsidRPr="009B1AB9" w:rsidRDefault="00C338FC" w:rsidP="004A5BBC">
      <w:pPr>
        <w:shd w:val="clear" w:color="auto" w:fill="FFFFFF"/>
        <w:spacing w:after="0" w:line="240" w:lineRule="auto"/>
        <w:ind w:firstLine="567"/>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 xml:space="preserve">  </w:t>
      </w:r>
      <w:r w:rsidR="004A5BBC" w:rsidRPr="009B1AB9">
        <w:rPr>
          <w:rFonts w:ascii="Times New Roman" w:eastAsia="Times New Roman" w:hAnsi="Times New Roman" w:cs="Times New Roman"/>
          <w:spacing w:val="2"/>
          <w:sz w:val="28"/>
          <w:szCs w:val="28"/>
          <w:shd w:val="clear" w:color="auto" w:fill="FFFFFF"/>
          <w:lang w:eastAsia="ru-RU"/>
        </w:rPr>
        <w:t xml:space="preserve"> </w:t>
      </w:r>
      <w:r w:rsidRPr="009B1AB9">
        <w:rPr>
          <w:rFonts w:ascii="Times New Roman" w:eastAsia="Times New Roman" w:hAnsi="Times New Roman" w:cs="Times New Roman"/>
          <w:spacing w:val="2"/>
          <w:sz w:val="28"/>
          <w:szCs w:val="28"/>
          <w:shd w:val="clear" w:color="auto" w:fill="FFFFFF"/>
          <w:lang w:eastAsia="ru-RU"/>
        </w:rPr>
        <w:t xml:space="preserve">8. 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с </w:t>
      </w:r>
      <w:r w:rsidRPr="009B1AB9">
        <w:rPr>
          <w:rFonts w:ascii="Times New Roman" w:eastAsia="Times New Roman" w:hAnsi="Times New Roman" w:cs="Times New Roman"/>
          <w:spacing w:val="2"/>
          <w:sz w:val="28"/>
          <w:szCs w:val="28"/>
          <w:shd w:val="clear" w:color="auto" w:fill="FFFFFF"/>
          <w:lang w:eastAsia="ru-RU"/>
        </w:rPr>
        <w:lastRenderedPageBreak/>
        <w:t>существующим к моменту проведения процедуры ОРВ правовым регулированием соответствующей сферы общественных отношений.</w:t>
      </w:r>
    </w:p>
    <w:p w14:paraId="3E624521" w14:textId="77777777" w:rsidR="004A5BBC" w:rsidRPr="009B1AB9" w:rsidRDefault="00BC70D8" w:rsidP="0095243A">
      <w:pPr>
        <w:shd w:val="clear" w:color="auto" w:fill="FFFFFF"/>
        <w:spacing w:after="0" w:line="240" w:lineRule="auto"/>
        <w:ind w:firstLine="567"/>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 xml:space="preserve"> </w:t>
      </w:r>
      <w:r w:rsidR="004A5BBC" w:rsidRPr="009B1AB9">
        <w:rPr>
          <w:rFonts w:ascii="Times New Roman" w:eastAsia="Times New Roman" w:hAnsi="Times New Roman" w:cs="Times New Roman"/>
          <w:spacing w:val="2"/>
          <w:sz w:val="28"/>
          <w:szCs w:val="28"/>
          <w:shd w:val="clear" w:color="auto" w:fill="FFFFFF"/>
          <w:lang w:eastAsia="ru-RU"/>
        </w:rPr>
        <w:t>9. В ходе проведения процедуры ОРВ и представления ее результатов необходимо обеспечить право заинтересованных лиц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14:paraId="5B02EB36" w14:textId="77777777" w:rsidR="00FC287B" w:rsidRPr="00FC287B" w:rsidRDefault="0095243A" w:rsidP="0095243A">
      <w:pPr>
        <w:shd w:val="clear" w:color="auto" w:fill="FFFFFF"/>
        <w:spacing w:after="0" w:line="240" w:lineRule="auto"/>
        <w:ind w:firstLine="567"/>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10.</w:t>
      </w:r>
      <w:r w:rsidR="00FC287B">
        <w:rPr>
          <w:rFonts w:ascii="Times New Roman" w:eastAsia="Times New Roman" w:hAnsi="Times New Roman" w:cs="Times New Roman"/>
          <w:color w:val="2D2D2D"/>
          <w:spacing w:val="2"/>
          <w:sz w:val="28"/>
          <w:szCs w:val="28"/>
          <w:shd w:val="clear" w:color="auto" w:fill="FFFFFF"/>
          <w:lang w:eastAsia="ru-RU"/>
        </w:rPr>
        <w:t xml:space="preserve"> </w:t>
      </w:r>
      <w:r w:rsidR="009F76D9">
        <w:rPr>
          <w:rFonts w:ascii="Times New Roman" w:eastAsia="Times New Roman" w:hAnsi="Times New Roman" w:cs="Times New Roman"/>
          <w:color w:val="2D2D2D"/>
          <w:spacing w:val="2"/>
          <w:sz w:val="28"/>
          <w:szCs w:val="28"/>
          <w:shd w:val="clear" w:color="auto" w:fill="FFFFFF"/>
          <w:lang w:eastAsia="ru-RU"/>
        </w:rPr>
        <w:t>Проведение ОРВ включает следую</w:t>
      </w:r>
      <w:r w:rsidR="00FC287B" w:rsidRPr="00FC287B">
        <w:rPr>
          <w:rFonts w:ascii="Times New Roman" w:eastAsia="Times New Roman" w:hAnsi="Times New Roman" w:cs="Times New Roman"/>
          <w:color w:val="2D2D2D"/>
          <w:spacing w:val="2"/>
          <w:sz w:val="28"/>
          <w:szCs w:val="28"/>
          <w:shd w:val="clear" w:color="auto" w:fill="FFFFFF"/>
          <w:lang w:eastAsia="ru-RU"/>
        </w:rPr>
        <w:t>щие этапы:</w:t>
      </w:r>
    </w:p>
    <w:p w14:paraId="1A0669DC" w14:textId="1CA91B56" w:rsidR="00FC287B" w:rsidRPr="009B1AB9" w:rsidRDefault="00FC287B" w:rsidP="00080A66">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 xml:space="preserve">а) </w:t>
      </w:r>
      <w:r w:rsidR="009D7BDB" w:rsidRPr="009B1AB9">
        <w:rPr>
          <w:rFonts w:ascii="Times New Roman" w:eastAsia="Times New Roman" w:hAnsi="Times New Roman" w:cs="Times New Roman"/>
          <w:spacing w:val="2"/>
          <w:sz w:val="28"/>
          <w:szCs w:val="28"/>
          <w:shd w:val="clear" w:color="auto" w:fill="FFFFFF"/>
          <w:lang w:eastAsia="ru-RU"/>
        </w:rPr>
        <w:t>разработка органом-разработчиком проекта нормативного правового акта и формирование сводного отчета о результатах проведения процедуры ОРВ прое</w:t>
      </w:r>
      <w:r w:rsidR="005C3D9C">
        <w:rPr>
          <w:rFonts w:ascii="Times New Roman" w:eastAsia="Times New Roman" w:hAnsi="Times New Roman" w:cs="Times New Roman"/>
          <w:spacing w:val="2"/>
          <w:sz w:val="28"/>
          <w:szCs w:val="28"/>
          <w:shd w:val="clear" w:color="auto" w:fill="FFFFFF"/>
          <w:lang w:eastAsia="ru-RU"/>
        </w:rPr>
        <w:t>кта нормативного правового акта</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sidR="009D7BDB" w:rsidRPr="009B1AB9">
        <w:rPr>
          <w:rFonts w:ascii="Times New Roman" w:eastAsia="Times New Roman" w:hAnsi="Times New Roman" w:cs="Times New Roman"/>
          <w:spacing w:val="2"/>
          <w:sz w:val="28"/>
          <w:szCs w:val="28"/>
          <w:shd w:val="clear" w:color="auto" w:fill="FFFFFF"/>
          <w:lang w:eastAsia="ru-RU"/>
        </w:rPr>
        <w:t>ии</w:t>
      </w:r>
      <w:r w:rsidR="005940BC">
        <w:rPr>
          <w:rFonts w:ascii="Times New Roman" w:eastAsia="Times New Roman" w:hAnsi="Times New Roman" w:cs="Times New Roman"/>
          <w:spacing w:val="2"/>
          <w:sz w:val="28"/>
          <w:szCs w:val="28"/>
          <w:shd w:val="clear" w:color="auto" w:fill="FFFFFF"/>
          <w:lang w:eastAsia="ru-RU"/>
        </w:rPr>
        <w:t xml:space="preserve"> городского округа </w:t>
      </w:r>
      <w:r w:rsidR="009D7BDB" w:rsidRPr="009B1AB9">
        <w:rPr>
          <w:rFonts w:ascii="Times New Roman" w:eastAsia="Times New Roman" w:hAnsi="Times New Roman" w:cs="Times New Roman"/>
          <w:spacing w:val="2"/>
          <w:sz w:val="28"/>
          <w:szCs w:val="28"/>
          <w:shd w:val="clear" w:color="auto" w:fill="FFFFFF"/>
          <w:lang w:eastAsia="ru-RU"/>
        </w:rPr>
        <w:t xml:space="preserve">«город </w:t>
      </w:r>
      <w:r w:rsidR="00982ED9">
        <w:rPr>
          <w:rFonts w:ascii="Times New Roman" w:eastAsia="Times New Roman" w:hAnsi="Times New Roman" w:cs="Times New Roman"/>
          <w:spacing w:val="2"/>
          <w:sz w:val="28"/>
          <w:szCs w:val="28"/>
          <w:shd w:val="clear" w:color="auto" w:fill="FFFFFF"/>
          <w:lang w:eastAsia="ru-RU"/>
        </w:rPr>
        <w:t>Дербент</w:t>
      </w:r>
      <w:r w:rsidR="009D7BDB" w:rsidRPr="009B1AB9">
        <w:rPr>
          <w:rFonts w:ascii="Times New Roman" w:eastAsia="Times New Roman" w:hAnsi="Times New Roman" w:cs="Times New Roman"/>
          <w:spacing w:val="2"/>
          <w:sz w:val="28"/>
          <w:szCs w:val="28"/>
          <w:shd w:val="clear" w:color="auto" w:fill="FFFFFF"/>
          <w:lang w:eastAsia="ru-RU"/>
        </w:rPr>
        <w:t>»</w:t>
      </w:r>
      <w:r w:rsidR="00BA0EF3" w:rsidRPr="009B1AB9">
        <w:rPr>
          <w:rFonts w:ascii="Times New Roman" w:eastAsia="Times New Roman" w:hAnsi="Times New Roman" w:cs="Times New Roman"/>
          <w:spacing w:val="2"/>
          <w:sz w:val="28"/>
          <w:szCs w:val="28"/>
          <w:shd w:val="clear" w:color="auto" w:fill="FFFFFF"/>
          <w:lang w:eastAsia="ru-RU"/>
        </w:rPr>
        <w:t>;</w:t>
      </w:r>
    </w:p>
    <w:p w14:paraId="0317DE57" w14:textId="77777777" w:rsidR="00FC287B" w:rsidRPr="009B1AB9" w:rsidRDefault="003A7B7D" w:rsidP="00080A66">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б) размещение органом-разработчиком проекта нормативного правового акта и сводного отчета на официальном сайте www.dagorv.ru (далее - официальный сайт) в целях организации публичных консультаций;</w:t>
      </w:r>
    </w:p>
    <w:p w14:paraId="45B952AC" w14:textId="77777777" w:rsidR="00FC287B" w:rsidRPr="009B1AB9" w:rsidRDefault="00FC287B" w:rsidP="00080A66">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 xml:space="preserve">в) </w:t>
      </w:r>
      <w:r w:rsidR="009820C4" w:rsidRPr="009B1AB9">
        <w:rPr>
          <w:rFonts w:ascii="Times New Roman" w:eastAsia="Times New Roman" w:hAnsi="Times New Roman" w:cs="Times New Roman"/>
          <w:spacing w:val="2"/>
          <w:sz w:val="28"/>
          <w:szCs w:val="28"/>
          <w:shd w:val="clear" w:color="auto" w:fill="FFFFFF"/>
          <w:lang w:eastAsia="ru-RU"/>
        </w:rPr>
        <w:t>направление органом-разработчиком в уполномоченный орган материалов для подготовки заключения об ОРВ</w:t>
      </w:r>
      <w:r w:rsidRPr="009B1AB9">
        <w:rPr>
          <w:rFonts w:ascii="Times New Roman" w:eastAsia="Times New Roman" w:hAnsi="Times New Roman" w:cs="Times New Roman"/>
          <w:spacing w:val="2"/>
          <w:sz w:val="28"/>
          <w:szCs w:val="28"/>
          <w:shd w:val="clear" w:color="auto" w:fill="FFFFFF"/>
          <w:lang w:eastAsia="ru-RU"/>
        </w:rPr>
        <w:t>;</w:t>
      </w:r>
    </w:p>
    <w:p w14:paraId="71A56A9F" w14:textId="77777777" w:rsidR="00466A17" w:rsidRPr="009B1AB9" w:rsidRDefault="00466A17" w:rsidP="00080A66">
      <w:pPr>
        <w:shd w:val="clear" w:color="auto" w:fill="FFFFFF"/>
        <w:spacing w:after="0" w:line="240" w:lineRule="auto"/>
        <w:ind w:firstLine="900"/>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г) подготовка заключения об ОРВ уполномоченным органом по ОРВ.</w:t>
      </w:r>
    </w:p>
    <w:p w14:paraId="71F85A4F" w14:textId="77777777" w:rsidR="0087106D" w:rsidRPr="0087106D" w:rsidRDefault="00002830" w:rsidP="00002830">
      <w:pPr>
        <w:shd w:val="clear" w:color="auto" w:fill="FFFFFF"/>
        <w:spacing w:after="0" w:line="240" w:lineRule="auto"/>
        <w:jc w:val="both"/>
        <w:rPr>
          <w:rFonts w:ascii="Times New Roman" w:eastAsia="Times New Roman" w:hAnsi="Times New Roman" w:cs="Times New Roman"/>
          <w:color w:val="2D2D2D"/>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 xml:space="preserve">       </w:t>
      </w:r>
      <w:r w:rsidR="006B2F79" w:rsidRPr="009B1AB9">
        <w:rPr>
          <w:rFonts w:ascii="Times New Roman" w:eastAsia="Times New Roman" w:hAnsi="Times New Roman" w:cs="Times New Roman"/>
          <w:spacing w:val="2"/>
          <w:sz w:val="28"/>
          <w:szCs w:val="28"/>
          <w:shd w:val="clear" w:color="auto" w:fill="FFFFFF"/>
          <w:lang w:eastAsia="ru-RU"/>
        </w:rPr>
        <w:t xml:space="preserve"> </w:t>
      </w:r>
      <w:r w:rsidRPr="009B1AB9">
        <w:rPr>
          <w:rFonts w:ascii="Times New Roman" w:eastAsia="Times New Roman" w:hAnsi="Times New Roman" w:cs="Times New Roman"/>
          <w:spacing w:val="2"/>
          <w:sz w:val="28"/>
          <w:szCs w:val="28"/>
          <w:shd w:val="clear" w:color="auto" w:fill="FFFFFF"/>
          <w:lang w:eastAsia="ru-RU"/>
        </w:rPr>
        <w:t xml:space="preserve">11. </w:t>
      </w:r>
      <w:r w:rsidR="0087106D" w:rsidRPr="009B1AB9">
        <w:rPr>
          <w:rFonts w:ascii="Times New Roman" w:eastAsia="Times New Roman" w:hAnsi="Times New Roman" w:cs="Times New Roman"/>
          <w:spacing w:val="2"/>
          <w:sz w:val="28"/>
          <w:szCs w:val="28"/>
          <w:shd w:val="clear" w:color="auto" w:fill="FFFFFF"/>
          <w:lang w:eastAsia="ru-RU"/>
        </w:rPr>
        <w:t xml:space="preserve">ОРВ проектов </w:t>
      </w:r>
      <w:r w:rsidR="00066CFF" w:rsidRPr="009B1AB9">
        <w:rPr>
          <w:rFonts w:ascii="Times New Roman" w:eastAsia="Times New Roman" w:hAnsi="Times New Roman" w:cs="Times New Roman"/>
          <w:spacing w:val="2"/>
          <w:sz w:val="28"/>
          <w:szCs w:val="28"/>
          <w:shd w:val="clear" w:color="auto" w:fill="FFFFFF"/>
          <w:lang w:eastAsia="ru-RU"/>
        </w:rPr>
        <w:t xml:space="preserve">нормативных правовых </w:t>
      </w:r>
      <w:r w:rsidR="0087106D" w:rsidRPr="009B1AB9">
        <w:rPr>
          <w:rFonts w:ascii="Times New Roman" w:eastAsia="Times New Roman" w:hAnsi="Times New Roman" w:cs="Times New Roman"/>
          <w:spacing w:val="2"/>
          <w:sz w:val="28"/>
          <w:szCs w:val="28"/>
          <w:shd w:val="clear" w:color="auto" w:fill="FFFFFF"/>
          <w:lang w:eastAsia="ru-RU"/>
        </w:rPr>
        <w:t>ак</w:t>
      </w:r>
      <w:r w:rsidR="00066CFF" w:rsidRPr="009B1AB9">
        <w:rPr>
          <w:rFonts w:ascii="Times New Roman" w:eastAsia="Times New Roman" w:hAnsi="Times New Roman" w:cs="Times New Roman"/>
          <w:spacing w:val="2"/>
          <w:sz w:val="28"/>
          <w:szCs w:val="28"/>
          <w:shd w:val="clear" w:color="auto" w:fill="FFFFFF"/>
          <w:lang w:eastAsia="ru-RU"/>
        </w:rPr>
        <w:t xml:space="preserve">тов проводится </w:t>
      </w:r>
      <w:r w:rsidR="00066CFF">
        <w:rPr>
          <w:rFonts w:ascii="Times New Roman" w:eastAsia="Times New Roman" w:hAnsi="Times New Roman" w:cs="Times New Roman"/>
          <w:color w:val="2D2D2D"/>
          <w:spacing w:val="2"/>
          <w:sz w:val="28"/>
          <w:szCs w:val="28"/>
          <w:shd w:val="clear" w:color="auto" w:fill="FFFFFF"/>
          <w:lang w:eastAsia="ru-RU"/>
        </w:rPr>
        <w:t xml:space="preserve">с учетом степени </w:t>
      </w:r>
      <w:r w:rsidR="0087106D" w:rsidRPr="0087106D">
        <w:rPr>
          <w:rFonts w:ascii="Times New Roman" w:eastAsia="Times New Roman" w:hAnsi="Times New Roman" w:cs="Times New Roman"/>
          <w:color w:val="2D2D2D"/>
          <w:spacing w:val="2"/>
          <w:sz w:val="28"/>
          <w:szCs w:val="28"/>
          <w:shd w:val="clear" w:color="auto" w:fill="FFFFFF"/>
          <w:lang w:eastAsia="ru-RU"/>
        </w:rPr>
        <w:t>регулирующего воздействия положений, содержащихся в подготовленном органом-разработчиком проекте акта:</w:t>
      </w:r>
    </w:p>
    <w:p w14:paraId="5FAD6EFA" w14:textId="7BC51800" w:rsidR="005417EC" w:rsidRDefault="0087106D" w:rsidP="00080A66">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87106D">
        <w:rPr>
          <w:rFonts w:ascii="Times New Roman" w:eastAsia="Times New Roman" w:hAnsi="Times New Roman" w:cs="Times New Roman"/>
          <w:color w:val="2D2D2D"/>
          <w:spacing w:val="2"/>
          <w:sz w:val="28"/>
          <w:szCs w:val="28"/>
          <w:shd w:val="clear" w:color="auto" w:fill="FFFFFF"/>
          <w:lang w:eastAsia="ru-RU"/>
        </w:rPr>
        <w:t xml:space="preserve">а) </w:t>
      </w:r>
      <w:r w:rsidRPr="001473A1">
        <w:rPr>
          <w:rFonts w:ascii="Times New Roman" w:eastAsia="Times New Roman" w:hAnsi="Times New Roman" w:cs="Times New Roman"/>
          <w:b/>
          <w:color w:val="2D2D2D"/>
          <w:spacing w:val="2"/>
          <w:sz w:val="28"/>
          <w:szCs w:val="28"/>
          <w:shd w:val="clear" w:color="auto" w:fill="FFFFFF"/>
          <w:lang w:eastAsia="ru-RU"/>
        </w:rPr>
        <w:t>высокая степень регулирующего воздействия</w:t>
      </w:r>
      <w:r w:rsidRPr="0087106D">
        <w:rPr>
          <w:rFonts w:ascii="Times New Roman" w:eastAsia="Times New Roman" w:hAnsi="Times New Roman" w:cs="Times New Roman"/>
          <w:color w:val="2D2D2D"/>
          <w:spacing w:val="2"/>
          <w:sz w:val="28"/>
          <w:szCs w:val="28"/>
          <w:shd w:val="clear" w:color="auto" w:fill="FFFFFF"/>
          <w:lang w:eastAsia="ru-RU"/>
        </w:rPr>
        <w:t xml:space="preserve"> - </w:t>
      </w:r>
      <w:r w:rsidR="005417EC" w:rsidRPr="005417EC">
        <w:rPr>
          <w:rFonts w:ascii="Times New Roman" w:eastAsia="Times New Roman" w:hAnsi="Times New Roman" w:cs="Times New Roman"/>
          <w:color w:val="2D2D2D"/>
          <w:spacing w:val="2"/>
          <w:sz w:val="28"/>
          <w:szCs w:val="28"/>
          <w:shd w:val="clear" w:color="auto" w:fill="FFFFFF"/>
          <w:lang w:eastAsia="ru-RU"/>
        </w:rPr>
        <w:t xml:space="preserve">проект нормативного правового акта содержит положения, устанавливающие новые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w:t>
      </w:r>
      <w:r w:rsidR="005417EC">
        <w:rPr>
          <w:rFonts w:ascii="Times New Roman" w:eastAsia="Times New Roman" w:hAnsi="Times New Roman" w:cs="Times New Roman"/>
          <w:color w:val="2D2D2D"/>
          <w:spacing w:val="2"/>
          <w:sz w:val="28"/>
          <w:szCs w:val="28"/>
          <w:shd w:val="clear" w:color="auto" w:fill="FFFFFF"/>
          <w:lang w:eastAsia="ru-RU"/>
        </w:rPr>
        <w:t>муниципального</w:t>
      </w:r>
      <w:r w:rsidR="005417EC" w:rsidRPr="005417EC">
        <w:rPr>
          <w:rFonts w:ascii="Times New Roman" w:eastAsia="Times New Roman" w:hAnsi="Times New Roman" w:cs="Times New Roman"/>
          <w:color w:val="2D2D2D"/>
          <w:spacing w:val="2"/>
          <w:sz w:val="28"/>
          <w:szCs w:val="28"/>
          <w:shd w:val="clear" w:color="auto" w:fill="FFFFFF"/>
          <w:lang w:eastAsia="ru-RU"/>
        </w:rPr>
        <w:t xml:space="preserve">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новые обязанности и запреты для субъектов предпринимательской и инвестиционной деятельности, а также ответственность за нарушение нормативных правовых актов </w:t>
      </w:r>
      <w:r w:rsidR="005940BC">
        <w:rPr>
          <w:rFonts w:ascii="Times New Roman" w:eastAsia="Times New Roman" w:hAnsi="Times New Roman" w:cs="Times New Roman"/>
          <w:color w:val="2D2D2D"/>
          <w:spacing w:val="2"/>
          <w:sz w:val="28"/>
          <w:szCs w:val="28"/>
          <w:shd w:val="clear" w:color="auto" w:fill="FFFFFF"/>
          <w:lang w:eastAsia="ru-RU"/>
        </w:rPr>
        <w:t xml:space="preserve"> администрац</w:t>
      </w:r>
      <w:r w:rsidR="00D264D9" w:rsidRPr="00D264D9">
        <w:rPr>
          <w:rFonts w:ascii="Times New Roman" w:eastAsia="Times New Roman" w:hAnsi="Times New Roman" w:cs="Times New Roman"/>
          <w:color w:val="2D2D2D"/>
          <w:spacing w:val="2"/>
          <w:sz w:val="28"/>
          <w:szCs w:val="28"/>
          <w:shd w:val="clear" w:color="auto" w:fill="FFFFFF"/>
          <w:lang w:eastAsia="ru-RU"/>
        </w:rPr>
        <w:t>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D264D9" w:rsidRPr="00D264D9">
        <w:rPr>
          <w:rFonts w:ascii="Times New Roman" w:eastAsia="Times New Roman" w:hAnsi="Times New Roman" w:cs="Times New Roman"/>
          <w:color w:val="2D2D2D"/>
          <w:spacing w:val="2"/>
          <w:sz w:val="28"/>
          <w:szCs w:val="28"/>
          <w:shd w:val="clear" w:color="auto" w:fill="FFFFFF"/>
          <w:lang w:eastAsia="ru-RU"/>
        </w:rPr>
        <w:t>«</w:t>
      </w:r>
      <w:r w:rsidR="00982ED9" w:rsidRPr="009B1AB9">
        <w:rPr>
          <w:rFonts w:ascii="Times New Roman" w:eastAsia="Times New Roman" w:hAnsi="Times New Roman" w:cs="Times New Roman"/>
          <w:spacing w:val="2"/>
          <w:sz w:val="28"/>
          <w:szCs w:val="28"/>
          <w:shd w:val="clear" w:color="auto" w:fill="FFFFFF"/>
          <w:lang w:eastAsia="ru-RU"/>
        </w:rPr>
        <w:t xml:space="preserve">город </w:t>
      </w:r>
      <w:r w:rsidR="00982ED9">
        <w:rPr>
          <w:rFonts w:ascii="Times New Roman" w:eastAsia="Times New Roman" w:hAnsi="Times New Roman" w:cs="Times New Roman"/>
          <w:spacing w:val="2"/>
          <w:sz w:val="28"/>
          <w:szCs w:val="28"/>
          <w:shd w:val="clear" w:color="auto" w:fill="FFFFFF"/>
          <w:lang w:eastAsia="ru-RU"/>
        </w:rPr>
        <w:t>Дербент</w:t>
      </w:r>
      <w:r w:rsidR="00D264D9" w:rsidRPr="00D264D9">
        <w:rPr>
          <w:rFonts w:ascii="Times New Roman" w:eastAsia="Times New Roman" w:hAnsi="Times New Roman" w:cs="Times New Roman"/>
          <w:color w:val="2D2D2D"/>
          <w:spacing w:val="2"/>
          <w:sz w:val="28"/>
          <w:szCs w:val="28"/>
          <w:shd w:val="clear" w:color="auto" w:fill="FFFFFF"/>
          <w:lang w:eastAsia="ru-RU"/>
        </w:rPr>
        <w:t>»</w:t>
      </w:r>
      <w:r w:rsidR="005417EC" w:rsidRPr="005417EC">
        <w:rPr>
          <w:rFonts w:ascii="Times New Roman" w:eastAsia="Times New Roman" w:hAnsi="Times New Roman" w:cs="Times New Roman"/>
          <w:color w:val="2D2D2D"/>
          <w:spacing w:val="2"/>
          <w:sz w:val="28"/>
          <w:szCs w:val="28"/>
          <w:shd w:val="clear" w:color="auto" w:fill="FFFFFF"/>
          <w:lang w:eastAsia="ru-RU"/>
        </w:rPr>
        <w:t>, затрагивающих вопросы осуществления предпринимательской и иной экономической деятельности;</w:t>
      </w:r>
    </w:p>
    <w:p w14:paraId="1B87446A" w14:textId="61ED4358" w:rsidR="00FD4944" w:rsidRDefault="0087106D" w:rsidP="00080A66">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87106D">
        <w:rPr>
          <w:rFonts w:ascii="Times New Roman" w:eastAsia="Times New Roman" w:hAnsi="Times New Roman" w:cs="Times New Roman"/>
          <w:color w:val="2D2D2D"/>
          <w:spacing w:val="2"/>
          <w:sz w:val="28"/>
          <w:szCs w:val="28"/>
          <w:shd w:val="clear" w:color="auto" w:fill="FFFFFF"/>
          <w:lang w:eastAsia="ru-RU"/>
        </w:rPr>
        <w:t xml:space="preserve">б) </w:t>
      </w:r>
      <w:r w:rsidRPr="001473A1">
        <w:rPr>
          <w:rFonts w:ascii="Times New Roman" w:eastAsia="Times New Roman" w:hAnsi="Times New Roman" w:cs="Times New Roman"/>
          <w:b/>
          <w:color w:val="2D2D2D"/>
          <w:spacing w:val="2"/>
          <w:sz w:val="28"/>
          <w:szCs w:val="28"/>
          <w:shd w:val="clear" w:color="auto" w:fill="FFFFFF"/>
          <w:lang w:eastAsia="ru-RU"/>
        </w:rPr>
        <w:t>средняя степень регулирующего воздействия</w:t>
      </w:r>
      <w:r w:rsidRPr="0087106D">
        <w:rPr>
          <w:rFonts w:ascii="Times New Roman" w:eastAsia="Times New Roman" w:hAnsi="Times New Roman" w:cs="Times New Roman"/>
          <w:color w:val="2D2D2D"/>
          <w:spacing w:val="2"/>
          <w:sz w:val="28"/>
          <w:szCs w:val="28"/>
          <w:shd w:val="clear" w:color="auto" w:fill="FFFFFF"/>
          <w:lang w:eastAsia="ru-RU"/>
        </w:rPr>
        <w:t xml:space="preserve"> - </w:t>
      </w:r>
      <w:r w:rsidR="00FD4944" w:rsidRPr="00FD4944">
        <w:rPr>
          <w:rFonts w:ascii="Times New Roman" w:eastAsia="Times New Roman" w:hAnsi="Times New Roman" w:cs="Times New Roman"/>
          <w:color w:val="2D2D2D"/>
          <w:spacing w:val="2"/>
          <w:sz w:val="28"/>
          <w:szCs w:val="28"/>
          <w:shd w:val="clear" w:color="auto" w:fill="FFFFFF"/>
          <w:lang w:eastAsia="ru-RU"/>
        </w:rPr>
        <w:t xml:space="preserve">проект нормативного правового акта содержит положения, изменяющие ранее предусмотренные нормативными правовыми актами </w:t>
      </w:r>
      <w:r w:rsidR="005940BC">
        <w:rPr>
          <w:rFonts w:ascii="Times New Roman" w:eastAsia="Times New Roman" w:hAnsi="Times New Roman" w:cs="Times New Roman"/>
          <w:color w:val="2D2D2D"/>
          <w:spacing w:val="2"/>
          <w:sz w:val="28"/>
          <w:szCs w:val="28"/>
          <w:shd w:val="clear" w:color="auto" w:fill="FFFFFF"/>
          <w:lang w:eastAsia="ru-RU"/>
        </w:rPr>
        <w:t xml:space="preserve"> администрац</w:t>
      </w:r>
      <w:r w:rsidR="00FD4944" w:rsidRPr="00FD4944">
        <w:rPr>
          <w:rFonts w:ascii="Times New Roman" w:eastAsia="Times New Roman" w:hAnsi="Times New Roman" w:cs="Times New Roman"/>
          <w:color w:val="2D2D2D"/>
          <w:spacing w:val="2"/>
          <w:sz w:val="28"/>
          <w:szCs w:val="28"/>
          <w:shd w:val="clear" w:color="auto" w:fill="FFFFFF"/>
          <w:lang w:eastAsia="ru-RU"/>
        </w:rPr>
        <w:t>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FD4944" w:rsidRPr="00FD4944">
        <w:rPr>
          <w:rFonts w:ascii="Times New Roman" w:eastAsia="Times New Roman" w:hAnsi="Times New Roman" w:cs="Times New Roman"/>
          <w:color w:val="2D2D2D"/>
          <w:spacing w:val="2"/>
          <w:sz w:val="28"/>
          <w:szCs w:val="28"/>
          <w:shd w:val="clear" w:color="auto" w:fill="FFFFFF"/>
          <w:lang w:eastAsia="ru-RU"/>
        </w:rPr>
        <w:t>«</w:t>
      </w:r>
      <w:r w:rsidR="00605F19" w:rsidRPr="009B1AB9">
        <w:rPr>
          <w:rFonts w:ascii="Times New Roman" w:eastAsia="Times New Roman" w:hAnsi="Times New Roman" w:cs="Times New Roman"/>
          <w:spacing w:val="2"/>
          <w:sz w:val="28"/>
          <w:szCs w:val="28"/>
          <w:shd w:val="clear" w:color="auto" w:fill="FFFFFF"/>
          <w:lang w:eastAsia="ru-RU"/>
        </w:rPr>
        <w:t xml:space="preserve">город </w:t>
      </w:r>
      <w:r w:rsidR="00605F19">
        <w:rPr>
          <w:rFonts w:ascii="Times New Roman" w:eastAsia="Times New Roman" w:hAnsi="Times New Roman" w:cs="Times New Roman"/>
          <w:spacing w:val="2"/>
          <w:sz w:val="28"/>
          <w:szCs w:val="28"/>
          <w:shd w:val="clear" w:color="auto" w:fill="FFFFFF"/>
          <w:lang w:eastAsia="ru-RU"/>
        </w:rPr>
        <w:t>Дербент</w:t>
      </w:r>
      <w:r w:rsidR="00FD4944" w:rsidRPr="00FD4944">
        <w:rPr>
          <w:rFonts w:ascii="Times New Roman" w:eastAsia="Times New Roman" w:hAnsi="Times New Roman" w:cs="Times New Roman"/>
          <w:color w:val="2D2D2D"/>
          <w:spacing w:val="2"/>
          <w:sz w:val="28"/>
          <w:szCs w:val="28"/>
          <w:shd w:val="clear" w:color="auto" w:fill="FFFFFF"/>
          <w:lang w:eastAsia="ru-RU"/>
        </w:rPr>
        <w:t>»</w:t>
      </w:r>
      <w:r w:rsidR="00FD4944">
        <w:rPr>
          <w:rFonts w:ascii="Times New Roman" w:eastAsia="Times New Roman" w:hAnsi="Times New Roman" w:cs="Times New Roman"/>
          <w:color w:val="2D2D2D"/>
          <w:spacing w:val="2"/>
          <w:sz w:val="28"/>
          <w:szCs w:val="28"/>
          <w:shd w:val="clear" w:color="auto" w:fill="FFFFFF"/>
          <w:lang w:eastAsia="ru-RU"/>
        </w:rPr>
        <w:t xml:space="preserve"> </w:t>
      </w:r>
      <w:r w:rsidR="00FD4944" w:rsidRPr="00FD4944">
        <w:rPr>
          <w:rFonts w:ascii="Times New Roman" w:eastAsia="Times New Roman" w:hAnsi="Times New Roman" w:cs="Times New Roman"/>
          <w:color w:val="2D2D2D"/>
          <w:spacing w:val="2"/>
          <w:sz w:val="28"/>
          <w:szCs w:val="28"/>
          <w:shd w:val="clear" w:color="auto" w:fill="FFFFFF"/>
          <w:lang w:eastAsia="ru-RU"/>
        </w:rPr>
        <w:t xml:space="preserve">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w:t>
      </w:r>
      <w:r w:rsidR="00FD4944">
        <w:rPr>
          <w:rFonts w:ascii="Times New Roman" w:eastAsia="Times New Roman" w:hAnsi="Times New Roman" w:cs="Times New Roman"/>
          <w:color w:val="2D2D2D"/>
          <w:spacing w:val="2"/>
          <w:sz w:val="28"/>
          <w:szCs w:val="28"/>
          <w:shd w:val="clear" w:color="auto" w:fill="FFFFFF"/>
          <w:lang w:eastAsia="ru-RU"/>
        </w:rPr>
        <w:t>муниципального</w:t>
      </w:r>
      <w:r w:rsidR="00FD4944" w:rsidRPr="00FD4944">
        <w:rPr>
          <w:rFonts w:ascii="Times New Roman" w:eastAsia="Times New Roman" w:hAnsi="Times New Roman" w:cs="Times New Roman"/>
          <w:color w:val="2D2D2D"/>
          <w:spacing w:val="2"/>
          <w:sz w:val="28"/>
          <w:szCs w:val="28"/>
          <w:shd w:val="clear" w:color="auto" w:fill="FFFFFF"/>
          <w:lang w:eastAsia="ru-RU"/>
        </w:rPr>
        <w:t xml:space="preserve">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обязанности и запреты для субъектов предпринимательской и инвестиционной деятельности, а также ответственность за нарушение нормативных правовых актов </w:t>
      </w:r>
      <w:r w:rsidR="005940BC">
        <w:rPr>
          <w:rFonts w:ascii="Times New Roman" w:eastAsia="Times New Roman" w:hAnsi="Times New Roman" w:cs="Times New Roman"/>
          <w:color w:val="2D2D2D"/>
          <w:spacing w:val="2"/>
          <w:sz w:val="28"/>
          <w:szCs w:val="28"/>
          <w:shd w:val="clear" w:color="auto" w:fill="FFFFFF"/>
          <w:lang w:eastAsia="ru-RU"/>
        </w:rPr>
        <w:t xml:space="preserve"> администрац</w:t>
      </w:r>
      <w:r w:rsidR="00CA2391" w:rsidRPr="00CA2391">
        <w:rPr>
          <w:rFonts w:ascii="Times New Roman" w:eastAsia="Times New Roman" w:hAnsi="Times New Roman" w:cs="Times New Roman"/>
          <w:color w:val="2D2D2D"/>
          <w:spacing w:val="2"/>
          <w:sz w:val="28"/>
          <w:szCs w:val="28"/>
          <w:shd w:val="clear" w:color="auto" w:fill="FFFFFF"/>
          <w:lang w:eastAsia="ru-RU"/>
        </w:rPr>
        <w:t>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CA2391" w:rsidRPr="00CA2391">
        <w:rPr>
          <w:rFonts w:ascii="Times New Roman" w:eastAsia="Times New Roman" w:hAnsi="Times New Roman" w:cs="Times New Roman"/>
          <w:color w:val="2D2D2D"/>
          <w:spacing w:val="2"/>
          <w:sz w:val="28"/>
          <w:szCs w:val="28"/>
          <w:shd w:val="clear" w:color="auto" w:fill="FFFFFF"/>
          <w:lang w:eastAsia="ru-RU"/>
        </w:rPr>
        <w:t>«</w:t>
      </w:r>
      <w:r w:rsidR="00605F19" w:rsidRPr="009B1AB9">
        <w:rPr>
          <w:rFonts w:ascii="Times New Roman" w:eastAsia="Times New Roman" w:hAnsi="Times New Roman" w:cs="Times New Roman"/>
          <w:spacing w:val="2"/>
          <w:sz w:val="28"/>
          <w:szCs w:val="28"/>
          <w:shd w:val="clear" w:color="auto" w:fill="FFFFFF"/>
          <w:lang w:eastAsia="ru-RU"/>
        </w:rPr>
        <w:t xml:space="preserve">город </w:t>
      </w:r>
      <w:r w:rsidR="00605F19">
        <w:rPr>
          <w:rFonts w:ascii="Times New Roman" w:eastAsia="Times New Roman" w:hAnsi="Times New Roman" w:cs="Times New Roman"/>
          <w:spacing w:val="2"/>
          <w:sz w:val="28"/>
          <w:szCs w:val="28"/>
          <w:shd w:val="clear" w:color="auto" w:fill="FFFFFF"/>
          <w:lang w:eastAsia="ru-RU"/>
        </w:rPr>
        <w:t>Дербент</w:t>
      </w:r>
      <w:r w:rsidR="00CA2391" w:rsidRPr="00CA2391">
        <w:rPr>
          <w:rFonts w:ascii="Times New Roman" w:eastAsia="Times New Roman" w:hAnsi="Times New Roman" w:cs="Times New Roman"/>
          <w:color w:val="2D2D2D"/>
          <w:spacing w:val="2"/>
          <w:sz w:val="28"/>
          <w:szCs w:val="28"/>
          <w:shd w:val="clear" w:color="auto" w:fill="FFFFFF"/>
          <w:lang w:eastAsia="ru-RU"/>
        </w:rPr>
        <w:t>»</w:t>
      </w:r>
      <w:r w:rsidR="00FD4944" w:rsidRPr="00FD4944">
        <w:rPr>
          <w:rFonts w:ascii="Times New Roman" w:eastAsia="Times New Roman" w:hAnsi="Times New Roman" w:cs="Times New Roman"/>
          <w:color w:val="2D2D2D"/>
          <w:spacing w:val="2"/>
          <w:sz w:val="28"/>
          <w:szCs w:val="28"/>
          <w:shd w:val="clear" w:color="auto" w:fill="FFFFFF"/>
          <w:lang w:eastAsia="ru-RU"/>
        </w:rPr>
        <w:t>, затрагивающих вопросы осуществления предпринимательской и иной экономической деятельности;</w:t>
      </w:r>
    </w:p>
    <w:p w14:paraId="2F5856F3" w14:textId="7735843E" w:rsidR="00EA6712" w:rsidRDefault="0087106D" w:rsidP="00080A66">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87106D">
        <w:rPr>
          <w:rFonts w:ascii="Times New Roman" w:eastAsia="Times New Roman" w:hAnsi="Times New Roman" w:cs="Times New Roman"/>
          <w:color w:val="2D2D2D"/>
          <w:spacing w:val="2"/>
          <w:sz w:val="28"/>
          <w:szCs w:val="28"/>
          <w:shd w:val="clear" w:color="auto" w:fill="FFFFFF"/>
          <w:lang w:eastAsia="ru-RU"/>
        </w:rPr>
        <w:t xml:space="preserve">в) </w:t>
      </w:r>
      <w:r w:rsidRPr="001473A1">
        <w:rPr>
          <w:rFonts w:ascii="Times New Roman" w:eastAsia="Times New Roman" w:hAnsi="Times New Roman" w:cs="Times New Roman"/>
          <w:b/>
          <w:color w:val="2D2D2D"/>
          <w:spacing w:val="2"/>
          <w:sz w:val="28"/>
          <w:szCs w:val="28"/>
          <w:shd w:val="clear" w:color="auto" w:fill="FFFFFF"/>
          <w:lang w:eastAsia="ru-RU"/>
        </w:rPr>
        <w:t xml:space="preserve">низкая степень регулирующего воздействия </w:t>
      </w:r>
      <w:r w:rsidR="00A02864">
        <w:rPr>
          <w:rFonts w:ascii="Times New Roman" w:eastAsia="Times New Roman" w:hAnsi="Times New Roman" w:cs="Times New Roman"/>
          <w:color w:val="2D2D2D"/>
          <w:spacing w:val="2"/>
          <w:sz w:val="28"/>
          <w:szCs w:val="28"/>
          <w:shd w:val="clear" w:color="auto" w:fill="FFFFFF"/>
          <w:lang w:eastAsia="ru-RU"/>
        </w:rPr>
        <w:t xml:space="preserve">- </w:t>
      </w:r>
      <w:r w:rsidR="00EA6712" w:rsidRPr="00EA6712">
        <w:rPr>
          <w:rFonts w:ascii="Times New Roman" w:eastAsia="Times New Roman" w:hAnsi="Times New Roman" w:cs="Times New Roman"/>
          <w:color w:val="2D2D2D"/>
          <w:spacing w:val="2"/>
          <w:sz w:val="28"/>
          <w:szCs w:val="28"/>
          <w:shd w:val="clear" w:color="auto" w:fill="FFFFFF"/>
          <w:lang w:eastAsia="ru-RU"/>
        </w:rPr>
        <w:t xml:space="preserve">проекты нормативных правовых актов, регламентирующие порядок предоставления </w:t>
      </w:r>
      <w:r w:rsidR="00EA6712" w:rsidRPr="00EA6712">
        <w:rPr>
          <w:rFonts w:ascii="Times New Roman" w:eastAsia="Times New Roman" w:hAnsi="Times New Roman" w:cs="Times New Roman"/>
          <w:color w:val="2D2D2D"/>
          <w:spacing w:val="2"/>
          <w:sz w:val="28"/>
          <w:szCs w:val="28"/>
          <w:shd w:val="clear" w:color="auto" w:fill="FFFFFF"/>
          <w:lang w:eastAsia="ru-RU"/>
        </w:rPr>
        <w:lastRenderedPageBreak/>
        <w:t xml:space="preserve">субъектам предпринимательской и иной экономической деятельности субсидий, в том числе грантов в форме субсидий, из </w:t>
      </w:r>
      <w:r w:rsidR="00AD1199">
        <w:rPr>
          <w:rFonts w:ascii="Times New Roman" w:eastAsia="Times New Roman" w:hAnsi="Times New Roman" w:cs="Times New Roman"/>
          <w:color w:val="2D2D2D"/>
          <w:spacing w:val="2"/>
          <w:sz w:val="28"/>
          <w:szCs w:val="28"/>
          <w:shd w:val="clear" w:color="auto" w:fill="FFFFFF"/>
          <w:lang w:eastAsia="ru-RU"/>
        </w:rPr>
        <w:t>местного</w:t>
      </w:r>
      <w:r w:rsidR="00EA6712" w:rsidRPr="00EA6712">
        <w:rPr>
          <w:rFonts w:ascii="Times New Roman" w:eastAsia="Times New Roman" w:hAnsi="Times New Roman" w:cs="Times New Roman"/>
          <w:color w:val="2D2D2D"/>
          <w:spacing w:val="2"/>
          <w:sz w:val="28"/>
          <w:szCs w:val="28"/>
          <w:shd w:val="clear" w:color="auto" w:fill="FFFFFF"/>
          <w:lang w:eastAsia="ru-RU"/>
        </w:rPr>
        <w:t xml:space="preserve"> </w:t>
      </w:r>
      <w:r w:rsidR="00F45CB5" w:rsidRPr="00EA6712">
        <w:rPr>
          <w:rFonts w:ascii="Times New Roman" w:eastAsia="Times New Roman" w:hAnsi="Times New Roman" w:cs="Times New Roman"/>
          <w:color w:val="2D2D2D"/>
          <w:spacing w:val="2"/>
          <w:sz w:val="28"/>
          <w:szCs w:val="28"/>
          <w:shd w:val="clear" w:color="auto" w:fill="FFFFFF"/>
          <w:lang w:eastAsia="ru-RU"/>
        </w:rPr>
        <w:t xml:space="preserve">бюджета </w:t>
      </w:r>
      <w:r w:rsidR="00F45CB5">
        <w:rPr>
          <w:rFonts w:ascii="Times New Roman" w:eastAsia="Times New Roman" w:hAnsi="Times New Roman" w:cs="Times New Roman"/>
          <w:color w:val="2D2D2D"/>
          <w:spacing w:val="2"/>
          <w:sz w:val="28"/>
          <w:szCs w:val="28"/>
          <w:shd w:val="clear" w:color="auto" w:fill="FFFFFF"/>
          <w:lang w:eastAsia="ru-RU"/>
        </w:rPr>
        <w:t>администрации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AD1199" w:rsidRPr="00AD1199">
        <w:rPr>
          <w:rFonts w:ascii="Times New Roman" w:eastAsia="Times New Roman" w:hAnsi="Times New Roman" w:cs="Times New Roman"/>
          <w:color w:val="2D2D2D"/>
          <w:spacing w:val="2"/>
          <w:sz w:val="28"/>
          <w:szCs w:val="28"/>
          <w:shd w:val="clear" w:color="auto" w:fill="FFFFFF"/>
          <w:lang w:eastAsia="ru-RU"/>
        </w:rPr>
        <w:t>«</w:t>
      </w:r>
      <w:r w:rsidR="002336BD">
        <w:rPr>
          <w:rFonts w:ascii="Times New Roman" w:eastAsia="Times New Roman" w:hAnsi="Times New Roman" w:cs="Times New Roman"/>
          <w:color w:val="2D2D2D"/>
          <w:spacing w:val="2"/>
          <w:sz w:val="28"/>
          <w:szCs w:val="28"/>
          <w:shd w:val="clear" w:color="auto" w:fill="FFFFFF"/>
          <w:lang w:eastAsia="ru-RU"/>
        </w:rPr>
        <w:t>город Дербент</w:t>
      </w:r>
      <w:r w:rsidR="00AD1199" w:rsidRPr="00AD1199">
        <w:rPr>
          <w:rFonts w:ascii="Times New Roman" w:eastAsia="Times New Roman" w:hAnsi="Times New Roman" w:cs="Times New Roman"/>
          <w:color w:val="2D2D2D"/>
          <w:spacing w:val="2"/>
          <w:sz w:val="28"/>
          <w:szCs w:val="28"/>
          <w:shd w:val="clear" w:color="auto" w:fill="FFFFFF"/>
          <w:lang w:eastAsia="ru-RU"/>
        </w:rPr>
        <w:t>»</w:t>
      </w:r>
      <w:r w:rsidR="00EA6712" w:rsidRPr="00EA6712">
        <w:rPr>
          <w:rFonts w:ascii="Times New Roman" w:eastAsia="Times New Roman" w:hAnsi="Times New Roman" w:cs="Times New Roman"/>
          <w:color w:val="2D2D2D"/>
          <w:spacing w:val="2"/>
          <w:sz w:val="28"/>
          <w:szCs w:val="28"/>
          <w:shd w:val="clear" w:color="auto" w:fill="FFFFFF"/>
          <w:lang w:eastAsia="ru-RU"/>
        </w:rPr>
        <w:t>.</w:t>
      </w:r>
    </w:p>
    <w:p w14:paraId="6B0C63D8" w14:textId="77777777" w:rsidR="005A0D4A" w:rsidRDefault="00194320" w:rsidP="00A94503">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r w:rsidRPr="00194320">
        <w:rPr>
          <w:rFonts w:ascii="Times New Roman" w:eastAsia="Times New Roman" w:hAnsi="Times New Roman" w:cs="Times New Roman"/>
          <w:color w:val="2D2D2D"/>
          <w:spacing w:val="2"/>
          <w:sz w:val="28"/>
          <w:szCs w:val="28"/>
          <w:shd w:val="clear" w:color="auto" w:fill="FFFFFF"/>
          <w:lang w:eastAsia="ru-RU"/>
        </w:rPr>
        <w:t>12. Срок проведения публичных консультаций с учетом степени регулирующего воздействия проекта нормативного правового акта должен составлять не менее 20, 15 и 10 рабочих дней для высокой, средней и низкой степеней регулирующего воздействия соответственно со дня размещения проекта нормативного правового акта и сводного отчета на официальном сайте.</w:t>
      </w:r>
    </w:p>
    <w:p w14:paraId="555F3ED1" w14:textId="77777777" w:rsidR="00A94503" w:rsidRDefault="00A94503" w:rsidP="00A94503">
      <w:pPr>
        <w:shd w:val="clear" w:color="auto" w:fill="FFFFFF"/>
        <w:spacing w:after="0" w:line="240" w:lineRule="auto"/>
        <w:ind w:firstLine="900"/>
        <w:jc w:val="both"/>
        <w:rPr>
          <w:rFonts w:ascii="Times New Roman" w:eastAsia="Times New Roman" w:hAnsi="Times New Roman" w:cs="Times New Roman"/>
          <w:color w:val="2D2D2D"/>
          <w:spacing w:val="2"/>
          <w:sz w:val="28"/>
          <w:szCs w:val="28"/>
          <w:shd w:val="clear" w:color="auto" w:fill="FFFFFF"/>
          <w:lang w:eastAsia="ru-RU"/>
        </w:rPr>
      </w:pPr>
    </w:p>
    <w:p w14:paraId="41F9C0C0" w14:textId="77777777" w:rsidR="005A0D4A" w:rsidRPr="00D56BEF" w:rsidRDefault="003A3FA7" w:rsidP="005A0D4A">
      <w:pPr>
        <w:shd w:val="clear" w:color="auto" w:fill="FFFFFF"/>
        <w:spacing w:after="0" w:line="240" w:lineRule="auto"/>
        <w:ind w:firstLine="708"/>
        <w:jc w:val="center"/>
        <w:rPr>
          <w:rFonts w:ascii="Times New Roman" w:eastAsia="Times New Roman" w:hAnsi="Times New Roman" w:cs="Times New Roman"/>
          <w:b/>
          <w:color w:val="2D2D2D"/>
          <w:spacing w:val="2"/>
          <w:sz w:val="28"/>
          <w:szCs w:val="28"/>
          <w:shd w:val="clear" w:color="auto" w:fill="FFFFFF"/>
          <w:lang w:eastAsia="ru-RU"/>
        </w:rPr>
      </w:pPr>
      <w:r w:rsidRPr="00D56BEF">
        <w:rPr>
          <w:rFonts w:ascii="Times New Roman" w:eastAsia="Times New Roman" w:hAnsi="Times New Roman" w:cs="Times New Roman"/>
          <w:b/>
          <w:color w:val="2D2D2D"/>
          <w:spacing w:val="2"/>
          <w:sz w:val="28"/>
          <w:szCs w:val="28"/>
          <w:shd w:val="clear" w:color="auto" w:fill="FFFFFF"/>
          <w:lang w:eastAsia="ru-RU"/>
        </w:rPr>
        <w:t>2</w:t>
      </w:r>
      <w:r w:rsidR="005A0D4A" w:rsidRPr="00D56BEF">
        <w:rPr>
          <w:rFonts w:ascii="Times New Roman" w:eastAsia="Times New Roman" w:hAnsi="Times New Roman" w:cs="Times New Roman"/>
          <w:b/>
          <w:color w:val="2D2D2D"/>
          <w:spacing w:val="2"/>
          <w:sz w:val="28"/>
          <w:szCs w:val="28"/>
          <w:shd w:val="clear" w:color="auto" w:fill="FFFFFF"/>
          <w:lang w:eastAsia="ru-RU"/>
        </w:rPr>
        <w:t>. Формирование и обсуждение сводного отчета</w:t>
      </w:r>
    </w:p>
    <w:p w14:paraId="25646403" w14:textId="77777777" w:rsidR="005A0D4A" w:rsidRPr="00D56BEF" w:rsidRDefault="005A0D4A" w:rsidP="005A0D4A">
      <w:pPr>
        <w:shd w:val="clear" w:color="auto" w:fill="FFFFFF"/>
        <w:spacing w:after="0" w:line="240" w:lineRule="auto"/>
        <w:ind w:firstLine="708"/>
        <w:jc w:val="center"/>
        <w:rPr>
          <w:rFonts w:ascii="Times New Roman" w:eastAsia="Times New Roman" w:hAnsi="Times New Roman" w:cs="Times New Roman"/>
          <w:b/>
          <w:color w:val="2D2D2D"/>
          <w:spacing w:val="2"/>
          <w:sz w:val="28"/>
          <w:szCs w:val="28"/>
          <w:shd w:val="clear" w:color="auto" w:fill="FFFFFF"/>
          <w:lang w:eastAsia="ru-RU"/>
        </w:rPr>
      </w:pPr>
      <w:r w:rsidRPr="00D56BEF">
        <w:rPr>
          <w:rFonts w:ascii="Times New Roman" w:eastAsia="Times New Roman" w:hAnsi="Times New Roman" w:cs="Times New Roman"/>
          <w:b/>
          <w:color w:val="2D2D2D"/>
          <w:spacing w:val="2"/>
          <w:sz w:val="28"/>
          <w:szCs w:val="28"/>
          <w:shd w:val="clear" w:color="auto" w:fill="FFFFFF"/>
          <w:lang w:eastAsia="ru-RU"/>
        </w:rPr>
        <w:t>и проекта акта</w:t>
      </w:r>
    </w:p>
    <w:p w14:paraId="175D8DE6" w14:textId="77777777" w:rsidR="005A0D4A" w:rsidRDefault="005A0D4A" w:rsidP="005A0D4A">
      <w:pPr>
        <w:shd w:val="clear" w:color="auto" w:fill="FFFFFF"/>
        <w:spacing w:after="0" w:line="240" w:lineRule="auto"/>
        <w:ind w:firstLine="708"/>
        <w:rPr>
          <w:rFonts w:ascii="Times New Roman" w:eastAsia="Times New Roman" w:hAnsi="Times New Roman" w:cs="Times New Roman"/>
          <w:b/>
          <w:color w:val="2D2D2D"/>
          <w:spacing w:val="2"/>
          <w:sz w:val="28"/>
          <w:szCs w:val="28"/>
          <w:shd w:val="clear" w:color="auto" w:fill="FFFFFF"/>
          <w:lang w:eastAsia="ru-RU"/>
        </w:rPr>
      </w:pPr>
    </w:p>
    <w:p w14:paraId="7B197CFA" w14:textId="77777777" w:rsidR="00C9151D" w:rsidRDefault="00C05DA3"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1</w:t>
      </w:r>
      <w:r w:rsidR="00F83302">
        <w:rPr>
          <w:rFonts w:ascii="Times New Roman" w:eastAsia="Times New Roman" w:hAnsi="Times New Roman" w:cs="Times New Roman"/>
          <w:color w:val="2D2D2D"/>
          <w:spacing w:val="2"/>
          <w:sz w:val="28"/>
          <w:szCs w:val="28"/>
          <w:shd w:val="clear" w:color="auto" w:fill="FFFFFF"/>
          <w:lang w:eastAsia="ru-RU"/>
        </w:rPr>
        <w:t xml:space="preserve">3. </w:t>
      </w:r>
      <w:r w:rsidRPr="00C05DA3">
        <w:rPr>
          <w:rFonts w:ascii="Times New Roman" w:eastAsia="Times New Roman" w:hAnsi="Times New Roman" w:cs="Times New Roman"/>
          <w:color w:val="2D2D2D"/>
          <w:spacing w:val="2"/>
          <w:sz w:val="28"/>
          <w:szCs w:val="28"/>
          <w:shd w:val="clear" w:color="auto" w:fill="FFFFFF"/>
          <w:lang w:eastAsia="ru-RU"/>
        </w:rPr>
        <w:t>В случае принятия решения о необходимости введения предлагаемого правового регулирования орган-разработчик разрабатывает соответствующий проект нормативного правового акта и подготавливает сводный отчет о результатах проведения процедуры ОРВ указанного проекта нормативного правового акта по форме, утвержденной уполномоченным органом по ОРВ, а также организует публичное обсуждение проекта нормативного правового акта и сводного отчета.</w:t>
      </w:r>
      <w:r w:rsidR="00C9151D">
        <w:rPr>
          <w:rFonts w:ascii="Times New Roman" w:eastAsia="Times New Roman" w:hAnsi="Times New Roman" w:cs="Times New Roman"/>
          <w:color w:val="2D2D2D"/>
          <w:spacing w:val="2"/>
          <w:sz w:val="28"/>
          <w:szCs w:val="28"/>
          <w:shd w:val="clear" w:color="auto" w:fill="FFFFFF"/>
          <w:lang w:eastAsia="ru-RU"/>
        </w:rPr>
        <w:t xml:space="preserve"> </w:t>
      </w:r>
    </w:p>
    <w:p w14:paraId="1BDC8D84" w14:textId="77777777" w:rsidR="00C9151D" w:rsidRDefault="00C9151D"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9151D">
        <w:rPr>
          <w:rFonts w:ascii="Times New Roman" w:eastAsia="Times New Roman" w:hAnsi="Times New Roman" w:cs="Times New Roman"/>
          <w:color w:val="2D2D2D"/>
          <w:spacing w:val="2"/>
          <w:sz w:val="28"/>
          <w:szCs w:val="28"/>
          <w:shd w:val="clear" w:color="auto" w:fill="FFFFFF"/>
          <w:lang w:eastAsia="ru-RU"/>
        </w:rPr>
        <w:t>Для проведения публичных консультаций проекта нормативного правового акта и сводного отчета на официальном сайте орган-разработчик заполняет сводный отчет.</w:t>
      </w:r>
    </w:p>
    <w:p w14:paraId="772DBCD1" w14:textId="77777777" w:rsidR="00377663" w:rsidRPr="00377663" w:rsidRDefault="00F83302" w:rsidP="003776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 xml:space="preserve">14. </w:t>
      </w:r>
      <w:r w:rsidR="00377663" w:rsidRPr="00377663">
        <w:rPr>
          <w:rFonts w:ascii="Times New Roman" w:eastAsia="Times New Roman" w:hAnsi="Times New Roman" w:cs="Times New Roman"/>
          <w:color w:val="2D2D2D"/>
          <w:spacing w:val="2"/>
          <w:sz w:val="28"/>
          <w:szCs w:val="28"/>
          <w:shd w:val="clear" w:color="auto" w:fill="FFFFFF"/>
          <w:lang w:eastAsia="ru-RU"/>
        </w:rPr>
        <w:t>Сводный отчет составляется органом-разработчиком с отражением в нем ис</w:t>
      </w:r>
      <w:r w:rsidR="00377663">
        <w:rPr>
          <w:rFonts w:ascii="Times New Roman" w:eastAsia="Times New Roman" w:hAnsi="Times New Roman" w:cs="Times New Roman"/>
          <w:color w:val="2D2D2D"/>
          <w:spacing w:val="2"/>
          <w:sz w:val="28"/>
          <w:szCs w:val="28"/>
          <w:shd w:val="clear" w:color="auto" w:fill="FFFFFF"/>
          <w:lang w:eastAsia="ru-RU"/>
        </w:rPr>
        <w:t>точников использованных данных.</w:t>
      </w:r>
    </w:p>
    <w:p w14:paraId="30B1A326" w14:textId="77777777" w:rsidR="00377663" w:rsidRPr="00377663" w:rsidRDefault="00377663" w:rsidP="003776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377663">
        <w:rPr>
          <w:rFonts w:ascii="Times New Roman" w:eastAsia="Times New Roman" w:hAnsi="Times New Roman" w:cs="Times New Roman"/>
          <w:color w:val="2D2D2D"/>
          <w:spacing w:val="2"/>
          <w:sz w:val="28"/>
          <w:szCs w:val="28"/>
          <w:shd w:val="clear" w:color="auto" w:fill="FFFFFF"/>
          <w:lang w:eastAsia="ru-RU"/>
        </w:rPr>
        <w:t xml:space="preserve">Расчеты, необходимые для заполнения разделов сводного отчета, </w:t>
      </w:r>
      <w:r>
        <w:rPr>
          <w:rFonts w:ascii="Times New Roman" w:eastAsia="Times New Roman" w:hAnsi="Times New Roman" w:cs="Times New Roman"/>
          <w:color w:val="2D2D2D"/>
          <w:spacing w:val="2"/>
          <w:sz w:val="28"/>
          <w:szCs w:val="28"/>
          <w:shd w:val="clear" w:color="auto" w:fill="FFFFFF"/>
          <w:lang w:eastAsia="ru-RU"/>
        </w:rPr>
        <w:t>приводятся в приложении к нему.</w:t>
      </w:r>
    </w:p>
    <w:p w14:paraId="29CCC126" w14:textId="77777777" w:rsidR="00F83302" w:rsidRDefault="00377663" w:rsidP="003776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377663">
        <w:rPr>
          <w:rFonts w:ascii="Times New Roman" w:eastAsia="Times New Roman" w:hAnsi="Times New Roman" w:cs="Times New Roman"/>
          <w:color w:val="2D2D2D"/>
          <w:spacing w:val="2"/>
          <w:sz w:val="28"/>
          <w:szCs w:val="28"/>
          <w:shd w:val="clear" w:color="auto" w:fill="FFFFFF"/>
          <w:lang w:eastAsia="ru-RU"/>
        </w:rP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сводному отчету в полном объеме.</w:t>
      </w:r>
    </w:p>
    <w:p w14:paraId="2F1A8833"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В случае если проект нормативного правового акта имеет высокую степень регулирующего воздействия, в сводном отчете рекомендуетс</w:t>
      </w:r>
      <w:r>
        <w:rPr>
          <w:rFonts w:ascii="Times New Roman" w:eastAsia="Times New Roman" w:hAnsi="Times New Roman" w:cs="Times New Roman"/>
          <w:color w:val="2D2D2D"/>
          <w:spacing w:val="2"/>
          <w:sz w:val="28"/>
          <w:szCs w:val="28"/>
          <w:shd w:val="clear" w:color="auto" w:fill="FFFFFF"/>
          <w:lang w:eastAsia="ru-RU"/>
        </w:rPr>
        <w:t>я указывать следующие сведения:</w:t>
      </w:r>
    </w:p>
    <w:p w14:paraId="27E7EB9D"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а) степень регулирующего воздействия проек</w:t>
      </w:r>
      <w:r>
        <w:rPr>
          <w:rFonts w:ascii="Times New Roman" w:eastAsia="Times New Roman" w:hAnsi="Times New Roman" w:cs="Times New Roman"/>
          <w:color w:val="2D2D2D"/>
          <w:spacing w:val="2"/>
          <w:sz w:val="28"/>
          <w:szCs w:val="28"/>
          <w:shd w:val="clear" w:color="auto" w:fill="FFFFFF"/>
          <w:lang w:eastAsia="ru-RU"/>
        </w:rPr>
        <w:t>та нормативного правового акта;</w:t>
      </w:r>
    </w:p>
    <w:p w14:paraId="0746ACC5"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б) описание проблемы, на решение которой направлен предлагаемый способ регулирования, оценка негативных эффектов, возникающих в связи с нал</w:t>
      </w:r>
      <w:r>
        <w:rPr>
          <w:rFonts w:ascii="Times New Roman" w:eastAsia="Times New Roman" w:hAnsi="Times New Roman" w:cs="Times New Roman"/>
          <w:color w:val="2D2D2D"/>
          <w:spacing w:val="2"/>
          <w:sz w:val="28"/>
          <w:szCs w:val="28"/>
          <w:shd w:val="clear" w:color="auto" w:fill="FFFFFF"/>
          <w:lang w:eastAsia="ru-RU"/>
        </w:rPr>
        <w:t>ичием рассматриваемой проблемы;</w:t>
      </w:r>
    </w:p>
    <w:p w14:paraId="3D5EC707"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в) анализ опыта иных субъектов Российской Федерации в соотв</w:t>
      </w:r>
      <w:r>
        <w:rPr>
          <w:rFonts w:ascii="Times New Roman" w:eastAsia="Times New Roman" w:hAnsi="Times New Roman" w:cs="Times New Roman"/>
          <w:color w:val="2D2D2D"/>
          <w:spacing w:val="2"/>
          <w:sz w:val="28"/>
          <w:szCs w:val="28"/>
          <w:shd w:val="clear" w:color="auto" w:fill="FFFFFF"/>
          <w:lang w:eastAsia="ru-RU"/>
        </w:rPr>
        <w:t>етствующих сферах деятельности;</w:t>
      </w:r>
    </w:p>
    <w:p w14:paraId="780619A0"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г) цели предлагаемого регулирования и их соответствие при</w:t>
      </w:r>
      <w:r>
        <w:rPr>
          <w:rFonts w:ascii="Times New Roman" w:eastAsia="Times New Roman" w:hAnsi="Times New Roman" w:cs="Times New Roman"/>
          <w:color w:val="2D2D2D"/>
          <w:spacing w:val="2"/>
          <w:sz w:val="28"/>
          <w:szCs w:val="28"/>
          <w:shd w:val="clear" w:color="auto" w:fill="FFFFFF"/>
          <w:lang w:eastAsia="ru-RU"/>
        </w:rPr>
        <w:t>нципам правового регулирования;</w:t>
      </w:r>
    </w:p>
    <w:p w14:paraId="1D121746"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д) описание предлагаемого регулирования и иных возмо</w:t>
      </w:r>
      <w:r>
        <w:rPr>
          <w:rFonts w:ascii="Times New Roman" w:eastAsia="Times New Roman" w:hAnsi="Times New Roman" w:cs="Times New Roman"/>
          <w:color w:val="2D2D2D"/>
          <w:spacing w:val="2"/>
          <w:sz w:val="28"/>
          <w:szCs w:val="28"/>
          <w:shd w:val="clear" w:color="auto" w:fill="FFFFFF"/>
          <w:lang w:eastAsia="ru-RU"/>
        </w:rPr>
        <w:t>жных способов решения проблемы;</w:t>
      </w:r>
    </w:p>
    <w:p w14:paraId="5A138D8D"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 xml:space="preserve">е) основные группы субъектов предпринимательской и иной экономической деятельности, иные заинтересованные лица, включая органы государственной власти и органы местного самоуправления, интересы которых </w:t>
      </w:r>
      <w:r w:rsidRPr="00C6588B">
        <w:rPr>
          <w:rFonts w:ascii="Times New Roman" w:eastAsia="Times New Roman" w:hAnsi="Times New Roman" w:cs="Times New Roman"/>
          <w:color w:val="2D2D2D"/>
          <w:spacing w:val="2"/>
          <w:sz w:val="28"/>
          <w:szCs w:val="28"/>
          <w:shd w:val="clear" w:color="auto" w:fill="FFFFFF"/>
          <w:lang w:eastAsia="ru-RU"/>
        </w:rPr>
        <w:lastRenderedPageBreak/>
        <w:t>будут затронуты предлагаемым правовым регулированием, оце</w:t>
      </w:r>
      <w:r>
        <w:rPr>
          <w:rFonts w:ascii="Times New Roman" w:eastAsia="Times New Roman" w:hAnsi="Times New Roman" w:cs="Times New Roman"/>
          <w:color w:val="2D2D2D"/>
          <w:spacing w:val="2"/>
          <w:sz w:val="28"/>
          <w:szCs w:val="28"/>
          <w:shd w:val="clear" w:color="auto" w:fill="FFFFFF"/>
          <w:lang w:eastAsia="ru-RU"/>
        </w:rPr>
        <w:t>нка количества таких субъектов;</w:t>
      </w:r>
    </w:p>
    <w:p w14:paraId="3B2A521C"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ж) новые функции, полномочия, обязанности и права органов государственной власти и органов местного самоуправления или сведения об их изменении,</w:t>
      </w:r>
      <w:r>
        <w:rPr>
          <w:rFonts w:ascii="Times New Roman" w:eastAsia="Times New Roman" w:hAnsi="Times New Roman" w:cs="Times New Roman"/>
          <w:color w:val="2D2D2D"/>
          <w:spacing w:val="2"/>
          <w:sz w:val="28"/>
          <w:szCs w:val="28"/>
          <w:shd w:val="clear" w:color="auto" w:fill="FFFFFF"/>
          <w:lang w:eastAsia="ru-RU"/>
        </w:rPr>
        <w:t xml:space="preserve"> а также порядок их реализации;</w:t>
      </w:r>
    </w:p>
    <w:p w14:paraId="619CC79F" w14:textId="46011839"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 xml:space="preserve">з) оценка соответствующих расходов </w:t>
      </w:r>
      <w:r w:rsidR="0037079F">
        <w:rPr>
          <w:rFonts w:ascii="Times New Roman" w:eastAsia="Times New Roman" w:hAnsi="Times New Roman" w:cs="Times New Roman"/>
          <w:color w:val="2D2D2D"/>
          <w:spacing w:val="2"/>
          <w:sz w:val="28"/>
          <w:szCs w:val="28"/>
          <w:shd w:val="clear" w:color="auto" w:fill="FFFFFF"/>
          <w:lang w:eastAsia="ru-RU"/>
        </w:rPr>
        <w:t>местного</w:t>
      </w:r>
      <w:r w:rsidRPr="00C6588B">
        <w:rPr>
          <w:rFonts w:ascii="Times New Roman" w:eastAsia="Times New Roman" w:hAnsi="Times New Roman" w:cs="Times New Roman"/>
          <w:color w:val="2D2D2D"/>
          <w:spacing w:val="2"/>
          <w:sz w:val="28"/>
          <w:szCs w:val="28"/>
          <w:shd w:val="clear" w:color="auto" w:fill="FFFFFF"/>
          <w:lang w:eastAsia="ru-RU"/>
        </w:rPr>
        <w:t xml:space="preserve"> </w:t>
      </w:r>
      <w:r w:rsidR="00F45CB5" w:rsidRPr="00C6588B">
        <w:rPr>
          <w:rFonts w:ascii="Times New Roman" w:eastAsia="Times New Roman" w:hAnsi="Times New Roman" w:cs="Times New Roman"/>
          <w:color w:val="2D2D2D"/>
          <w:spacing w:val="2"/>
          <w:sz w:val="28"/>
          <w:szCs w:val="28"/>
          <w:shd w:val="clear" w:color="auto" w:fill="FFFFFF"/>
          <w:lang w:eastAsia="ru-RU"/>
        </w:rPr>
        <w:t xml:space="preserve">бюджета </w:t>
      </w:r>
      <w:r w:rsidR="00F45CB5">
        <w:rPr>
          <w:rFonts w:ascii="Times New Roman" w:eastAsia="Times New Roman" w:hAnsi="Times New Roman" w:cs="Times New Roman"/>
          <w:color w:val="2D2D2D"/>
          <w:spacing w:val="2"/>
          <w:sz w:val="28"/>
          <w:szCs w:val="28"/>
          <w:shd w:val="clear" w:color="auto" w:fill="FFFFFF"/>
          <w:lang w:eastAsia="ru-RU"/>
        </w:rPr>
        <w:t>администрации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37079F">
        <w:rPr>
          <w:rFonts w:ascii="Times New Roman" w:eastAsia="Times New Roman" w:hAnsi="Times New Roman" w:cs="Times New Roman"/>
          <w:color w:val="2D2D2D"/>
          <w:spacing w:val="2"/>
          <w:sz w:val="28"/>
          <w:szCs w:val="28"/>
          <w:shd w:val="clear" w:color="auto" w:fill="FFFFFF"/>
          <w:lang w:eastAsia="ru-RU"/>
        </w:rPr>
        <w:t>«</w:t>
      </w:r>
      <w:r w:rsidR="00605F19" w:rsidRPr="009B1AB9">
        <w:rPr>
          <w:rFonts w:ascii="Times New Roman" w:eastAsia="Times New Roman" w:hAnsi="Times New Roman" w:cs="Times New Roman"/>
          <w:spacing w:val="2"/>
          <w:sz w:val="28"/>
          <w:szCs w:val="28"/>
          <w:shd w:val="clear" w:color="auto" w:fill="FFFFFF"/>
          <w:lang w:eastAsia="ru-RU"/>
        </w:rPr>
        <w:t xml:space="preserve">город </w:t>
      </w:r>
      <w:r w:rsidR="00605F19">
        <w:rPr>
          <w:rFonts w:ascii="Times New Roman" w:eastAsia="Times New Roman" w:hAnsi="Times New Roman" w:cs="Times New Roman"/>
          <w:spacing w:val="2"/>
          <w:sz w:val="28"/>
          <w:szCs w:val="28"/>
          <w:shd w:val="clear" w:color="auto" w:fill="FFFFFF"/>
          <w:lang w:eastAsia="ru-RU"/>
        </w:rPr>
        <w:t>Дербент</w:t>
      </w:r>
      <w:r w:rsidR="0037079F">
        <w:rPr>
          <w:rFonts w:ascii="Times New Roman" w:eastAsia="Times New Roman" w:hAnsi="Times New Roman" w:cs="Times New Roman"/>
          <w:color w:val="2D2D2D"/>
          <w:spacing w:val="2"/>
          <w:sz w:val="28"/>
          <w:szCs w:val="28"/>
          <w:shd w:val="clear" w:color="auto" w:fill="FFFFFF"/>
          <w:lang w:eastAsia="ru-RU"/>
        </w:rPr>
        <w:t xml:space="preserve">» </w:t>
      </w:r>
      <w:r>
        <w:rPr>
          <w:rFonts w:ascii="Times New Roman" w:eastAsia="Times New Roman" w:hAnsi="Times New Roman" w:cs="Times New Roman"/>
          <w:color w:val="2D2D2D"/>
          <w:spacing w:val="2"/>
          <w:sz w:val="28"/>
          <w:szCs w:val="28"/>
          <w:shd w:val="clear" w:color="auto" w:fill="FFFFFF"/>
          <w:lang w:eastAsia="ru-RU"/>
        </w:rPr>
        <w:t>(возможных поступлений в него);</w:t>
      </w:r>
    </w:p>
    <w:p w14:paraId="56A31B97"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и) новые или изменяющие ранее предусмотренные нормативными правовыми актами Республики Дагестан обязательные требования для предпринимательской и иной экономической деятельности,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Республики Дагестан обязанности, запреты и ограничения для субъектов предпринимательской и иной экономической деятельности, а также порядок о</w:t>
      </w:r>
      <w:r>
        <w:rPr>
          <w:rFonts w:ascii="Times New Roman" w:eastAsia="Times New Roman" w:hAnsi="Times New Roman" w:cs="Times New Roman"/>
          <w:color w:val="2D2D2D"/>
          <w:spacing w:val="2"/>
          <w:sz w:val="28"/>
          <w:szCs w:val="28"/>
          <w:shd w:val="clear" w:color="auto" w:fill="FFFFFF"/>
          <w:lang w:eastAsia="ru-RU"/>
        </w:rPr>
        <w:t>рганизации их исполнения;</w:t>
      </w:r>
    </w:p>
    <w:p w14:paraId="4A666139"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 xml:space="preserve">к)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либо изменением содержания таких обязанностей, а также связанных с введением </w:t>
      </w:r>
      <w:r>
        <w:rPr>
          <w:rFonts w:ascii="Times New Roman" w:eastAsia="Times New Roman" w:hAnsi="Times New Roman" w:cs="Times New Roman"/>
          <w:color w:val="2D2D2D"/>
          <w:spacing w:val="2"/>
          <w:sz w:val="28"/>
          <w:szCs w:val="28"/>
          <w:shd w:val="clear" w:color="auto" w:fill="FFFFFF"/>
          <w:lang w:eastAsia="ru-RU"/>
        </w:rPr>
        <w:t>или изменением ответственности;</w:t>
      </w:r>
    </w:p>
    <w:p w14:paraId="54AC9ABA"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 xml:space="preserve">л) риски решения проблемы предложенным способом регулирования </w:t>
      </w:r>
      <w:r>
        <w:rPr>
          <w:rFonts w:ascii="Times New Roman" w:eastAsia="Times New Roman" w:hAnsi="Times New Roman" w:cs="Times New Roman"/>
          <w:color w:val="2D2D2D"/>
          <w:spacing w:val="2"/>
          <w:sz w:val="28"/>
          <w:szCs w:val="28"/>
          <w:shd w:val="clear" w:color="auto" w:fill="FFFFFF"/>
          <w:lang w:eastAsia="ru-RU"/>
        </w:rPr>
        <w:t>и риски негативных последствий;</w:t>
      </w:r>
    </w:p>
    <w:p w14:paraId="7CB8B54C"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м) описание методов контроля эффективности избранного способа</w:t>
      </w:r>
      <w:r>
        <w:rPr>
          <w:rFonts w:ascii="Times New Roman" w:eastAsia="Times New Roman" w:hAnsi="Times New Roman" w:cs="Times New Roman"/>
          <w:color w:val="2D2D2D"/>
          <w:spacing w:val="2"/>
          <w:sz w:val="28"/>
          <w:szCs w:val="28"/>
          <w:shd w:val="clear" w:color="auto" w:fill="FFFFFF"/>
          <w:lang w:eastAsia="ru-RU"/>
        </w:rPr>
        <w:t xml:space="preserve"> достижения цели регулирования;</w:t>
      </w:r>
    </w:p>
    <w:p w14:paraId="55101BBF"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н) необходимые для достижения заявленных целей регулирования организационно-технические, методологические, инф</w:t>
      </w:r>
      <w:r>
        <w:rPr>
          <w:rFonts w:ascii="Times New Roman" w:eastAsia="Times New Roman" w:hAnsi="Times New Roman" w:cs="Times New Roman"/>
          <w:color w:val="2D2D2D"/>
          <w:spacing w:val="2"/>
          <w:sz w:val="28"/>
          <w:szCs w:val="28"/>
          <w:shd w:val="clear" w:color="auto" w:fill="FFFFFF"/>
          <w:lang w:eastAsia="ru-RU"/>
        </w:rPr>
        <w:t>ормационные и иные мероприятия;</w:t>
      </w:r>
    </w:p>
    <w:p w14:paraId="66054108"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 xml:space="preserve">о) индикативные показатели, программы мониторинга и иные способы (методы) оценки достижения </w:t>
      </w:r>
      <w:r>
        <w:rPr>
          <w:rFonts w:ascii="Times New Roman" w:eastAsia="Times New Roman" w:hAnsi="Times New Roman" w:cs="Times New Roman"/>
          <w:color w:val="2D2D2D"/>
          <w:spacing w:val="2"/>
          <w:sz w:val="28"/>
          <w:szCs w:val="28"/>
          <w:shd w:val="clear" w:color="auto" w:fill="FFFFFF"/>
          <w:lang w:eastAsia="ru-RU"/>
        </w:rPr>
        <w:t>заявленных целей регулирования;</w:t>
      </w:r>
    </w:p>
    <w:p w14:paraId="729CB728"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 xml:space="preserve">п) предполагаемая дата вступления в силу проекта нормативного правового акта, необходимость установления переходных положений (переходного </w:t>
      </w:r>
      <w:r>
        <w:rPr>
          <w:rFonts w:ascii="Times New Roman" w:eastAsia="Times New Roman" w:hAnsi="Times New Roman" w:cs="Times New Roman"/>
          <w:color w:val="2D2D2D"/>
          <w:spacing w:val="2"/>
          <w:sz w:val="28"/>
          <w:szCs w:val="28"/>
          <w:shd w:val="clear" w:color="auto" w:fill="FFFFFF"/>
          <w:lang w:eastAsia="ru-RU"/>
        </w:rPr>
        <w:t>периода), а также эксперимента;</w:t>
      </w:r>
    </w:p>
    <w:p w14:paraId="012B5EEA"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р)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w:t>
      </w:r>
      <w:r>
        <w:rPr>
          <w:rFonts w:ascii="Times New Roman" w:eastAsia="Times New Roman" w:hAnsi="Times New Roman" w:cs="Times New Roman"/>
          <w:color w:val="2D2D2D"/>
          <w:spacing w:val="2"/>
          <w:sz w:val="28"/>
          <w:szCs w:val="28"/>
          <w:shd w:val="clear" w:color="auto" w:fill="FFFFFF"/>
          <w:lang w:eastAsia="ru-RU"/>
        </w:rPr>
        <w:t>азделениях органа-разработчика;</w:t>
      </w:r>
    </w:p>
    <w:p w14:paraId="77E4E157"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с) наличие или отсутствие в проекте нормативного правовог</w:t>
      </w:r>
      <w:r>
        <w:rPr>
          <w:rFonts w:ascii="Times New Roman" w:eastAsia="Times New Roman" w:hAnsi="Times New Roman" w:cs="Times New Roman"/>
          <w:color w:val="2D2D2D"/>
          <w:spacing w:val="2"/>
          <w:sz w:val="28"/>
          <w:szCs w:val="28"/>
          <w:shd w:val="clear" w:color="auto" w:fill="FFFFFF"/>
          <w:lang w:eastAsia="ru-RU"/>
        </w:rPr>
        <w:t>о акта обязательных требований;</w:t>
      </w:r>
    </w:p>
    <w:p w14:paraId="22A5B880" w14:textId="77777777" w:rsidR="00C6588B" w:rsidRPr="00C6588B" w:rsidRDefault="00C6588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6588B">
        <w:rPr>
          <w:rFonts w:ascii="Times New Roman" w:eastAsia="Times New Roman" w:hAnsi="Times New Roman" w:cs="Times New Roman"/>
          <w:color w:val="2D2D2D"/>
          <w:spacing w:val="2"/>
          <w:sz w:val="28"/>
          <w:szCs w:val="28"/>
          <w:shd w:val="clear" w:color="auto" w:fill="FFFFFF"/>
          <w:lang w:eastAsia="ru-RU"/>
        </w:rPr>
        <w:t>т) иные сведения, которые, по мнению органа-разработчика, позволяют оценить обоснованность предлагаемого регулирования.</w:t>
      </w:r>
    </w:p>
    <w:p w14:paraId="4AA3C91C" w14:textId="77777777" w:rsidR="00C6588B" w:rsidRDefault="006F3A9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F3A9B">
        <w:rPr>
          <w:rFonts w:ascii="Times New Roman" w:eastAsia="Times New Roman" w:hAnsi="Times New Roman" w:cs="Times New Roman"/>
          <w:color w:val="2D2D2D"/>
          <w:spacing w:val="2"/>
          <w:sz w:val="28"/>
          <w:szCs w:val="28"/>
          <w:shd w:val="clear" w:color="auto" w:fill="FFFFFF"/>
          <w:lang w:eastAsia="ru-RU"/>
        </w:rPr>
        <w:t>В сводном отчете для проектов нормативных правовых актов со средней степенью регулирующего воздействия рекомендуется указывать сведения, предусмотренные подпунктами "а" - "л" и "п" - "с" настоящего пункта.</w:t>
      </w:r>
    </w:p>
    <w:p w14:paraId="0867235F" w14:textId="77777777" w:rsidR="006F3A9B" w:rsidRDefault="006F3A9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F3A9B">
        <w:rPr>
          <w:rFonts w:ascii="Times New Roman" w:eastAsia="Times New Roman" w:hAnsi="Times New Roman" w:cs="Times New Roman"/>
          <w:color w:val="2D2D2D"/>
          <w:spacing w:val="2"/>
          <w:sz w:val="28"/>
          <w:szCs w:val="28"/>
          <w:shd w:val="clear" w:color="auto" w:fill="FFFFFF"/>
          <w:lang w:eastAsia="ru-RU"/>
        </w:rPr>
        <w:t>В сводном отчете для проектов нормативных правовых актов с низкой степенью регулирующего воздействия рекомендуется указывать сведения, предусмотренные подпунктами "а", "б", "г" - "е" и "о" - "р" настоящего пункта.</w:t>
      </w:r>
    </w:p>
    <w:p w14:paraId="77C4B213" w14:textId="77777777" w:rsidR="006F3A9B" w:rsidRPr="00C6588B" w:rsidRDefault="006F3A9B" w:rsidP="00C6588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1</w:t>
      </w:r>
      <w:r w:rsidRPr="006F3A9B">
        <w:rPr>
          <w:rFonts w:ascii="Times New Roman" w:eastAsia="Times New Roman" w:hAnsi="Times New Roman" w:cs="Times New Roman"/>
          <w:color w:val="2D2D2D"/>
          <w:spacing w:val="2"/>
          <w:sz w:val="28"/>
          <w:szCs w:val="28"/>
          <w:shd w:val="clear" w:color="auto" w:fill="FFFFFF"/>
          <w:lang w:eastAsia="ru-RU"/>
        </w:rPr>
        <w:t>5. В случае отсутствия в сводном отчете сведений, предусмотренных пунктом 14 настоящего Порядка, он возвращается уполномоченным органом по ОРВ органу-разработчику на доработку.</w:t>
      </w:r>
    </w:p>
    <w:p w14:paraId="4FF07671" w14:textId="77777777" w:rsidR="00EA1822" w:rsidRPr="00EA1822" w:rsidRDefault="00EA1822" w:rsidP="00EA1822">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EA1822">
        <w:rPr>
          <w:rFonts w:ascii="Times New Roman" w:eastAsia="Times New Roman" w:hAnsi="Times New Roman" w:cs="Times New Roman"/>
          <w:color w:val="2D2D2D"/>
          <w:spacing w:val="2"/>
          <w:sz w:val="28"/>
          <w:szCs w:val="28"/>
          <w:shd w:val="clear" w:color="auto" w:fill="FFFFFF"/>
          <w:lang w:eastAsia="ru-RU"/>
        </w:rPr>
        <w:lastRenderedPageBreak/>
        <w:t>16. Целями проведения публичных консультаций по обсуждению проекта нормативного правового а</w:t>
      </w:r>
      <w:r>
        <w:rPr>
          <w:rFonts w:ascii="Times New Roman" w:eastAsia="Times New Roman" w:hAnsi="Times New Roman" w:cs="Times New Roman"/>
          <w:color w:val="2D2D2D"/>
          <w:spacing w:val="2"/>
          <w:sz w:val="28"/>
          <w:szCs w:val="28"/>
          <w:shd w:val="clear" w:color="auto" w:fill="FFFFFF"/>
          <w:lang w:eastAsia="ru-RU"/>
        </w:rPr>
        <w:t>кта и сводного отчета являются:</w:t>
      </w:r>
    </w:p>
    <w:p w14:paraId="56FCAA7C" w14:textId="77777777" w:rsidR="00EA1822" w:rsidRPr="00EA1822" w:rsidRDefault="00EA1822" w:rsidP="00EA1822">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EA1822">
        <w:rPr>
          <w:rFonts w:ascii="Times New Roman" w:eastAsia="Times New Roman" w:hAnsi="Times New Roman" w:cs="Times New Roman"/>
          <w:color w:val="2D2D2D"/>
          <w:spacing w:val="2"/>
          <w:sz w:val="28"/>
          <w:szCs w:val="28"/>
          <w:shd w:val="clear" w:color="auto" w:fill="FFFFFF"/>
          <w:lang w:eastAsia="ru-RU"/>
        </w:rPr>
        <w:t>а) сбор мнений всех заинтересованных лиц в отношении выявленной проблемы и обоснованности окончательного выбора варианта предлагаемого правового регул</w:t>
      </w:r>
      <w:r>
        <w:rPr>
          <w:rFonts w:ascii="Times New Roman" w:eastAsia="Times New Roman" w:hAnsi="Times New Roman" w:cs="Times New Roman"/>
          <w:color w:val="2D2D2D"/>
          <w:spacing w:val="2"/>
          <w:sz w:val="28"/>
          <w:szCs w:val="28"/>
          <w:shd w:val="clear" w:color="auto" w:fill="FFFFFF"/>
          <w:lang w:eastAsia="ru-RU"/>
        </w:rPr>
        <w:t>ирования органом-разработчиком;</w:t>
      </w:r>
    </w:p>
    <w:p w14:paraId="3625444B" w14:textId="42836671" w:rsidR="00EA1822" w:rsidRPr="00EA1822" w:rsidRDefault="00EA1822" w:rsidP="00EA1822">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EA1822">
        <w:rPr>
          <w:rFonts w:ascii="Times New Roman" w:eastAsia="Times New Roman" w:hAnsi="Times New Roman" w:cs="Times New Roman"/>
          <w:color w:val="2D2D2D"/>
          <w:spacing w:val="2"/>
          <w:sz w:val="28"/>
          <w:szCs w:val="28"/>
          <w:shd w:val="clear" w:color="auto" w:fill="FFFFFF"/>
          <w:lang w:eastAsia="ru-RU"/>
        </w:rPr>
        <w:t xml:space="preserve">б)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w:t>
      </w:r>
      <w:r w:rsidR="005C3D9C">
        <w:rPr>
          <w:rFonts w:ascii="Times New Roman" w:eastAsia="Times New Roman" w:hAnsi="Times New Roman" w:cs="Times New Roman"/>
          <w:color w:val="2D2D2D"/>
          <w:spacing w:val="2"/>
          <w:sz w:val="28"/>
          <w:szCs w:val="28"/>
          <w:shd w:val="clear" w:color="auto" w:fill="FFFFFF"/>
          <w:lang w:eastAsia="ru-RU"/>
        </w:rPr>
        <w:t>местного бюджета</w:t>
      </w:r>
      <w:r w:rsidR="005940BC">
        <w:rPr>
          <w:rFonts w:ascii="Times New Roman" w:eastAsia="Times New Roman" w:hAnsi="Times New Roman" w:cs="Times New Roman"/>
          <w:color w:val="2D2D2D"/>
          <w:spacing w:val="2"/>
          <w:sz w:val="28"/>
          <w:szCs w:val="28"/>
          <w:shd w:val="clear" w:color="auto" w:fill="FFFFFF"/>
          <w:lang w:eastAsia="ru-RU"/>
        </w:rPr>
        <w:t xml:space="preserve"> администрац</w:t>
      </w:r>
      <w:r w:rsidR="00D50766">
        <w:rPr>
          <w:rFonts w:ascii="Times New Roman" w:eastAsia="Times New Roman" w:hAnsi="Times New Roman" w:cs="Times New Roman"/>
          <w:color w:val="2D2D2D"/>
          <w:spacing w:val="2"/>
          <w:sz w:val="28"/>
          <w:szCs w:val="28"/>
          <w:shd w:val="clear" w:color="auto" w:fill="FFFFFF"/>
          <w:lang w:eastAsia="ru-RU"/>
        </w:rPr>
        <w:t>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D50766">
        <w:rPr>
          <w:rFonts w:ascii="Times New Roman" w:eastAsia="Times New Roman" w:hAnsi="Times New Roman" w:cs="Times New Roman"/>
          <w:color w:val="2D2D2D"/>
          <w:spacing w:val="2"/>
          <w:sz w:val="28"/>
          <w:szCs w:val="28"/>
          <w:shd w:val="clear" w:color="auto" w:fill="FFFFFF"/>
          <w:lang w:eastAsia="ru-RU"/>
        </w:rPr>
        <w:t>«</w:t>
      </w:r>
      <w:r w:rsidR="00605F19" w:rsidRPr="009B1AB9">
        <w:rPr>
          <w:rFonts w:ascii="Times New Roman" w:eastAsia="Times New Roman" w:hAnsi="Times New Roman" w:cs="Times New Roman"/>
          <w:spacing w:val="2"/>
          <w:sz w:val="28"/>
          <w:szCs w:val="28"/>
          <w:shd w:val="clear" w:color="auto" w:fill="FFFFFF"/>
          <w:lang w:eastAsia="ru-RU"/>
        </w:rPr>
        <w:t xml:space="preserve">город </w:t>
      </w:r>
      <w:r w:rsidR="00605F19">
        <w:rPr>
          <w:rFonts w:ascii="Times New Roman" w:eastAsia="Times New Roman" w:hAnsi="Times New Roman" w:cs="Times New Roman"/>
          <w:spacing w:val="2"/>
          <w:sz w:val="28"/>
          <w:szCs w:val="28"/>
          <w:shd w:val="clear" w:color="auto" w:fill="FFFFFF"/>
          <w:lang w:eastAsia="ru-RU"/>
        </w:rPr>
        <w:t>Дербент</w:t>
      </w:r>
      <w:r w:rsidR="00D50766">
        <w:rPr>
          <w:rFonts w:ascii="Times New Roman" w:eastAsia="Times New Roman" w:hAnsi="Times New Roman" w:cs="Times New Roman"/>
          <w:color w:val="2D2D2D"/>
          <w:spacing w:val="2"/>
          <w:sz w:val="28"/>
          <w:szCs w:val="28"/>
          <w:shd w:val="clear" w:color="auto" w:fill="FFFFFF"/>
          <w:lang w:eastAsia="ru-RU"/>
        </w:rPr>
        <w:t>»</w:t>
      </w:r>
      <w:r w:rsidRPr="00EA1822">
        <w:rPr>
          <w:rFonts w:ascii="Times New Roman" w:eastAsia="Times New Roman" w:hAnsi="Times New Roman" w:cs="Times New Roman"/>
          <w:color w:val="2D2D2D"/>
          <w:spacing w:val="2"/>
          <w:sz w:val="28"/>
          <w:szCs w:val="28"/>
          <w:shd w:val="clear" w:color="auto" w:fill="FFFFFF"/>
          <w:lang w:eastAsia="ru-RU"/>
        </w:rPr>
        <w:t>, связанных с введением указанного варианта предлаг</w:t>
      </w:r>
      <w:r>
        <w:rPr>
          <w:rFonts w:ascii="Times New Roman" w:eastAsia="Times New Roman" w:hAnsi="Times New Roman" w:cs="Times New Roman"/>
          <w:color w:val="2D2D2D"/>
          <w:spacing w:val="2"/>
          <w:sz w:val="28"/>
          <w:szCs w:val="28"/>
          <w:shd w:val="clear" w:color="auto" w:fill="FFFFFF"/>
          <w:lang w:eastAsia="ru-RU"/>
        </w:rPr>
        <w:t>аемого правового регулирования;</w:t>
      </w:r>
    </w:p>
    <w:p w14:paraId="4EB9C4A4" w14:textId="77777777" w:rsidR="00EA1822" w:rsidRPr="00EA1822" w:rsidRDefault="00EA1822" w:rsidP="00EA1822">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EA1822">
        <w:rPr>
          <w:rFonts w:ascii="Times New Roman" w:eastAsia="Times New Roman" w:hAnsi="Times New Roman" w:cs="Times New Roman"/>
          <w:color w:val="2D2D2D"/>
          <w:spacing w:val="2"/>
          <w:sz w:val="28"/>
          <w:szCs w:val="28"/>
          <w:shd w:val="clear" w:color="auto" w:fill="FFFFFF"/>
          <w:lang w:eastAsia="ru-RU"/>
        </w:rPr>
        <w:t>в) определение достижимости целей предлагаемого правового регулирования, поставленных органом-разработчиком, а также возможных рисков, связанных с введением соответств</w:t>
      </w:r>
      <w:r>
        <w:rPr>
          <w:rFonts w:ascii="Times New Roman" w:eastAsia="Times New Roman" w:hAnsi="Times New Roman" w:cs="Times New Roman"/>
          <w:color w:val="2D2D2D"/>
          <w:spacing w:val="2"/>
          <w:sz w:val="28"/>
          <w:szCs w:val="28"/>
          <w:shd w:val="clear" w:color="auto" w:fill="FFFFFF"/>
          <w:lang w:eastAsia="ru-RU"/>
        </w:rPr>
        <w:t>ующего правового регулирования;</w:t>
      </w:r>
    </w:p>
    <w:p w14:paraId="47B9A7C9" w14:textId="77777777" w:rsidR="00C9151D" w:rsidRDefault="00E42DAB" w:rsidP="00EA1822">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t xml:space="preserve">г) </w:t>
      </w:r>
      <w:r w:rsidR="00EA1822" w:rsidRPr="00EA1822">
        <w:rPr>
          <w:rFonts w:ascii="Times New Roman" w:eastAsia="Times New Roman" w:hAnsi="Times New Roman" w:cs="Times New Roman"/>
          <w:color w:val="2D2D2D"/>
          <w:spacing w:val="2"/>
          <w:sz w:val="28"/>
          <w:szCs w:val="28"/>
          <w:shd w:val="clear" w:color="auto" w:fill="FFFFFF"/>
          <w:lang w:eastAsia="ru-RU"/>
        </w:rPr>
        <w:t>оценка заинтересованными лицами качества подготовки соответствующего проекта нормативного правового акта с точки зрения соответствия цели выбранного варианта предлагаемого правового регулирования.</w:t>
      </w:r>
    </w:p>
    <w:p w14:paraId="3866AC8D" w14:textId="77777777" w:rsidR="005E78DB" w:rsidRPr="005E78DB" w:rsidRDefault="005E78DB" w:rsidP="005E78D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5E78DB">
        <w:rPr>
          <w:rFonts w:ascii="Times New Roman" w:eastAsia="Times New Roman" w:hAnsi="Times New Roman" w:cs="Times New Roman"/>
          <w:color w:val="2D2D2D"/>
          <w:spacing w:val="2"/>
          <w:sz w:val="28"/>
          <w:szCs w:val="28"/>
          <w:shd w:val="clear" w:color="auto" w:fill="FFFFFF"/>
          <w:lang w:eastAsia="ru-RU"/>
        </w:rPr>
        <w:t>17. К тексту проекта нормативного правового акта и сводному отчету прилагаются и ра</w:t>
      </w:r>
      <w:r>
        <w:rPr>
          <w:rFonts w:ascii="Times New Roman" w:eastAsia="Times New Roman" w:hAnsi="Times New Roman" w:cs="Times New Roman"/>
          <w:color w:val="2D2D2D"/>
          <w:spacing w:val="2"/>
          <w:sz w:val="28"/>
          <w:szCs w:val="28"/>
          <w:shd w:val="clear" w:color="auto" w:fill="FFFFFF"/>
          <w:lang w:eastAsia="ru-RU"/>
        </w:rPr>
        <w:t>змещаются на официальном сайте:</w:t>
      </w:r>
    </w:p>
    <w:p w14:paraId="55F67197" w14:textId="77777777" w:rsidR="005E78DB" w:rsidRPr="005E78DB" w:rsidRDefault="005E78DB" w:rsidP="005E78D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5E78DB">
        <w:rPr>
          <w:rFonts w:ascii="Times New Roman" w:eastAsia="Times New Roman" w:hAnsi="Times New Roman" w:cs="Times New Roman"/>
          <w:color w:val="2D2D2D"/>
          <w:spacing w:val="2"/>
          <w:sz w:val="28"/>
          <w:szCs w:val="28"/>
          <w:shd w:val="clear" w:color="auto" w:fill="FFFFFF"/>
          <w:lang w:eastAsia="ru-RU"/>
        </w:rPr>
        <w:t>а) перечень вопросов для уча</w:t>
      </w:r>
      <w:r>
        <w:rPr>
          <w:rFonts w:ascii="Times New Roman" w:eastAsia="Times New Roman" w:hAnsi="Times New Roman" w:cs="Times New Roman"/>
          <w:color w:val="2D2D2D"/>
          <w:spacing w:val="2"/>
          <w:sz w:val="28"/>
          <w:szCs w:val="28"/>
          <w:shd w:val="clear" w:color="auto" w:fill="FFFFFF"/>
          <w:lang w:eastAsia="ru-RU"/>
        </w:rPr>
        <w:t>стников публичных консультаций;</w:t>
      </w:r>
    </w:p>
    <w:p w14:paraId="6A709BEC" w14:textId="77777777" w:rsidR="00C6588B" w:rsidRDefault="005E78DB" w:rsidP="005E78DB">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5E78DB">
        <w:rPr>
          <w:rFonts w:ascii="Times New Roman" w:eastAsia="Times New Roman" w:hAnsi="Times New Roman" w:cs="Times New Roman"/>
          <w:color w:val="2D2D2D"/>
          <w:spacing w:val="2"/>
          <w:sz w:val="28"/>
          <w:szCs w:val="28"/>
          <w:shd w:val="clear" w:color="auto" w:fill="FFFFFF"/>
          <w:lang w:eastAsia="ru-RU"/>
        </w:rPr>
        <w:t>б) иные материалы и информация по усмотрению органа-разработчика, служащие обоснованием выбора предлагаемого варианта правового регулирования.</w:t>
      </w:r>
    </w:p>
    <w:p w14:paraId="7D1AA66A" w14:textId="77777777" w:rsidR="008075B4" w:rsidRPr="008075B4" w:rsidRDefault="008075B4" w:rsidP="008075B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8075B4">
        <w:rPr>
          <w:rFonts w:ascii="Times New Roman" w:eastAsia="Times New Roman" w:hAnsi="Times New Roman" w:cs="Times New Roman"/>
          <w:color w:val="2D2D2D"/>
          <w:spacing w:val="2"/>
          <w:sz w:val="28"/>
          <w:szCs w:val="28"/>
          <w:shd w:val="clear" w:color="auto" w:fill="FFFFFF"/>
          <w:lang w:eastAsia="ru-RU"/>
        </w:rPr>
        <w:t xml:space="preserve">18. Орган-разработчик извещает о начале публичных консультаций с указанием сведений о месте такого размещения (полный электронный адрес) и сроках, отведенных для проведения публичных консультаций, </w:t>
      </w:r>
      <w:r>
        <w:rPr>
          <w:rFonts w:ascii="Times New Roman" w:eastAsia="Times New Roman" w:hAnsi="Times New Roman" w:cs="Times New Roman"/>
          <w:color w:val="2D2D2D"/>
          <w:spacing w:val="2"/>
          <w:sz w:val="28"/>
          <w:szCs w:val="28"/>
          <w:shd w:val="clear" w:color="auto" w:fill="FFFFFF"/>
          <w:lang w:eastAsia="ru-RU"/>
        </w:rPr>
        <w:t>следующие органы и организации:</w:t>
      </w:r>
    </w:p>
    <w:p w14:paraId="026F301D" w14:textId="77777777" w:rsidR="008075B4" w:rsidRPr="008075B4" w:rsidRDefault="008075B4" w:rsidP="008075B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8075B4">
        <w:rPr>
          <w:rFonts w:ascii="Times New Roman" w:eastAsia="Times New Roman" w:hAnsi="Times New Roman" w:cs="Times New Roman"/>
          <w:color w:val="2D2D2D"/>
          <w:spacing w:val="2"/>
          <w:sz w:val="28"/>
          <w:szCs w:val="28"/>
          <w:shd w:val="clear" w:color="auto" w:fill="FFFFFF"/>
          <w:lang w:eastAsia="ru-RU"/>
        </w:rPr>
        <w:t>а) уполномоченный орган по ОРВ и иные заинтересованные орг</w:t>
      </w:r>
      <w:r>
        <w:rPr>
          <w:rFonts w:ascii="Times New Roman" w:eastAsia="Times New Roman" w:hAnsi="Times New Roman" w:cs="Times New Roman"/>
          <w:color w:val="2D2D2D"/>
          <w:spacing w:val="2"/>
          <w:sz w:val="28"/>
          <w:szCs w:val="28"/>
          <w:shd w:val="clear" w:color="auto" w:fill="FFFFFF"/>
          <w:lang w:eastAsia="ru-RU"/>
        </w:rPr>
        <w:t>аны власти Республики Дагестан;</w:t>
      </w:r>
    </w:p>
    <w:p w14:paraId="7E9588E5" w14:textId="77777777" w:rsidR="008075B4" w:rsidRPr="008075B4" w:rsidRDefault="008075B4" w:rsidP="008075B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8075B4">
        <w:rPr>
          <w:rFonts w:ascii="Times New Roman" w:eastAsia="Times New Roman" w:hAnsi="Times New Roman" w:cs="Times New Roman"/>
          <w:color w:val="2D2D2D"/>
          <w:spacing w:val="2"/>
          <w:sz w:val="28"/>
          <w:szCs w:val="28"/>
          <w:shd w:val="clear" w:color="auto" w:fill="FFFFFF"/>
          <w:lang w:eastAsia="ru-RU"/>
        </w:rPr>
        <w:t>б) органы и организации, действующие на территории Республики Дагестан, целью деятельности которых является защита и представление интересов субъектов пр</w:t>
      </w:r>
      <w:r>
        <w:rPr>
          <w:rFonts w:ascii="Times New Roman" w:eastAsia="Times New Roman" w:hAnsi="Times New Roman" w:cs="Times New Roman"/>
          <w:color w:val="2D2D2D"/>
          <w:spacing w:val="2"/>
          <w:sz w:val="28"/>
          <w:szCs w:val="28"/>
          <w:shd w:val="clear" w:color="auto" w:fill="FFFFFF"/>
          <w:lang w:eastAsia="ru-RU"/>
        </w:rPr>
        <w:t>едпринимательской деятельности;</w:t>
      </w:r>
    </w:p>
    <w:p w14:paraId="49B1BA85" w14:textId="77777777" w:rsidR="008075B4" w:rsidRPr="008075B4" w:rsidRDefault="008075B4" w:rsidP="008075B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8075B4">
        <w:rPr>
          <w:rFonts w:ascii="Times New Roman" w:eastAsia="Times New Roman" w:hAnsi="Times New Roman" w:cs="Times New Roman"/>
          <w:color w:val="2D2D2D"/>
          <w:spacing w:val="2"/>
          <w:sz w:val="28"/>
          <w:szCs w:val="28"/>
          <w:shd w:val="clear" w:color="auto" w:fill="FFFFFF"/>
          <w:lang w:eastAsia="ru-RU"/>
        </w:rPr>
        <w:t>в) Уполномоченного по защите прав предпринимателей в Республике Даг</w:t>
      </w:r>
      <w:r>
        <w:rPr>
          <w:rFonts w:ascii="Times New Roman" w:eastAsia="Times New Roman" w:hAnsi="Times New Roman" w:cs="Times New Roman"/>
          <w:color w:val="2D2D2D"/>
          <w:spacing w:val="2"/>
          <w:sz w:val="28"/>
          <w:szCs w:val="28"/>
          <w:shd w:val="clear" w:color="auto" w:fill="FFFFFF"/>
          <w:lang w:eastAsia="ru-RU"/>
        </w:rPr>
        <w:t>естан;</w:t>
      </w:r>
    </w:p>
    <w:p w14:paraId="424D5E80" w14:textId="77777777" w:rsidR="00C6588B" w:rsidRDefault="008075B4" w:rsidP="008075B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8075B4">
        <w:rPr>
          <w:rFonts w:ascii="Times New Roman" w:eastAsia="Times New Roman" w:hAnsi="Times New Roman" w:cs="Times New Roman"/>
          <w:color w:val="2D2D2D"/>
          <w:spacing w:val="2"/>
          <w:sz w:val="28"/>
          <w:szCs w:val="28"/>
          <w:shd w:val="clear" w:color="auto" w:fill="FFFFFF"/>
          <w:lang w:eastAsia="ru-RU"/>
        </w:rPr>
        <w:t>г) иных лиц, которых целесообразно привлечь к публичным консультациям исходя из содержания проблемы, цели и предмета регулирования.</w:t>
      </w:r>
    </w:p>
    <w:p w14:paraId="2D2F3AB4" w14:textId="77777777" w:rsidR="00623E05" w:rsidRPr="00623E05" w:rsidRDefault="00623E05" w:rsidP="00623E05">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23E05">
        <w:rPr>
          <w:rFonts w:ascii="Times New Roman" w:eastAsia="Times New Roman" w:hAnsi="Times New Roman" w:cs="Times New Roman"/>
          <w:color w:val="2D2D2D"/>
          <w:spacing w:val="2"/>
          <w:sz w:val="28"/>
          <w:szCs w:val="28"/>
          <w:shd w:val="clear" w:color="auto" w:fill="FFFFFF"/>
          <w:lang w:eastAsia="ru-RU"/>
        </w:rPr>
        <w:t>Отсутствие у органа-разработчика исчерпывающих сведений о заинтересованных лицах, интересы которых могут быть затронуты предлагаемым правовым регулированием, не является основанием для отказа от рассылки изв</w:t>
      </w:r>
      <w:r>
        <w:rPr>
          <w:rFonts w:ascii="Times New Roman" w:eastAsia="Times New Roman" w:hAnsi="Times New Roman" w:cs="Times New Roman"/>
          <w:color w:val="2D2D2D"/>
          <w:spacing w:val="2"/>
          <w:sz w:val="28"/>
          <w:szCs w:val="28"/>
          <w:shd w:val="clear" w:color="auto" w:fill="FFFFFF"/>
          <w:lang w:eastAsia="ru-RU"/>
        </w:rPr>
        <w:t>ещений о проведении обсуждения.</w:t>
      </w:r>
    </w:p>
    <w:p w14:paraId="07EBDBF1" w14:textId="77777777" w:rsidR="00C6588B" w:rsidRDefault="00623E05" w:rsidP="00623E05">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23E05">
        <w:rPr>
          <w:rFonts w:ascii="Times New Roman" w:eastAsia="Times New Roman" w:hAnsi="Times New Roman" w:cs="Times New Roman"/>
          <w:color w:val="2D2D2D"/>
          <w:spacing w:val="2"/>
          <w:sz w:val="28"/>
          <w:szCs w:val="28"/>
          <w:shd w:val="clear" w:color="auto" w:fill="FFFFFF"/>
          <w:lang w:eastAsia="ru-RU"/>
        </w:rPr>
        <w:t>Участие заинтересованных лиц в публичных консультациях проекта нормативного правового акта и сводного отчета возможно также посредством направления предложений по электронной почте или на почтовый адрес органа-разработчика, которые органом-разработчиком указываются в сводном отчете.</w:t>
      </w:r>
    </w:p>
    <w:p w14:paraId="7E616A23" w14:textId="35830200" w:rsidR="00C9151D" w:rsidRDefault="00F72671"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F72671">
        <w:rPr>
          <w:rFonts w:ascii="Times New Roman" w:eastAsia="Times New Roman" w:hAnsi="Times New Roman" w:cs="Times New Roman"/>
          <w:color w:val="2D2D2D"/>
          <w:spacing w:val="2"/>
          <w:sz w:val="28"/>
          <w:szCs w:val="28"/>
          <w:shd w:val="clear" w:color="auto" w:fill="FFFFFF"/>
          <w:lang w:eastAsia="ru-RU"/>
        </w:rPr>
        <w:t xml:space="preserve">19. Позиции заинтересованных лиц могут быть получены органом-разработчиком также посредством проведения совещаний, заседаний </w:t>
      </w:r>
      <w:r w:rsidRPr="00F72671">
        <w:rPr>
          <w:rFonts w:ascii="Times New Roman" w:eastAsia="Times New Roman" w:hAnsi="Times New Roman" w:cs="Times New Roman"/>
          <w:color w:val="2D2D2D"/>
          <w:spacing w:val="2"/>
          <w:sz w:val="28"/>
          <w:szCs w:val="28"/>
          <w:shd w:val="clear" w:color="auto" w:fill="FFFFFF"/>
          <w:lang w:eastAsia="ru-RU"/>
        </w:rPr>
        <w:lastRenderedPageBreak/>
        <w:t xml:space="preserve">экспертных групп, общественных советов и других совещательных и консультационных органов, действующих при </w:t>
      </w:r>
      <w:r w:rsidR="005940BC">
        <w:rPr>
          <w:rFonts w:ascii="Times New Roman" w:eastAsia="Times New Roman" w:hAnsi="Times New Roman" w:cs="Times New Roman"/>
          <w:color w:val="2D2D2D"/>
          <w:spacing w:val="2"/>
          <w:sz w:val="28"/>
          <w:szCs w:val="28"/>
          <w:shd w:val="clear" w:color="auto" w:fill="FFFFFF"/>
          <w:lang w:eastAsia="ru-RU"/>
        </w:rPr>
        <w:t>администрац</w:t>
      </w:r>
      <w:r w:rsidR="003A456D">
        <w:rPr>
          <w:rFonts w:ascii="Times New Roman" w:eastAsia="Times New Roman" w:hAnsi="Times New Roman" w:cs="Times New Roman"/>
          <w:color w:val="2D2D2D"/>
          <w:spacing w:val="2"/>
          <w:sz w:val="28"/>
          <w:szCs w:val="28"/>
          <w:shd w:val="clear" w:color="auto" w:fill="FFFFFF"/>
          <w:lang w:eastAsia="ru-RU"/>
        </w:rPr>
        <w:t>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3A456D">
        <w:rPr>
          <w:rFonts w:ascii="Times New Roman" w:eastAsia="Times New Roman" w:hAnsi="Times New Roman" w:cs="Times New Roman"/>
          <w:color w:val="2D2D2D"/>
          <w:spacing w:val="2"/>
          <w:sz w:val="28"/>
          <w:szCs w:val="28"/>
          <w:shd w:val="clear" w:color="auto" w:fill="FFFFFF"/>
          <w:lang w:eastAsia="ru-RU"/>
        </w:rPr>
        <w:t>«</w:t>
      </w:r>
      <w:r w:rsidR="00605F19" w:rsidRPr="009B1AB9">
        <w:rPr>
          <w:rFonts w:ascii="Times New Roman" w:eastAsia="Times New Roman" w:hAnsi="Times New Roman" w:cs="Times New Roman"/>
          <w:spacing w:val="2"/>
          <w:sz w:val="28"/>
          <w:szCs w:val="28"/>
          <w:shd w:val="clear" w:color="auto" w:fill="FFFFFF"/>
          <w:lang w:eastAsia="ru-RU"/>
        </w:rPr>
        <w:t xml:space="preserve">город </w:t>
      </w:r>
      <w:r w:rsidR="00605F19">
        <w:rPr>
          <w:rFonts w:ascii="Times New Roman" w:eastAsia="Times New Roman" w:hAnsi="Times New Roman" w:cs="Times New Roman"/>
          <w:spacing w:val="2"/>
          <w:sz w:val="28"/>
          <w:szCs w:val="28"/>
          <w:shd w:val="clear" w:color="auto" w:fill="FFFFFF"/>
          <w:lang w:eastAsia="ru-RU"/>
        </w:rPr>
        <w:t>Дербент</w:t>
      </w:r>
      <w:r w:rsidR="003A456D">
        <w:rPr>
          <w:rFonts w:ascii="Times New Roman" w:eastAsia="Times New Roman" w:hAnsi="Times New Roman" w:cs="Times New Roman"/>
          <w:color w:val="2D2D2D"/>
          <w:spacing w:val="2"/>
          <w:sz w:val="28"/>
          <w:szCs w:val="28"/>
          <w:shd w:val="clear" w:color="auto" w:fill="FFFFFF"/>
          <w:lang w:eastAsia="ru-RU"/>
        </w:rPr>
        <w:t xml:space="preserve">», </w:t>
      </w:r>
      <w:r w:rsidRPr="00F72671">
        <w:rPr>
          <w:rFonts w:ascii="Times New Roman" w:eastAsia="Times New Roman" w:hAnsi="Times New Roman" w:cs="Times New Roman"/>
          <w:color w:val="2D2D2D"/>
          <w:spacing w:val="2"/>
          <w:sz w:val="28"/>
          <w:szCs w:val="28"/>
          <w:shd w:val="clear" w:color="auto" w:fill="FFFFFF"/>
          <w:lang w:eastAsia="ru-RU"/>
        </w:rPr>
        <w:t>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обобщаются органом-разработчиком и включаются в общую сводку предложений, подготавливаемую в порядке, установленном пунктом 20 настоящего Порядка.</w:t>
      </w:r>
    </w:p>
    <w:p w14:paraId="7A31CCC1" w14:textId="77777777" w:rsidR="008075B4" w:rsidRDefault="002D3B49"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2D3B49">
        <w:rPr>
          <w:rFonts w:ascii="Times New Roman" w:eastAsia="Times New Roman" w:hAnsi="Times New Roman" w:cs="Times New Roman"/>
          <w:color w:val="2D2D2D"/>
          <w:spacing w:val="2"/>
          <w:sz w:val="28"/>
          <w:szCs w:val="28"/>
          <w:shd w:val="clear" w:color="auto" w:fill="FFFFFF"/>
          <w:lang w:eastAsia="ru-RU"/>
        </w:rPr>
        <w:t>20. Обработка предложений, поступивших в ходе обсуждения проекта нормативного правового акта и сводного отчета, осуществляется органом-разработчиком, который рассматривает все предложения, поступившие в установленный в соответствии с пунктом 12 настоящего Порядка срок. По результатам рассмотрения орган-разработчик составляет сводку предложений (далее - сводка предложений).</w:t>
      </w:r>
    </w:p>
    <w:p w14:paraId="6388F4AF" w14:textId="77777777" w:rsidR="008075B4" w:rsidRDefault="009F1DD6"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9F1DD6">
        <w:rPr>
          <w:rFonts w:ascii="Times New Roman" w:eastAsia="Times New Roman" w:hAnsi="Times New Roman" w:cs="Times New Roman"/>
          <w:color w:val="2D2D2D"/>
          <w:spacing w:val="2"/>
          <w:sz w:val="28"/>
          <w:szCs w:val="28"/>
          <w:shd w:val="clear" w:color="auto" w:fill="FFFFFF"/>
          <w:lang w:eastAsia="ru-RU"/>
        </w:rPr>
        <w:t>В сводке предложений указываются:</w:t>
      </w:r>
    </w:p>
    <w:p w14:paraId="181FBF0F" w14:textId="77777777" w:rsidR="00177299" w:rsidRPr="00177299" w:rsidRDefault="00177299" w:rsidP="001772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177299">
        <w:rPr>
          <w:rFonts w:ascii="Times New Roman" w:eastAsia="Times New Roman" w:hAnsi="Times New Roman" w:cs="Times New Roman"/>
          <w:color w:val="2D2D2D"/>
          <w:spacing w:val="2"/>
          <w:sz w:val="28"/>
          <w:szCs w:val="28"/>
          <w:shd w:val="clear" w:color="auto" w:fill="FFFFFF"/>
          <w:lang w:eastAsia="ru-RU"/>
        </w:rPr>
        <w:t>а) автор и содержание предложения, результат его рассмотрения (предполагается ли использовать данное предложение при разработке проекта акта, в случае отказа от использования предложения указы</w:t>
      </w:r>
      <w:r>
        <w:rPr>
          <w:rFonts w:ascii="Times New Roman" w:eastAsia="Times New Roman" w:hAnsi="Times New Roman" w:cs="Times New Roman"/>
          <w:color w:val="2D2D2D"/>
          <w:spacing w:val="2"/>
          <w:sz w:val="28"/>
          <w:szCs w:val="28"/>
          <w:shd w:val="clear" w:color="auto" w:fill="FFFFFF"/>
          <w:lang w:eastAsia="ru-RU"/>
        </w:rPr>
        <w:t>ваются причины такого решения);</w:t>
      </w:r>
    </w:p>
    <w:p w14:paraId="14F161FE" w14:textId="77777777" w:rsidR="008075B4" w:rsidRDefault="00177299" w:rsidP="001772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177299">
        <w:rPr>
          <w:rFonts w:ascii="Times New Roman" w:eastAsia="Times New Roman" w:hAnsi="Times New Roman" w:cs="Times New Roman"/>
          <w:color w:val="2D2D2D"/>
          <w:spacing w:val="2"/>
          <w:sz w:val="28"/>
          <w:szCs w:val="28"/>
          <w:shd w:val="clear" w:color="auto" w:fill="FFFFFF"/>
          <w:lang w:eastAsia="ru-RU"/>
        </w:rPr>
        <w:t>б) перечень органов и организаций, которым были направлены извещения о проведении публичных консультаций в соответствии с пунктом 18 настоящего Порядка.</w:t>
      </w:r>
    </w:p>
    <w:p w14:paraId="0B4901F4" w14:textId="77777777" w:rsidR="008075B4" w:rsidRDefault="008E6956"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8E6956">
        <w:rPr>
          <w:rFonts w:ascii="Times New Roman" w:eastAsia="Times New Roman" w:hAnsi="Times New Roman" w:cs="Times New Roman"/>
          <w:color w:val="2D2D2D"/>
          <w:spacing w:val="2"/>
          <w:sz w:val="28"/>
          <w:szCs w:val="28"/>
          <w:shd w:val="clear" w:color="auto" w:fill="FFFFFF"/>
          <w:lang w:eastAsia="ru-RU"/>
        </w:rPr>
        <w:t>Орган-разработчик, проводивший публичные консультации, размещает сводку предложений на официальном сайте не позднее 5-го рабочего дня после окончания срока проведения публичных консультаций.</w:t>
      </w:r>
    </w:p>
    <w:p w14:paraId="0ADC955B" w14:textId="77777777" w:rsidR="008075B4" w:rsidRDefault="00C76F7E"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76F7E">
        <w:rPr>
          <w:rFonts w:ascii="Times New Roman" w:eastAsia="Times New Roman" w:hAnsi="Times New Roman" w:cs="Times New Roman"/>
          <w:color w:val="2D2D2D"/>
          <w:spacing w:val="2"/>
          <w:sz w:val="28"/>
          <w:szCs w:val="28"/>
          <w:shd w:val="clear" w:color="auto" w:fill="FFFFFF"/>
          <w:lang w:eastAsia="ru-RU"/>
        </w:rPr>
        <w:t>В случаях если предложения участника публичных консультаций в отношении проекта нормативного правового акта не были опубликованы на официальном сайте либо в указанной сводке предложений отсутствуют обоснования отказа в учете (либо частичного учета) его предложений, то участник публичных консультаций вправе обратиться в адрес органа-разработчика через официальный сайт или иными способами с запросом о разъяснении сложившейся ситуации.</w:t>
      </w:r>
    </w:p>
    <w:p w14:paraId="4B5A81E0" w14:textId="77777777" w:rsidR="008075B4" w:rsidRDefault="00C76F7E"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76F7E">
        <w:rPr>
          <w:rFonts w:ascii="Times New Roman" w:eastAsia="Times New Roman" w:hAnsi="Times New Roman" w:cs="Times New Roman"/>
          <w:color w:val="2D2D2D"/>
          <w:spacing w:val="2"/>
          <w:sz w:val="28"/>
          <w:szCs w:val="28"/>
          <w:shd w:val="clear" w:color="auto" w:fill="FFFFFF"/>
          <w:lang w:eastAsia="ru-RU"/>
        </w:rPr>
        <w:t>В целях проведения общественного контроля за проведением органом-разработчиком публичных консультаций в отношении проекта нормативного правового акта участникам публичных консультаций также рекомендуется направлять свои обращения в адрес общественного совета органа-разработчика.</w:t>
      </w:r>
    </w:p>
    <w:p w14:paraId="6A354298" w14:textId="77777777" w:rsidR="00C76F7E" w:rsidRPr="00C76F7E" w:rsidRDefault="00C76F7E" w:rsidP="00C76F7E">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76F7E">
        <w:rPr>
          <w:rFonts w:ascii="Times New Roman" w:eastAsia="Times New Roman" w:hAnsi="Times New Roman" w:cs="Times New Roman"/>
          <w:color w:val="2D2D2D"/>
          <w:spacing w:val="2"/>
          <w:sz w:val="28"/>
          <w:szCs w:val="28"/>
          <w:shd w:val="clear" w:color="auto" w:fill="FFFFFF"/>
          <w:lang w:eastAsia="ru-RU"/>
        </w:rPr>
        <w:t>21. По результатам обработки предложений, полученных в ходе проведения публичных консультаций, сводный отчет и проект нормативного правового акта при необходимости дораба</w:t>
      </w:r>
      <w:r>
        <w:rPr>
          <w:rFonts w:ascii="Times New Roman" w:eastAsia="Times New Roman" w:hAnsi="Times New Roman" w:cs="Times New Roman"/>
          <w:color w:val="2D2D2D"/>
          <w:spacing w:val="2"/>
          <w:sz w:val="28"/>
          <w:szCs w:val="28"/>
          <w:shd w:val="clear" w:color="auto" w:fill="FFFFFF"/>
          <w:lang w:eastAsia="ru-RU"/>
        </w:rPr>
        <w:t>тываются органом-разработчиком.</w:t>
      </w:r>
    </w:p>
    <w:p w14:paraId="1848A15B" w14:textId="77777777" w:rsidR="004145CD" w:rsidRDefault="00C76F7E" w:rsidP="00937D38">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C76F7E">
        <w:rPr>
          <w:rFonts w:ascii="Times New Roman" w:eastAsia="Times New Roman" w:hAnsi="Times New Roman" w:cs="Times New Roman"/>
          <w:color w:val="2D2D2D"/>
          <w:spacing w:val="2"/>
          <w:sz w:val="28"/>
          <w:szCs w:val="28"/>
          <w:shd w:val="clear" w:color="auto" w:fill="FFFFFF"/>
          <w:lang w:eastAsia="ru-RU"/>
        </w:rPr>
        <w:t>22. Доработанные проект нормативного правового акта и сводный отчет размещаются на официальном сайте и направляются органом-разработчиком вместе со сводкой предложений, составленной по результатам публичных консультаций в соответствии с пунктом 20 настоящего Порядка, в уполномоченный орган по ОРВ для подготовки заключения об ОРВ.</w:t>
      </w:r>
    </w:p>
    <w:p w14:paraId="3562D542" w14:textId="77777777" w:rsidR="008075B4" w:rsidRDefault="008075B4" w:rsidP="00661847">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2B9C1D78" w14:textId="77777777" w:rsidR="0070599C" w:rsidRDefault="00937D38" w:rsidP="0070599C">
      <w:pPr>
        <w:shd w:val="clear" w:color="auto" w:fill="FFFFFF"/>
        <w:spacing w:after="0" w:line="240" w:lineRule="auto"/>
        <w:ind w:firstLine="708"/>
        <w:jc w:val="center"/>
        <w:rPr>
          <w:rFonts w:ascii="Times New Roman" w:eastAsia="Times New Roman" w:hAnsi="Times New Roman" w:cs="Times New Roman"/>
          <w:b/>
          <w:color w:val="2D2D2D"/>
          <w:spacing w:val="2"/>
          <w:sz w:val="28"/>
          <w:szCs w:val="28"/>
          <w:shd w:val="clear" w:color="auto" w:fill="FFFFFF"/>
          <w:lang w:eastAsia="ru-RU"/>
        </w:rPr>
      </w:pPr>
      <w:r>
        <w:rPr>
          <w:rFonts w:ascii="Times New Roman" w:eastAsia="Times New Roman" w:hAnsi="Times New Roman" w:cs="Times New Roman"/>
          <w:b/>
          <w:color w:val="2D2D2D"/>
          <w:spacing w:val="2"/>
          <w:sz w:val="28"/>
          <w:szCs w:val="28"/>
          <w:shd w:val="clear" w:color="auto" w:fill="FFFFFF"/>
          <w:lang w:eastAsia="ru-RU"/>
        </w:rPr>
        <w:t>3</w:t>
      </w:r>
      <w:r w:rsidR="0070599C" w:rsidRPr="00893B4B">
        <w:rPr>
          <w:rFonts w:ascii="Times New Roman" w:eastAsia="Times New Roman" w:hAnsi="Times New Roman" w:cs="Times New Roman"/>
          <w:b/>
          <w:color w:val="2D2D2D"/>
          <w:spacing w:val="2"/>
          <w:sz w:val="28"/>
          <w:szCs w:val="28"/>
          <w:shd w:val="clear" w:color="auto" w:fill="FFFFFF"/>
          <w:lang w:eastAsia="ru-RU"/>
        </w:rPr>
        <w:t>. Подготовка заключения об ОРВ</w:t>
      </w:r>
    </w:p>
    <w:p w14:paraId="1F234BEE" w14:textId="77777777" w:rsidR="00741348" w:rsidRDefault="00741348" w:rsidP="0070599C">
      <w:pPr>
        <w:shd w:val="clear" w:color="auto" w:fill="FFFFFF"/>
        <w:spacing w:after="0" w:line="240" w:lineRule="auto"/>
        <w:ind w:firstLine="708"/>
        <w:jc w:val="center"/>
        <w:rPr>
          <w:rFonts w:ascii="Times New Roman" w:eastAsia="Times New Roman" w:hAnsi="Times New Roman" w:cs="Times New Roman"/>
          <w:b/>
          <w:color w:val="2D2D2D"/>
          <w:spacing w:val="2"/>
          <w:sz w:val="28"/>
          <w:szCs w:val="28"/>
          <w:shd w:val="clear" w:color="auto" w:fill="FFFFFF"/>
          <w:lang w:eastAsia="ru-RU"/>
        </w:rPr>
      </w:pPr>
    </w:p>
    <w:p w14:paraId="282499F1" w14:textId="77777777" w:rsidR="00741348" w:rsidRPr="009B1AB9" w:rsidRDefault="00680996"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color w:val="2D2D2D"/>
          <w:spacing w:val="2"/>
          <w:sz w:val="28"/>
          <w:szCs w:val="28"/>
          <w:shd w:val="clear" w:color="auto" w:fill="FFFFFF"/>
          <w:lang w:eastAsia="ru-RU"/>
        </w:rPr>
        <w:lastRenderedPageBreak/>
        <w:t>23.</w:t>
      </w:r>
      <w:r w:rsidR="00934746">
        <w:rPr>
          <w:rFonts w:ascii="Times New Roman" w:eastAsia="Times New Roman" w:hAnsi="Times New Roman" w:cs="Times New Roman"/>
          <w:color w:val="2D2D2D"/>
          <w:spacing w:val="2"/>
          <w:sz w:val="28"/>
          <w:szCs w:val="28"/>
          <w:shd w:val="clear" w:color="auto" w:fill="FFFFFF"/>
          <w:lang w:eastAsia="ru-RU"/>
        </w:rPr>
        <w:t xml:space="preserve"> </w:t>
      </w:r>
      <w:r w:rsidR="00741348" w:rsidRPr="00B210E7">
        <w:rPr>
          <w:rFonts w:ascii="Times New Roman" w:eastAsia="Times New Roman" w:hAnsi="Times New Roman" w:cs="Times New Roman"/>
          <w:color w:val="2D2D2D"/>
          <w:spacing w:val="2"/>
          <w:sz w:val="28"/>
          <w:szCs w:val="28"/>
          <w:shd w:val="clear" w:color="auto" w:fill="FFFFFF"/>
          <w:lang w:eastAsia="ru-RU"/>
        </w:rPr>
        <w:t xml:space="preserve">Проект </w:t>
      </w:r>
      <w:r w:rsidRPr="00B210E7">
        <w:rPr>
          <w:rFonts w:ascii="Times New Roman" w:eastAsia="Times New Roman" w:hAnsi="Times New Roman" w:cs="Times New Roman"/>
          <w:color w:val="2D2D2D"/>
          <w:spacing w:val="2"/>
          <w:sz w:val="28"/>
          <w:szCs w:val="28"/>
          <w:shd w:val="clear" w:color="auto" w:fill="FFFFFF"/>
          <w:lang w:eastAsia="ru-RU"/>
        </w:rPr>
        <w:t>нормативного</w:t>
      </w:r>
      <w:r w:rsidRPr="00680996">
        <w:rPr>
          <w:rFonts w:ascii="Times New Roman" w:eastAsia="Times New Roman" w:hAnsi="Times New Roman" w:cs="Times New Roman"/>
          <w:color w:val="2D2D2D"/>
          <w:spacing w:val="2"/>
          <w:sz w:val="28"/>
          <w:szCs w:val="28"/>
          <w:shd w:val="clear" w:color="auto" w:fill="FFFFFF"/>
          <w:lang w:eastAsia="ru-RU"/>
        </w:rPr>
        <w:t xml:space="preserve"> правового</w:t>
      </w:r>
      <w:r>
        <w:rPr>
          <w:rFonts w:ascii="Times New Roman" w:eastAsia="Times New Roman" w:hAnsi="Times New Roman" w:cs="Times New Roman"/>
          <w:color w:val="2D2D2D"/>
          <w:spacing w:val="2"/>
          <w:sz w:val="28"/>
          <w:szCs w:val="28"/>
          <w:shd w:val="clear" w:color="auto" w:fill="FFFFFF"/>
          <w:lang w:eastAsia="ru-RU"/>
        </w:rPr>
        <w:t xml:space="preserve"> </w:t>
      </w:r>
      <w:r w:rsidR="00741348" w:rsidRPr="00741348">
        <w:rPr>
          <w:rFonts w:ascii="Times New Roman" w:eastAsia="Times New Roman" w:hAnsi="Times New Roman" w:cs="Times New Roman"/>
          <w:color w:val="2D2D2D"/>
          <w:spacing w:val="2"/>
          <w:sz w:val="28"/>
          <w:szCs w:val="28"/>
          <w:shd w:val="clear" w:color="auto" w:fill="FFFFFF"/>
          <w:lang w:eastAsia="ru-RU"/>
        </w:rPr>
        <w:t xml:space="preserve">акта может быть направлен органом-разработчиком в уполномоченный орган по ОРВ </w:t>
      </w:r>
      <w:r w:rsidR="00741348" w:rsidRPr="009B1AB9">
        <w:rPr>
          <w:rFonts w:ascii="Times New Roman" w:eastAsia="Times New Roman" w:hAnsi="Times New Roman" w:cs="Times New Roman"/>
          <w:spacing w:val="2"/>
          <w:sz w:val="28"/>
          <w:szCs w:val="28"/>
          <w:shd w:val="clear" w:color="auto" w:fill="FFFFFF"/>
          <w:lang w:eastAsia="ru-RU"/>
        </w:rPr>
        <w:t>для предварительного рассмотрения</w:t>
      </w:r>
      <w:r w:rsidR="006906BB" w:rsidRPr="009B1AB9">
        <w:rPr>
          <w:rFonts w:ascii="Times New Roman" w:eastAsia="Times New Roman" w:hAnsi="Times New Roman" w:cs="Times New Roman"/>
          <w:spacing w:val="2"/>
          <w:sz w:val="28"/>
          <w:szCs w:val="28"/>
          <w:shd w:val="clear" w:color="auto" w:fill="FFFFFF"/>
          <w:lang w:eastAsia="ru-RU"/>
        </w:rPr>
        <w:t xml:space="preserve"> на необходимость проведения процедуры ОРВ в отношении разработанного им проекта нормативного правового акта.</w:t>
      </w:r>
    </w:p>
    <w:p w14:paraId="1F327A09" w14:textId="77777777" w:rsidR="00C106EE" w:rsidRPr="009B1AB9" w:rsidRDefault="00C106EE"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24. По результатам предварительного рассмотрения проекта нормативного правового акта уполномоченный орган по ОРВ осуществляет следующие действия:</w:t>
      </w:r>
    </w:p>
    <w:p w14:paraId="6E8069AF" w14:textId="77777777" w:rsidR="00FF5420" w:rsidRPr="009B1AB9" w:rsidRDefault="00FF5420" w:rsidP="00FF5420">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а) в случае если был сделан вывод о том, что проект нормативного правового акта не содержит положений, регулирующих общественные отношения, относящиеся к предметной области ОРВ, орган-разработчик уведомляется о том, что проведение процедуры ОРВ и подготовка заключения об ОРВ в отношении проекта нормативного правового акта не требуется;</w:t>
      </w:r>
    </w:p>
    <w:p w14:paraId="4F63442D" w14:textId="77777777" w:rsidR="00C106EE" w:rsidRPr="009B1AB9" w:rsidRDefault="00FF5420" w:rsidP="00FF5420">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б) в случае если уполномоченным органом по ОРВ был сделан вывод о том, что вводимое проектом нормативного правового акта регулирование может оказать значительное воздействие на потенциальных адресатов данного регулирования, орган-разработчик уведомляется о том, что в отношении такого проекта нормативного правового акта необходимо проведение процедуры ОРВ в соответствии с требованиями настоящего Порядка.</w:t>
      </w:r>
    </w:p>
    <w:p w14:paraId="2E3B57E0" w14:textId="77777777" w:rsidR="007A2E4D" w:rsidRPr="009B1AB9" w:rsidRDefault="007A2E4D" w:rsidP="007A2E4D">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25. При поступлении проекта нормативного правового акта и сводного отчета для подготовки заключения об ОРВ уполномоченный орган предварительно проверяет их полноту, качество заполнения сводного отчета и соблюдение порядка проведения ОРВ.</w:t>
      </w:r>
    </w:p>
    <w:p w14:paraId="35A70AEF" w14:textId="77777777" w:rsidR="00C106EE" w:rsidRPr="009B1AB9" w:rsidRDefault="007A2E4D" w:rsidP="007A2E4D">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26. В случае выявления несоблюдения требований установленного порядка проведения процедуры ОРВ уполномоченный орган по ОРВ возвращает органу-разработчику направленные материалы без подготовки заключения об ОРВ с указанием необходимости повторного проведения процедуры ОРВ и повторного направления в уполномоченный орган по ОРВ проекта нормативного правового акта и сводного отчета для подготовки заключения об ОРВ.</w:t>
      </w:r>
    </w:p>
    <w:p w14:paraId="645B5581" w14:textId="77777777" w:rsidR="00C106EE" w:rsidRPr="009B1AB9" w:rsidRDefault="002C72FC"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В указанном случае уполномоченный орган по ОРВ в срок не более 3 рабочих дней со дня получения проекта нормативного правового акта и сводного отчета письменно извещает орган-разработчик о несоблюдении порядка проведения ОРВ.</w:t>
      </w:r>
    </w:p>
    <w:p w14:paraId="1EEC182C" w14:textId="77777777" w:rsidR="00A41E81" w:rsidRPr="009B1AB9" w:rsidRDefault="00A41E81" w:rsidP="00A41E81">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27. В случае установления соответствия проведенной органом-разработчиком процедуры ОРВ установленным настоящим Порядком требованиям уполномоченным органом по ОРВ осуществляется рассмотрение представленных материалов и подготовка заключения об ОРВ.</w:t>
      </w:r>
    </w:p>
    <w:p w14:paraId="62680F72" w14:textId="77777777" w:rsidR="00C106EE" w:rsidRPr="009B1AB9" w:rsidRDefault="00A41E81" w:rsidP="00A41E81">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Срок подготовки заключения об ОРВ уполномоченным органом по ОРВ не может превышать 10 рабочих дней.</w:t>
      </w:r>
    </w:p>
    <w:p w14:paraId="4D2582D9" w14:textId="77777777" w:rsidR="00C106EE" w:rsidRPr="009B1AB9" w:rsidRDefault="00DD5F0D"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28. При рассмотрении представленных материалов уполномоченным органом по ОРВ осуществляется анализ обоснованности выводов органа-разработчика относительно необходимости введения предлагаемого им способа правового регулирования, анализ положений проекта нормативного правового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
    <w:p w14:paraId="33199108" w14:textId="77777777" w:rsidR="00C106EE" w:rsidRPr="009B1AB9" w:rsidRDefault="003A7596"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 xml:space="preserve">29. В заключении об ОРВ делаются выводы об обоснованности и соразмерности решения проблемы предложенным органом-разработчиком </w:t>
      </w:r>
      <w:r w:rsidRPr="009B1AB9">
        <w:rPr>
          <w:rFonts w:ascii="Times New Roman" w:eastAsia="Times New Roman" w:hAnsi="Times New Roman" w:cs="Times New Roman"/>
          <w:spacing w:val="2"/>
          <w:sz w:val="28"/>
          <w:szCs w:val="28"/>
          <w:shd w:val="clear" w:color="auto" w:fill="FFFFFF"/>
          <w:lang w:eastAsia="ru-RU"/>
        </w:rPr>
        <w:lastRenderedPageBreak/>
        <w:t>вариантом правового регулирования, о наличии либо отсутствии достаточного обоснования решения проблемы предложенным способом регулирования и об учете принципов установления обязательных требований, установленных статьей 4 Закона Республики Дагестан от 14 апреля 2023 г. № 33 "О порядке установления и оценки применения обязательных требований, содержащихся в нормативных правовых актах Республики Дагестан" (далее - Закон Республики Дагестан № 33).</w:t>
      </w:r>
    </w:p>
    <w:p w14:paraId="76DD9D58" w14:textId="18BC856F" w:rsidR="00C106EE" w:rsidRPr="009B1AB9" w:rsidRDefault="001D7FF6"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В заключении об ОРВ уполномоченным органом по ОРВ оцениваются показатели достижения заявленных целей регулирования и сроки их оценки, предложенные органом-разработчиком в сводном отчете, в том числе возможности организации их</w:t>
      </w:r>
      <w:r w:rsidR="005C3D9C">
        <w:rPr>
          <w:rFonts w:ascii="Times New Roman" w:eastAsia="Times New Roman" w:hAnsi="Times New Roman" w:cs="Times New Roman"/>
          <w:spacing w:val="2"/>
          <w:sz w:val="28"/>
          <w:szCs w:val="28"/>
          <w:shd w:val="clear" w:color="auto" w:fill="FFFFFF"/>
          <w:lang w:eastAsia="ru-RU"/>
        </w:rPr>
        <w:t xml:space="preserve"> мониторинга и верифицируемости.</w:t>
      </w:r>
    </w:p>
    <w:p w14:paraId="2EEA3713" w14:textId="77777777" w:rsidR="00DD5F0D" w:rsidRPr="009B1AB9" w:rsidRDefault="001D7FF6"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В случае установления органом-разработчиком уже достигнутых значений показателей достижения заявленных целей регулирования или значений, которые, по мнению уполномоченного органа по ОРВ, могут быть достигнуты без принятия предлагаемого регулирования, позиция уполномоченного органа по ОРВ также отражается в заключении об ОРВ, а также делается вывод о необоснованности предлагаемого регулирования.</w:t>
      </w:r>
    </w:p>
    <w:p w14:paraId="6A4FA25A" w14:textId="77777777" w:rsidR="00C106EE" w:rsidRPr="009B1AB9" w:rsidRDefault="00264595"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30. Анализ, проводимый уполномоченным органом по ОРВ, основывается на результатах исследования органом-разработчиком выявленной проблемы, представленных в сводном отчете, а также на основании информации, полученной уполномоченным органом по ОРВ в рамках информационного взаимодействия и самостоятельного исследования. При этом учитываются также мнения потенциальных адресатов предлагаемого правового регулирования, отраженные в сводке предложений, поступивших по результатам проведения публичных консультаций.</w:t>
      </w:r>
    </w:p>
    <w:p w14:paraId="0C14375B" w14:textId="77777777" w:rsidR="00C106EE" w:rsidRPr="009B1AB9" w:rsidRDefault="00810FA1" w:rsidP="00380199">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B1AB9">
        <w:rPr>
          <w:rFonts w:ascii="Times New Roman" w:eastAsia="Times New Roman" w:hAnsi="Times New Roman" w:cs="Times New Roman"/>
          <w:spacing w:val="2"/>
          <w:sz w:val="28"/>
          <w:szCs w:val="28"/>
          <w:shd w:val="clear" w:color="auto" w:fill="FFFFFF"/>
          <w:lang w:eastAsia="ru-RU"/>
        </w:rPr>
        <w:t>Отсутствие таких предложений может свидетельствовать о недостаточно эффективной организации публичных консультаций. В случае если уполномоченный орган по ОРВ устанавливает, что публичные консультации были организованы неэффективно, это также отмечается в заключении об ОРВ.</w:t>
      </w:r>
    </w:p>
    <w:p w14:paraId="7E9C5DAB" w14:textId="77777777" w:rsidR="00A436CE" w:rsidRPr="00A436CE" w:rsidRDefault="00A436CE" w:rsidP="00A436CE">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A436CE">
        <w:rPr>
          <w:rFonts w:ascii="Times New Roman" w:eastAsia="Times New Roman" w:hAnsi="Times New Roman" w:cs="Times New Roman"/>
          <w:color w:val="2D2D2D"/>
          <w:spacing w:val="2"/>
          <w:sz w:val="28"/>
          <w:szCs w:val="28"/>
          <w:shd w:val="clear" w:color="auto" w:fill="FFFFFF"/>
          <w:lang w:eastAsia="ru-RU"/>
        </w:rPr>
        <w:t xml:space="preserve">31. В случае отсутствия содержательного отклика потенциальных адресатов предлагаемого регулирования в ходе проведения публичных консультаций либо при отсутствии ответов на существенные вопросы, касающиеся предлагаемого органом-разработчиком способа правового регулирования, уполномоченным органом по ОРВ могут быть проведены дополнительные публичные консультации, в том числе с использованием методов, указанных </w:t>
      </w:r>
      <w:r>
        <w:rPr>
          <w:rFonts w:ascii="Times New Roman" w:eastAsia="Times New Roman" w:hAnsi="Times New Roman" w:cs="Times New Roman"/>
          <w:color w:val="2D2D2D"/>
          <w:spacing w:val="2"/>
          <w:sz w:val="28"/>
          <w:szCs w:val="28"/>
          <w:shd w:val="clear" w:color="auto" w:fill="FFFFFF"/>
          <w:lang w:eastAsia="ru-RU"/>
        </w:rPr>
        <w:t>в пункте 19 настоящего Порядка.</w:t>
      </w:r>
    </w:p>
    <w:p w14:paraId="4FC2717D" w14:textId="77777777" w:rsidR="001D7FF6" w:rsidRDefault="00A436CE" w:rsidP="00A436CE">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A436CE">
        <w:rPr>
          <w:rFonts w:ascii="Times New Roman" w:eastAsia="Times New Roman" w:hAnsi="Times New Roman" w:cs="Times New Roman"/>
          <w:color w:val="2D2D2D"/>
          <w:spacing w:val="2"/>
          <w:sz w:val="28"/>
          <w:szCs w:val="28"/>
          <w:shd w:val="clear" w:color="auto" w:fill="FFFFFF"/>
          <w:lang w:eastAsia="ru-RU"/>
        </w:rPr>
        <w:t>В случае принятия уполномоченным органом по ОРВ решения о проведении дополнительных публичных консультаций срок подготовки заключения об ОРВ, установленный пунктом 27 настоящего Порядка, может быть продлен на 5 рабочих дней.</w:t>
      </w:r>
    </w:p>
    <w:p w14:paraId="7188B8BA" w14:textId="77777777" w:rsidR="001D7FF6" w:rsidRDefault="006B4884"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32. В ходе анализа обоснованности выбора предлагаемого способа правового регулирования уполномоченный орган по ОРВ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
    <w:p w14:paraId="25239C20" w14:textId="77777777" w:rsidR="006B4884" w:rsidRPr="006B4884"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lastRenderedPageBreak/>
        <w:t>33. При оценке эффективности предложенных вариантов правового регулирования уполномоченный орган по ОРВ обращает внимание на следующие основные сведения, содержащиеся в соответствующих р</w:t>
      </w:r>
      <w:r>
        <w:rPr>
          <w:rFonts w:ascii="Times New Roman" w:eastAsia="Times New Roman" w:hAnsi="Times New Roman" w:cs="Times New Roman"/>
          <w:color w:val="2D2D2D"/>
          <w:spacing w:val="2"/>
          <w:sz w:val="28"/>
          <w:szCs w:val="28"/>
          <w:shd w:val="clear" w:color="auto" w:fill="FFFFFF"/>
          <w:lang w:eastAsia="ru-RU"/>
        </w:rPr>
        <w:t>азделах сводного отчета:</w:t>
      </w:r>
    </w:p>
    <w:p w14:paraId="62294879" w14:textId="77777777" w:rsidR="006B4884" w:rsidRPr="006B4884"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а) точность фо</w:t>
      </w:r>
      <w:r>
        <w:rPr>
          <w:rFonts w:ascii="Times New Roman" w:eastAsia="Times New Roman" w:hAnsi="Times New Roman" w:cs="Times New Roman"/>
          <w:color w:val="2D2D2D"/>
          <w:spacing w:val="2"/>
          <w:sz w:val="28"/>
          <w:szCs w:val="28"/>
          <w:shd w:val="clear" w:color="auto" w:fill="FFFFFF"/>
          <w:lang w:eastAsia="ru-RU"/>
        </w:rPr>
        <w:t>рмулировки выявленной проблемы;</w:t>
      </w:r>
    </w:p>
    <w:p w14:paraId="64CE236B" w14:textId="77777777" w:rsidR="006B4884" w:rsidRPr="006B4884"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б) обоснованность качественного и количественного определения потенциальных адресатов предлагаемого правового регулиров</w:t>
      </w:r>
      <w:r>
        <w:rPr>
          <w:rFonts w:ascii="Times New Roman" w:eastAsia="Times New Roman" w:hAnsi="Times New Roman" w:cs="Times New Roman"/>
          <w:color w:val="2D2D2D"/>
          <w:spacing w:val="2"/>
          <w:sz w:val="28"/>
          <w:szCs w:val="28"/>
          <w:shd w:val="clear" w:color="auto" w:fill="FFFFFF"/>
          <w:lang w:eastAsia="ru-RU"/>
        </w:rPr>
        <w:t>ания и динамики их численности;</w:t>
      </w:r>
    </w:p>
    <w:p w14:paraId="5331BB6D" w14:textId="77777777" w:rsidR="006B4884" w:rsidRPr="006B4884"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в) объективность определения целей предлаг</w:t>
      </w:r>
      <w:r>
        <w:rPr>
          <w:rFonts w:ascii="Times New Roman" w:eastAsia="Times New Roman" w:hAnsi="Times New Roman" w:cs="Times New Roman"/>
          <w:color w:val="2D2D2D"/>
          <w:spacing w:val="2"/>
          <w:sz w:val="28"/>
          <w:szCs w:val="28"/>
          <w:shd w:val="clear" w:color="auto" w:fill="FFFFFF"/>
          <w:lang w:eastAsia="ru-RU"/>
        </w:rPr>
        <w:t>аемого правового регулирования;</w:t>
      </w:r>
    </w:p>
    <w:p w14:paraId="35F03298" w14:textId="77777777" w:rsidR="006B4884" w:rsidRPr="006B4884"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г) практическая реализуемость заявленных целей предлаг</w:t>
      </w:r>
      <w:r>
        <w:rPr>
          <w:rFonts w:ascii="Times New Roman" w:eastAsia="Times New Roman" w:hAnsi="Times New Roman" w:cs="Times New Roman"/>
          <w:color w:val="2D2D2D"/>
          <w:spacing w:val="2"/>
          <w:sz w:val="28"/>
          <w:szCs w:val="28"/>
          <w:shd w:val="clear" w:color="auto" w:fill="FFFFFF"/>
          <w:lang w:eastAsia="ru-RU"/>
        </w:rPr>
        <w:t>аемого правового регулирования;</w:t>
      </w:r>
    </w:p>
    <w:p w14:paraId="5AD1BD92" w14:textId="77777777" w:rsidR="006B4884" w:rsidRPr="006B4884"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д) верифицируемость показателей достижения целей предлагаемого правового регулирования и возможность последую</w:t>
      </w:r>
      <w:r>
        <w:rPr>
          <w:rFonts w:ascii="Times New Roman" w:eastAsia="Times New Roman" w:hAnsi="Times New Roman" w:cs="Times New Roman"/>
          <w:color w:val="2D2D2D"/>
          <w:spacing w:val="2"/>
          <w:sz w:val="28"/>
          <w:szCs w:val="28"/>
          <w:shd w:val="clear" w:color="auto" w:fill="FFFFFF"/>
          <w:lang w:eastAsia="ru-RU"/>
        </w:rPr>
        <w:t>щего мониторинга их достижения;</w:t>
      </w:r>
    </w:p>
    <w:p w14:paraId="3B626766" w14:textId="25870E0F" w:rsidR="006B4884" w:rsidRPr="006B4884"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 xml:space="preserve">е) корректность оценки органом-разработчиком дополнительных расходов и доходов потенциальных адресатов предлагаемого правового регулирования и </w:t>
      </w:r>
      <w:r w:rsidR="00123B25">
        <w:rPr>
          <w:rFonts w:ascii="Times New Roman" w:eastAsia="Times New Roman" w:hAnsi="Times New Roman" w:cs="Times New Roman"/>
          <w:color w:val="2D2D2D"/>
          <w:spacing w:val="2"/>
          <w:sz w:val="28"/>
          <w:szCs w:val="28"/>
          <w:shd w:val="clear" w:color="auto" w:fill="FFFFFF"/>
          <w:lang w:eastAsia="ru-RU"/>
        </w:rPr>
        <w:t>местного</w:t>
      </w:r>
      <w:r w:rsidR="005C3D9C">
        <w:rPr>
          <w:rFonts w:ascii="Times New Roman" w:eastAsia="Times New Roman" w:hAnsi="Times New Roman" w:cs="Times New Roman"/>
          <w:color w:val="2D2D2D"/>
          <w:spacing w:val="2"/>
          <w:sz w:val="28"/>
          <w:szCs w:val="28"/>
          <w:shd w:val="clear" w:color="auto" w:fill="FFFFFF"/>
          <w:lang w:eastAsia="ru-RU"/>
        </w:rPr>
        <w:t xml:space="preserve"> бюджета</w:t>
      </w:r>
      <w:r w:rsidR="005940BC">
        <w:rPr>
          <w:rFonts w:ascii="Times New Roman" w:eastAsia="Times New Roman" w:hAnsi="Times New Roman" w:cs="Times New Roman"/>
          <w:color w:val="2D2D2D"/>
          <w:spacing w:val="2"/>
          <w:sz w:val="28"/>
          <w:szCs w:val="28"/>
          <w:shd w:val="clear" w:color="auto" w:fill="FFFFFF"/>
          <w:lang w:eastAsia="ru-RU"/>
        </w:rPr>
        <w:t xml:space="preserve"> администрац</w:t>
      </w:r>
      <w:r w:rsidR="00123B25">
        <w:rPr>
          <w:rFonts w:ascii="Times New Roman" w:eastAsia="Times New Roman" w:hAnsi="Times New Roman" w:cs="Times New Roman"/>
          <w:color w:val="2D2D2D"/>
          <w:spacing w:val="2"/>
          <w:sz w:val="28"/>
          <w:szCs w:val="28"/>
          <w:shd w:val="clear" w:color="auto" w:fill="FFFFFF"/>
          <w:lang w:eastAsia="ru-RU"/>
        </w:rPr>
        <w:t>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00123B25">
        <w:rPr>
          <w:rFonts w:ascii="Times New Roman" w:eastAsia="Times New Roman" w:hAnsi="Times New Roman" w:cs="Times New Roman"/>
          <w:color w:val="2D2D2D"/>
          <w:spacing w:val="2"/>
          <w:sz w:val="28"/>
          <w:szCs w:val="28"/>
          <w:shd w:val="clear" w:color="auto" w:fill="FFFFFF"/>
          <w:lang w:eastAsia="ru-RU"/>
        </w:rPr>
        <w:t>«</w:t>
      </w:r>
      <w:r w:rsidR="002336BD">
        <w:rPr>
          <w:rFonts w:ascii="Times New Roman" w:eastAsia="Times New Roman" w:hAnsi="Times New Roman" w:cs="Times New Roman"/>
          <w:color w:val="2D2D2D"/>
          <w:spacing w:val="2"/>
          <w:sz w:val="28"/>
          <w:szCs w:val="28"/>
          <w:shd w:val="clear" w:color="auto" w:fill="FFFFFF"/>
          <w:lang w:eastAsia="ru-RU"/>
        </w:rPr>
        <w:t>город Дербент</w:t>
      </w:r>
      <w:r w:rsidR="00123B25">
        <w:rPr>
          <w:rFonts w:ascii="Times New Roman" w:eastAsia="Times New Roman" w:hAnsi="Times New Roman" w:cs="Times New Roman"/>
          <w:color w:val="2D2D2D"/>
          <w:spacing w:val="2"/>
          <w:sz w:val="28"/>
          <w:szCs w:val="28"/>
          <w:shd w:val="clear" w:color="auto" w:fill="FFFFFF"/>
          <w:lang w:eastAsia="ru-RU"/>
        </w:rPr>
        <w:t>»</w:t>
      </w:r>
      <w:r w:rsidRPr="006B4884">
        <w:rPr>
          <w:rFonts w:ascii="Times New Roman" w:eastAsia="Times New Roman" w:hAnsi="Times New Roman" w:cs="Times New Roman"/>
          <w:color w:val="2D2D2D"/>
          <w:spacing w:val="2"/>
          <w:sz w:val="28"/>
          <w:szCs w:val="28"/>
          <w:shd w:val="clear" w:color="auto" w:fill="FFFFFF"/>
          <w:lang w:eastAsia="ru-RU"/>
        </w:rPr>
        <w:t>, связанных с введением предлаг</w:t>
      </w:r>
      <w:r>
        <w:rPr>
          <w:rFonts w:ascii="Times New Roman" w:eastAsia="Times New Roman" w:hAnsi="Times New Roman" w:cs="Times New Roman"/>
          <w:color w:val="2D2D2D"/>
          <w:spacing w:val="2"/>
          <w:sz w:val="28"/>
          <w:szCs w:val="28"/>
          <w:shd w:val="clear" w:color="auto" w:fill="FFFFFF"/>
          <w:lang w:eastAsia="ru-RU"/>
        </w:rPr>
        <w:t>аемого правового регулирования;</w:t>
      </w:r>
    </w:p>
    <w:p w14:paraId="49259A55" w14:textId="77777777" w:rsidR="006B4884" w:rsidRPr="006B4884"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ж) степень выявления органом-разработчиком всех возможных рисков введения предлагаемого правового регулирования;</w:t>
      </w:r>
    </w:p>
    <w:p w14:paraId="429E8665" w14:textId="77777777" w:rsidR="001D7FF6" w:rsidRDefault="006B4884" w:rsidP="006B4884">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B4884">
        <w:rPr>
          <w:rFonts w:ascii="Times New Roman" w:eastAsia="Times New Roman" w:hAnsi="Times New Roman" w:cs="Times New Roman"/>
          <w:color w:val="2D2D2D"/>
          <w:spacing w:val="2"/>
          <w:sz w:val="28"/>
          <w:szCs w:val="28"/>
          <w:shd w:val="clear" w:color="auto" w:fill="FFFFFF"/>
          <w:lang w:eastAsia="ru-RU"/>
        </w:rPr>
        <w:t xml:space="preserve">з) учет принципов установления обязательных требований, установленных статьей 4 Закона Республики Дагестан </w:t>
      </w:r>
      <w:r w:rsidR="00300E5D">
        <w:rPr>
          <w:rFonts w:ascii="Times New Roman" w:eastAsia="Times New Roman" w:hAnsi="Times New Roman" w:cs="Times New Roman"/>
          <w:color w:val="2D2D2D"/>
          <w:spacing w:val="2"/>
          <w:sz w:val="28"/>
          <w:szCs w:val="28"/>
          <w:shd w:val="clear" w:color="auto" w:fill="FFFFFF"/>
          <w:lang w:eastAsia="ru-RU"/>
        </w:rPr>
        <w:t>№</w:t>
      </w:r>
      <w:r w:rsidRPr="006B4884">
        <w:rPr>
          <w:rFonts w:ascii="Times New Roman" w:eastAsia="Times New Roman" w:hAnsi="Times New Roman" w:cs="Times New Roman"/>
          <w:color w:val="2D2D2D"/>
          <w:spacing w:val="2"/>
          <w:sz w:val="28"/>
          <w:szCs w:val="28"/>
          <w:shd w:val="clear" w:color="auto" w:fill="FFFFFF"/>
          <w:lang w:eastAsia="ru-RU"/>
        </w:rPr>
        <w:t xml:space="preserve"> 33.</w:t>
      </w:r>
    </w:p>
    <w:p w14:paraId="5696B086" w14:textId="1BC2EEA1" w:rsidR="001D7FF6" w:rsidRDefault="00A72D75"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A72D75">
        <w:rPr>
          <w:rFonts w:ascii="Times New Roman" w:eastAsia="Times New Roman" w:hAnsi="Times New Roman" w:cs="Times New Roman"/>
          <w:color w:val="2D2D2D"/>
          <w:spacing w:val="2"/>
          <w:sz w:val="28"/>
          <w:szCs w:val="28"/>
          <w:shd w:val="clear" w:color="auto" w:fill="FFFFFF"/>
          <w:lang w:eastAsia="ru-RU"/>
        </w:rPr>
        <w:t xml:space="preserve">34. Мнение уполномоченного органа по ОРВ </w:t>
      </w:r>
      <w:r w:rsidR="00A74D9A">
        <w:rPr>
          <w:rFonts w:ascii="Times New Roman" w:eastAsia="Times New Roman" w:hAnsi="Times New Roman" w:cs="Times New Roman"/>
          <w:color w:val="2D2D2D"/>
          <w:spacing w:val="2"/>
          <w:sz w:val="28"/>
          <w:szCs w:val="28"/>
          <w:shd w:val="clear" w:color="auto" w:fill="FFFFFF"/>
          <w:lang w:eastAsia="ru-RU"/>
        </w:rPr>
        <w:t xml:space="preserve">относительно обоснований выбора </w:t>
      </w:r>
      <w:r w:rsidRPr="00A72D75">
        <w:rPr>
          <w:rFonts w:ascii="Times New Roman" w:eastAsia="Times New Roman" w:hAnsi="Times New Roman" w:cs="Times New Roman"/>
          <w:color w:val="2D2D2D"/>
          <w:spacing w:val="2"/>
          <w:sz w:val="28"/>
          <w:szCs w:val="28"/>
          <w:shd w:val="clear" w:color="auto" w:fill="FFFFFF"/>
          <w:lang w:eastAsia="ru-RU"/>
        </w:rPr>
        <w:t>предлагаемого органом-разработчиком варианта правового регулирования, содержащихся в соответствующих разделах сводного отчета, а также его собственные оценки и иные замечания включаются в заключение об ОРВ.</w:t>
      </w:r>
    </w:p>
    <w:p w14:paraId="6DFEEABB" w14:textId="46269CBA" w:rsidR="001D7FF6" w:rsidRDefault="00A72D75"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A72D75">
        <w:rPr>
          <w:rFonts w:ascii="Times New Roman" w:eastAsia="Times New Roman" w:hAnsi="Times New Roman" w:cs="Times New Roman"/>
          <w:color w:val="2D2D2D"/>
          <w:spacing w:val="2"/>
          <w:sz w:val="28"/>
          <w:szCs w:val="28"/>
          <w:shd w:val="clear" w:color="auto" w:fill="FFFFFF"/>
          <w:lang w:eastAsia="ru-RU"/>
        </w:rPr>
        <w:t xml:space="preserve">Выявленные в проекте нормативного правового акта положения, вводящие избыточные обязательные требования, обязанности, запреты или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указанных субъектов и местного бюджета </w:t>
      </w:r>
      <w:r w:rsidR="005940BC">
        <w:rPr>
          <w:rFonts w:ascii="Times New Roman" w:eastAsia="Times New Roman" w:hAnsi="Times New Roman" w:cs="Times New Roman"/>
          <w:color w:val="2D2D2D"/>
          <w:spacing w:val="2"/>
          <w:sz w:val="28"/>
          <w:szCs w:val="28"/>
          <w:shd w:val="clear" w:color="auto" w:fill="FFFFFF"/>
          <w:lang w:eastAsia="ru-RU"/>
        </w:rPr>
        <w:t>администрац</w:t>
      </w:r>
      <w:r w:rsidRPr="00A72D75">
        <w:rPr>
          <w:rFonts w:ascii="Times New Roman" w:eastAsia="Times New Roman" w:hAnsi="Times New Roman" w:cs="Times New Roman"/>
          <w:color w:val="2D2D2D"/>
          <w:spacing w:val="2"/>
          <w:sz w:val="28"/>
          <w:szCs w:val="28"/>
          <w:shd w:val="clear" w:color="auto" w:fill="FFFFFF"/>
          <w:lang w:eastAsia="ru-RU"/>
        </w:rPr>
        <w:t>ии</w:t>
      </w:r>
      <w:r w:rsidR="005940BC">
        <w:rPr>
          <w:rFonts w:ascii="Times New Roman" w:eastAsia="Times New Roman" w:hAnsi="Times New Roman" w:cs="Times New Roman"/>
          <w:color w:val="2D2D2D"/>
          <w:spacing w:val="2"/>
          <w:sz w:val="28"/>
          <w:szCs w:val="28"/>
          <w:shd w:val="clear" w:color="auto" w:fill="FFFFFF"/>
          <w:lang w:eastAsia="ru-RU"/>
        </w:rPr>
        <w:t xml:space="preserve"> городского округа </w:t>
      </w:r>
      <w:r w:rsidRPr="00A72D75">
        <w:rPr>
          <w:rFonts w:ascii="Times New Roman" w:eastAsia="Times New Roman" w:hAnsi="Times New Roman" w:cs="Times New Roman"/>
          <w:color w:val="2D2D2D"/>
          <w:spacing w:val="2"/>
          <w:sz w:val="28"/>
          <w:szCs w:val="28"/>
          <w:shd w:val="clear" w:color="auto" w:fill="FFFFFF"/>
          <w:lang w:eastAsia="ru-RU"/>
        </w:rPr>
        <w:t>«</w:t>
      </w:r>
      <w:r w:rsidR="002336BD">
        <w:rPr>
          <w:rFonts w:ascii="Times New Roman" w:eastAsia="Times New Roman" w:hAnsi="Times New Roman" w:cs="Times New Roman"/>
          <w:color w:val="2D2D2D"/>
          <w:spacing w:val="2"/>
          <w:sz w:val="28"/>
          <w:szCs w:val="28"/>
          <w:shd w:val="clear" w:color="auto" w:fill="FFFFFF"/>
          <w:lang w:eastAsia="ru-RU"/>
        </w:rPr>
        <w:t>город Дербент</w:t>
      </w:r>
      <w:r w:rsidRPr="00A72D75">
        <w:rPr>
          <w:rFonts w:ascii="Times New Roman" w:eastAsia="Times New Roman" w:hAnsi="Times New Roman" w:cs="Times New Roman"/>
          <w:color w:val="2D2D2D"/>
          <w:spacing w:val="2"/>
          <w:sz w:val="28"/>
          <w:szCs w:val="28"/>
          <w:shd w:val="clear" w:color="auto" w:fill="FFFFFF"/>
          <w:lang w:eastAsia="ru-RU"/>
        </w:rPr>
        <w:t>», указываются в заключении об ОРВ.</w:t>
      </w:r>
    </w:p>
    <w:p w14:paraId="677FF0E8" w14:textId="77777777" w:rsidR="00A436CE" w:rsidRDefault="00A72D75"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A72D75">
        <w:rPr>
          <w:rFonts w:ascii="Times New Roman" w:eastAsia="Times New Roman" w:hAnsi="Times New Roman" w:cs="Times New Roman"/>
          <w:color w:val="2D2D2D"/>
          <w:spacing w:val="2"/>
          <w:sz w:val="28"/>
          <w:szCs w:val="28"/>
          <w:shd w:val="clear" w:color="auto" w:fill="FFFFFF"/>
          <w:lang w:eastAsia="ru-RU"/>
        </w:rPr>
        <w:t>В случае наличия обоснованных предложений уполномоченного органа по ОРВ, направленных на улучшение качества проекта нормативного правового акта, они также включаются в заключение об ОРВ.</w:t>
      </w:r>
    </w:p>
    <w:p w14:paraId="3249E08E" w14:textId="77777777" w:rsidR="00A436CE" w:rsidRDefault="00FD192D"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FD192D">
        <w:rPr>
          <w:rFonts w:ascii="Times New Roman" w:eastAsia="Times New Roman" w:hAnsi="Times New Roman" w:cs="Times New Roman"/>
          <w:color w:val="2D2D2D"/>
          <w:spacing w:val="2"/>
          <w:sz w:val="28"/>
          <w:szCs w:val="28"/>
          <w:shd w:val="clear" w:color="auto" w:fill="FFFFFF"/>
          <w:lang w:eastAsia="ru-RU"/>
        </w:rPr>
        <w:t>35. Заключение об ОРВ включает в себя вводную, описательную, мотивировочную и заключительную (итоговую) части.</w:t>
      </w:r>
    </w:p>
    <w:p w14:paraId="57386D1E" w14:textId="77777777" w:rsidR="008D766C" w:rsidRDefault="00FD192D"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FD192D">
        <w:rPr>
          <w:rFonts w:ascii="Times New Roman" w:eastAsia="Times New Roman" w:hAnsi="Times New Roman" w:cs="Times New Roman"/>
          <w:color w:val="2D2D2D"/>
          <w:spacing w:val="2"/>
          <w:sz w:val="28"/>
          <w:szCs w:val="28"/>
          <w:shd w:val="clear" w:color="auto" w:fill="FFFFFF"/>
          <w:lang w:eastAsia="ru-RU"/>
        </w:rPr>
        <w:t>В вводной части заключения об ОРВ указываются наименования проекта нормативного правового акта и органа-разработчика, приводятся краткие сведения о проведенных в рамках процедуры ОРВ мероприятиях и их сроках.</w:t>
      </w:r>
    </w:p>
    <w:p w14:paraId="2ABF0752" w14:textId="77777777" w:rsidR="008D766C" w:rsidRDefault="00FD192D"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FD192D">
        <w:rPr>
          <w:rFonts w:ascii="Times New Roman" w:eastAsia="Times New Roman" w:hAnsi="Times New Roman" w:cs="Times New Roman"/>
          <w:color w:val="2D2D2D"/>
          <w:spacing w:val="2"/>
          <w:sz w:val="28"/>
          <w:szCs w:val="28"/>
          <w:shd w:val="clear" w:color="auto" w:fill="FFFFFF"/>
          <w:lang w:eastAsia="ru-RU"/>
        </w:rPr>
        <w:t xml:space="preserve">В описательной части заключения об ОРВ излагаются основные положения предлагаемого правового регулирования, содержащиеся в сводном отчете выводы органа-разработчика об обоснованности предлагаемого правового регулирования и результаты публичных консультаций, а также </w:t>
      </w:r>
      <w:r w:rsidRPr="00FD192D">
        <w:rPr>
          <w:rFonts w:ascii="Times New Roman" w:eastAsia="Times New Roman" w:hAnsi="Times New Roman" w:cs="Times New Roman"/>
          <w:color w:val="2D2D2D"/>
          <w:spacing w:val="2"/>
          <w:sz w:val="28"/>
          <w:szCs w:val="28"/>
          <w:shd w:val="clear" w:color="auto" w:fill="FFFFFF"/>
          <w:lang w:eastAsia="ru-RU"/>
        </w:rPr>
        <w:lastRenderedPageBreak/>
        <w:t xml:space="preserve">позиция относительно учета принципов установления обязательных требований, установленных статьей 4 Закона Республики Дагестан </w:t>
      </w:r>
      <w:r>
        <w:rPr>
          <w:rFonts w:ascii="Times New Roman" w:eastAsia="Times New Roman" w:hAnsi="Times New Roman" w:cs="Times New Roman"/>
          <w:color w:val="2D2D2D"/>
          <w:spacing w:val="2"/>
          <w:sz w:val="28"/>
          <w:szCs w:val="28"/>
          <w:shd w:val="clear" w:color="auto" w:fill="FFFFFF"/>
          <w:lang w:eastAsia="ru-RU"/>
        </w:rPr>
        <w:t>№</w:t>
      </w:r>
      <w:r w:rsidRPr="00FD192D">
        <w:rPr>
          <w:rFonts w:ascii="Times New Roman" w:eastAsia="Times New Roman" w:hAnsi="Times New Roman" w:cs="Times New Roman"/>
          <w:color w:val="2D2D2D"/>
          <w:spacing w:val="2"/>
          <w:sz w:val="28"/>
          <w:szCs w:val="28"/>
          <w:shd w:val="clear" w:color="auto" w:fill="FFFFFF"/>
          <w:lang w:eastAsia="ru-RU"/>
        </w:rPr>
        <w:t xml:space="preserve"> 33.</w:t>
      </w:r>
    </w:p>
    <w:p w14:paraId="7D888C15" w14:textId="77777777" w:rsidR="00A436CE" w:rsidRDefault="005E7DB7"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5E7DB7">
        <w:rPr>
          <w:rFonts w:ascii="Times New Roman" w:eastAsia="Times New Roman" w:hAnsi="Times New Roman" w:cs="Times New Roman"/>
          <w:color w:val="2D2D2D"/>
          <w:spacing w:val="2"/>
          <w:sz w:val="28"/>
          <w:szCs w:val="28"/>
          <w:shd w:val="clear" w:color="auto" w:fill="FFFFFF"/>
          <w:lang w:eastAsia="ru-RU"/>
        </w:rPr>
        <w:t>В мотивировочной части заключения об ОРВ излагается позиция уполномоченного органа по ОРВ относительно предлагаемого правового регулирования и соблюдения органом-разработчиком установленного порядка проведения процедуры ОРВ в Республике Дагестан.</w:t>
      </w:r>
    </w:p>
    <w:p w14:paraId="7A7303C7" w14:textId="77777777" w:rsidR="00A436CE" w:rsidRDefault="00EB2DDB"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EB2DDB">
        <w:rPr>
          <w:rFonts w:ascii="Times New Roman" w:eastAsia="Times New Roman" w:hAnsi="Times New Roman" w:cs="Times New Roman"/>
          <w:color w:val="2D2D2D"/>
          <w:spacing w:val="2"/>
          <w:sz w:val="28"/>
          <w:szCs w:val="28"/>
          <w:shd w:val="clear" w:color="auto" w:fill="FFFFFF"/>
          <w:lang w:eastAsia="ru-RU"/>
        </w:rPr>
        <w:t>В мотивировочной части также осуществляется анализ ключевых выводов и результатов расчетов, представленных органом-разработчиком в соответствующих разделах сводного отчета; обобщение и оценка результатов публичных консультаций, проведенных самим уполномоченным органом по ОРВ; содержатся предложения уполномоченного органа по ОРВ, направленные на улучшение качества проекта нормативного правового акта.</w:t>
      </w:r>
    </w:p>
    <w:p w14:paraId="2964D6C4" w14:textId="77777777" w:rsidR="001D7FF6" w:rsidRDefault="00ED359C"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ED359C">
        <w:rPr>
          <w:rFonts w:ascii="Times New Roman" w:eastAsia="Times New Roman" w:hAnsi="Times New Roman" w:cs="Times New Roman"/>
          <w:color w:val="2D2D2D"/>
          <w:spacing w:val="2"/>
          <w:sz w:val="28"/>
          <w:szCs w:val="28"/>
          <w:shd w:val="clear" w:color="auto" w:fill="FFFFFF"/>
          <w:lang w:eastAsia="ru-RU"/>
        </w:rPr>
        <w:t>6. В случае наличия в проекте нормативного правового акта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устанавливающих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 дублирующих положения федеральных нормативных правовых актов, делается вывод о наличии в проекте нормативного правового акта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14:paraId="1C8FDF38" w14:textId="77777777" w:rsidR="005E7DB7" w:rsidRDefault="0058377E"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58377E">
        <w:rPr>
          <w:rFonts w:ascii="Times New Roman" w:eastAsia="Times New Roman" w:hAnsi="Times New Roman" w:cs="Times New Roman"/>
          <w:color w:val="2D2D2D"/>
          <w:spacing w:val="2"/>
          <w:sz w:val="28"/>
          <w:szCs w:val="28"/>
          <w:shd w:val="clear" w:color="auto" w:fill="FFFFFF"/>
          <w:lang w:eastAsia="ru-RU"/>
        </w:rPr>
        <w:t>37. В случае подготовки уполномоченным органом по ОРВ заключения об ОРВ с выявленными в проекте нормативного правового акта замечаниями орган-разработчик дорабатывает проект нормативного правового акта с учетом таких замечаний и повторно направляет его на рассмотрение в уполномоченный орган по ОРВ.</w:t>
      </w:r>
    </w:p>
    <w:p w14:paraId="56731BCB" w14:textId="77777777" w:rsidR="005E7DB7" w:rsidRDefault="00617E02"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617E02">
        <w:rPr>
          <w:rFonts w:ascii="Times New Roman" w:eastAsia="Times New Roman" w:hAnsi="Times New Roman" w:cs="Times New Roman"/>
          <w:color w:val="2D2D2D"/>
          <w:spacing w:val="2"/>
          <w:sz w:val="28"/>
          <w:szCs w:val="28"/>
          <w:shd w:val="clear" w:color="auto" w:fill="FFFFFF"/>
          <w:lang w:eastAsia="ru-RU"/>
        </w:rPr>
        <w:t>38. В заключении об ОРВ могут содержаться выводы уполномоченного органа по ОРВ о необходимости повторного проведения органом-разработчиком процедур, предусмотренных пунктами 13 - 22 настоящего Порядка, в связи с несоблюдением им требований настоящего Порядка, выявленных в ходе подготовки такого заключения.</w:t>
      </w:r>
    </w:p>
    <w:p w14:paraId="18FE1A48" w14:textId="77777777" w:rsidR="005E7DB7" w:rsidRPr="00B210E7" w:rsidRDefault="00111705" w:rsidP="00380199">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r w:rsidRPr="00111705">
        <w:rPr>
          <w:rFonts w:ascii="Times New Roman" w:eastAsia="Times New Roman" w:hAnsi="Times New Roman" w:cs="Times New Roman"/>
          <w:color w:val="2D2D2D"/>
          <w:spacing w:val="2"/>
          <w:sz w:val="28"/>
          <w:szCs w:val="28"/>
          <w:shd w:val="clear" w:color="auto" w:fill="FFFFFF"/>
          <w:lang w:eastAsia="ru-RU"/>
        </w:rPr>
        <w:t xml:space="preserve">39. Заключение об ОРВ размещается уполномоченным органом по ОРВ на </w:t>
      </w:r>
      <w:r w:rsidRPr="00B210E7">
        <w:rPr>
          <w:rFonts w:ascii="Times New Roman" w:eastAsia="Times New Roman" w:hAnsi="Times New Roman" w:cs="Times New Roman"/>
          <w:color w:val="2D2D2D"/>
          <w:spacing w:val="2"/>
          <w:sz w:val="28"/>
          <w:szCs w:val="28"/>
          <w:shd w:val="clear" w:color="auto" w:fill="FFFFFF"/>
          <w:lang w:eastAsia="ru-RU"/>
        </w:rPr>
        <w:t>официальном сайте не позднее 3 рабочих дней со дня его подготовки и одновременно направляется органу-разработчику.</w:t>
      </w:r>
    </w:p>
    <w:p w14:paraId="51BEA5F2" w14:textId="27B30FB2" w:rsidR="001607A3" w:rsidRPr="00B210E7" w:rsidRDefault="00111705" w:rsidP="00327117">
      <w:pPr>
        <w:shd w:val="clear" w:color="auto" w:fill="FFFFFF"/>
        <w:spacing w:after="0" w:line="240" w:lineRule="auto"/>
        <w:ind w:firstLine="708"/>
        <w:rPr>
          <w:rFonts w:ascii="Times New Roman" w:eastAsia="Times New Roman" w:hAnsi="Times New Roman" w:cs="Times New Roman"/>
          <w:color w:val="2D2D2D"/>
          <w:spacing w:val="2"/>
          <w:sz w:val="28"/>
          <w:szCs w:val="28"/>
          <w:shd w:val="clear" w:color="auto" w:fill="FFFFFF"/>
          <w:lang w:eastAsia="ru-RU"/>
        </w:rPr>
      </w:pPr>
      <w:r w:rsidRPr="00B210E7">
        <w:rPr>
          <w:rFonts w:ascii="Times New Roman" w:eastAsia="Times New Roman" w:hAnsi="Times New Roman" w:cs="Times New Roman"/>
          <w:color w:val="2D2D2D"/>
          <w:spacing w:val="2"/>
          <w:sz w:val="28"/>
          <w:szCs w:val="28"/>
          <w:shd w:val="clear" w:color="auto" w:fill="FFFFFF"/>
          <w:lang w:eastAsia="ru-RU"/>
        </w:rPr>
        <w:t xml:space="preserve">40. Разногласия, возникающие по результатам ОРВ проектов актов, разрешаются в соответствии с </w:t>
      </w:r>
      <w:r w:rsidR="001607A3" w:rsidRPr="00B210E7">
        <w:rPr>
          <w:rFonts w:ascii="Times New Roman" w:eastAsia="Times New Roman" w:hAnsi="Times New Roman" w:cs="Times New Roman"/>
          <w:color w:val="2D2D2D"/>
          <w:spacing w:val="2"/>
          <w:sz w:val="28"/>
          <w:szCs w:val="28"/>
          <w:shd w:val="clear" w:color="auto" w:fill="FFFFFF"/>
          <w:lang w:eastAsia="ru-RU"/>
        </w:rPr>
        <w:t>Приложением №</w:t>
      </w:r>
      <w:r w:rsidR="002336BD" w:rsidRPr="00B210E7">
        <w:rPr>
          <w:rFonts w:ascii="Times New Roman" w:eastAsia="Times New Roman" w:hAnsi="Times New Roman" w:cs="Times New Roman"/>
          <w:color w:val="2D2D2D"/>
          <w:spacing w:val="2"/>
          <w:sz w:val="28"/>
          <w:szCs w:val="28"/>
          <w:shd w:val="clear" w:color="auto" w:fill="FFFFFF"/>
          <w:lang w:eastAsia="ru-RU"/>
        </w:rPr>
        <w:t>3</w:t>
      </w:r>
      <w:r w:rsidR="001607A3" w:rsidRPr="00B210E7">
        <w:rPr>
          <w:rFonts w:ascii="Times New Roman" w:eastAsia="Times New Roman" w:hAnsi="Times New Roman" w:cs="Times New Roman"/>
          <w:color w:val="2D2D2D"/>
          <w:spacing w:val="2"/>
          <w:sz w:val="28"/>
          <w:szCs w:val="28"/>
          <w:shd w:val="clear" w:color="auto" w:fill="FFFFFF"/>
          <w:lang w:eastAsia="ru-RU"/>
        </w:rPr>
        <w:t xml:space="preserve"> к настоящему постановлению.</w:t>
      </w:r>
    </w:p>
    <w:p w14:paraId="1156E457" w14:textId="1100B10B" w:rsidR="00E02C63" w:rsidRDefault="00E02C63"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6294C065" w14:textId="7FA5D4E1" w:rsidR="00D17765" w:rsidRDefault="00D17765"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17E4B50D" w14:textId="1B6DF024" w:rsidR="00D17765" w:rsidRDefault="00D17765"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63A24BB3" w14:textId="643EFBD3" w:rsidR="002336BD" w:rsidRDefault="002336BD"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5F4FB9C6" w14:textId="1096BEE5" w:rsidR="002336BD" w:rsidRDefault="002336BD"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02260221" w14:textId="072C628A" w:rsidR="002336BD" w:rsidRDefault="002336BD"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4CCD049A" w14:textId="703668D1" w:rsidR="002336BD" w:rsidRDefault="002336BD"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72600585" w14:textId="68C0B939" w:rsidR="002336BD" w:rsidRDefault="002336BD"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448EADED" w14:textId="30B33E5B" w:rsidR="002336BD" w:rsidRDefault="002336BD"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676BFA0E" w14:textId="3464D27D" w:rsidR="002336BD" w:rsidRDefault="002336BD"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1AEBD25D" w14:textId="77777777" w:rsidR="002336BD" w:rsidRDefault="002336BD"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43B0DC07" w14:textId="77777777" w:rsidR="00D17765" w:rsidRPr="00E02C63" w:rsidRDefault="00D17765" w:rsidP="00E02C63">
      <w:pPr>
        <w:shd w:val="clear" w:color="auto" w:fill="FFFFFF"/>
        <w:spacing w:after="0" w:line="240" w:lineRule="auto"/>
        <w:ind w:firstLine="708"/>
        <w:jc w:val="both"/>
        <w:rPr>
          <w:rFonts w:ascii="Times New Roman" w:eastAsia="Times New Roman" w:hAnsi="Times New Roman" w:cs="Times New Roman"/>
          <w:color w:val="2D2D2D"/>
          <w:spacing w:val="2"/>
          <w:sz w:val="28"/>
          <w:szCs w:val="28"/>
          <w:shd w:val="clear" w:color="auto" w:fill="FFFFFF"/>
          <w:lang w:eastAsia="ru-RU"/>
        </w:rPr>
      </w:pPr>
    </w:p>
    <w:p w14:paraId="6ED4DB5A" w14:textId="35C4011D" w:rsidR="002336BD" w:rsidRDefault="002336BD" w:rsidP="002336BD">
      <w:pPr>
        <w:shd w:val="clear" w:color="auto" w:fill="FFFFFF"/>
        <w:spacing w:after="0" w:line="240" w:lineRule="auto"/>
        <w:jc w:val="right"/>
        <w:textAlignment w:val="baseline"/>
        <w:outlineLvl w:val="1"/>
        <w:rPr>
          <w:rFonts w:ascii="Times New Roman" w:eastAsia="Times New Roman" w:hAnsi="Times New Roman" w:cs="Times New Roman"/>
          <w:color w:val="3C3C3C"/>
          <w:spacing w:val="2"/>
          <w:sz w:val="24"/>
          <w:szCs w:val="24"/>
          <w:lang w:eastAsia="ru-RU"/>
        </w:rPr>
      </w:pPr>
      <w:r>
        <w:rPr>
          <w:rFonts w:ascii="Times New Roman" w:eastAsia="Times New Roman" w:hAnsi="Times New Roman" w:cs="Times New Roman"/>
          <w:color w:val="3C3C3C"/>
          <w:spacing w:val="2"/>
          <w:sz w:val="24"/>
          <w:szCs w:val="24"/>
          <w:lang w:eastAsia="ru-RU"/>
        </w:rPr>
        <w:t>Приложение №2</w:t>
      </w:r>
    </w:p>
    <w:p w14:paraId="5173F6A2" w14:textId="3AD09445" w:rsidR="00EB12D6" w:rsidRDefault="00EB12D6" w:rsidP="00EB12D6">
      <w:pPr>
        <w:pStyle w:val="aa"/>
        <w:jc w:val="right"/>
        <w:rPr>
          <w:rFonts w:ascii="Times New Roman" w:eastAsia="Times New Roman" w:hAnsi="Times New Roman" w:cs="Times New Roman"/>
          <w:color w:val="3C3C3C"/>
          <w:spacing w:val="2"/>
          <w:sz w:val="24"/>
          <w:szCs w:val="24"/>
          <w:lang w:eastAsia="ru-RU"/>
        </w:rPr>
      </w:pPr>
    </w:p>
    <w:p w14:paraId="68C97DDD" w14:textId="77777777" w:rsidR="009444B7" w:rsidRDefault="009444B7" w:rsidP="00EB12D6">
      <w:pPr>
        <w:pStyle w:val="aa"/>
        <w:jc w:val="right"/>
        <w:rPr>
          <w:rFonts w:ascii="Times New Roman" w:eastAsia="Times New Roman" w:hAnsi="Times New Roman" w:cs="Times New Roman"/>
          <w:color w:val="3C3C3C"/>
          <w:spacing w:val="2"/>
          <w:sz w:val="24"/>
          <w:szCs w:val="24"/>
          <w:lang w:eastAsia="ru-RU"/>
        </w:rPr>
      </w:pPr>
    </w:p>
    <w:p w14:paraId="14EE7F66" w14:textId="77777777" w:rsidR="009444B7" w:rsidRPr="00BA05D1" w:rsidRDefault="009444B7" w:rsidP="009444B7">
      <w:pPr>
        <w:pStyle w:val="aa"/>
        <w:jc w:val="center"/>
        <w:rPr>
          <w:rFonts w:ascii="Times New Roman" w:eastAsia="Times New Roman" w:hAnsi="Times New Roman" w:cs="Times New Roman"/>
          <w:color w:val="3C3C3C"/>
          <w:spacing w:val="2"/>
          <w:sz w:val="24"/>
          <w:szCs w:val="24"/>
          <w:lang w:eastAsia="ru-RU"/>
        </w:rPr>
      </w:pPr>
    </w:p>
    <w:p w14:paraId="1C9A260D" w14:textId="7F820DC5" w:rsidR="00EB12D6" w:rsidRDefault="009444B7" w:rsidP="005C3D9C">
      <w:pPr>
        <w:shd w:val="clear" w:color="auto" w:fill="FFFFFF"/>
        <w:spacing w:after="0" w:line="240" w:lineRule="auto"/>
        <w:ind w:firstLine="708"/>
        <w:jc w:val="center"/>
        <w:rPr>
          <w:rFonts w:ascii="Times New Roman" w:eastAsia="Times New Roman" w:hAnsi="Times New Roman" w:cs="Times New Roman"/>
          <w:b/>
          <w:color w:val="3C3C3C"/>
          <w:spacing w:val="2"/>
          <w:sz w:val="28"/>
          <w:szCs w:val="28"/>
          <w:lang w:eastAsia="ru-RU"/>
        </w:rPr>
      </w:pPr>
      <w:r w:rsidRPr="009444B7">
        <w:rPr>
          <w:rFonts w:ascii="Times New Roman" w:eastAsia="Times New Roman" w:hAnsi="Times New Roman" w:cs="Times New Roman"/>
          <w:b/>
          <w:color w:val="3C3C3C"/>
          <w:spacing w:val="2"/>
          <w:sz w:val="28"/>
          <w:szCs w:val="28"/>
          <w:lang w:eastAsia="ru-RU"/>
        </w:rPr>
        <w:t xml:space="preserve">Порядок проведения экспертизы нормативных правовых актов </w:t>
      </w:r>
      <w:r w:rsidR="005940BC">
        <w:rPr>
          <w:rFonts w:ascii="Times New Roman" w:eastAsia="Times New Roman" w:hAnsi="Times New Roman" w:cs="Times New Roman"/>
          <w:b/>
          <w:color w:val="3C3C3C"/>
          <w:spacing w:val="2"/>
          <w:sz w:val="28"/>
          <w:szCs w:val="28"/>
          <w:lang w:eastAsia="ru-RU"/>
        </w:rPr>
        <w:t>администрац</w:t>
      </w:r>
      <w:r w:rsidRPr="009444B7">
        <w:rPr>
          <w:rFonts w:ascii="Times New Roman" w:eastAsia="Times New Roman" w:hAnsi="Times New Roman" w:cs="Times New Roman"/>
          <w:b/>
          <w:color w:val="3C3C3C"/>
          <w:spacing w:val="2"/>
          <w:sz w:val="28"/>
          <w:szCs w:val="28"/>
          <w:lang w:eastAsia="ru-RU"/>
        </w:rPr>
        <w:t>ии городского округа «</w:t>
      </w:r>
      <w:r w:rsidR="002336BD">
        <w:rPr>
          <w:rFonts w:ascii="Times New Roman" w:eastAsia="Times New Roman" w:hAnsi="Times New Roman" w:cs="Times New Roman"/>
          <w:b/>
          <w:color w:val="3C3C3C"/>
          <w:spacing w:val="2"/>
          <w:sz w:val="28"/>
          <w:szCs w:val="28"/>
          <w:lang w:eastAsia="ru-RU"/>
        </w:rPr>
        <w:t>город Дербент</w:t>
      </w:r>
      <w:r w:rsidRPr="009444B7">
        <w:rPr>
          <w:rFonts w:ascii="Times New Roman" w:eastAsia="Times New Roman" w:hAnsi="Times New Roman" w:cs="Times New Roman"/>
          <w:b/>
          <w:color w:val="3C3C3C"/>
          <w:spacing w:val="2"/>
          <w:sz w:val="28"/>
          <w:szCs w:val="28"/>
          <w:lang w:eastAsia="ru-RU"/>
        </w:rPr>
        <w:t>» в целях выявления в них положений, необоснованно затрудняющих ведение предпринимательской и инвестиционной деятельности</w:t>
      </w:r>
    </w:p>
    <w:p w14:paraId="60B28AD3" w14:textId="77777777" w:rsidR="00CB20A9" w:rsidRDefault="00CB20A9" w:rsidP="009444B7">
      <w:pPr>
        <w:shd w:val="clear" w:color="auto" w:fill="FFFFFF"/>
        <w:spacing w:after="0" w:line="240" w:lineRule="auto"/>
        <w:ind w:firstLine="708"/>
        <w:jc w:val="center"/>
        <w:rPr>
          <w:rFonts w:ascii="Times New Roman" w:eastAsia="Times New Roman" w:hAnsi="Times New Roman" w:cs="Times New Roman"/>
          <w:b/>
          <w:color w:val="3C3C3C"/>
          <w:spacing w:val="2"/>
          <w:sz w:val="28"/>
          <w:szCs w:val="28"/>
          <w:lang w:eastAsia="ru-RU"/>
        </w:rPr>
      </w:pPr>
    </w:p>
    <w:p w14:paraId="3C84B325" w14:textId="1B60B0B7" w:rsidR="00CB20A9" w:rsidRDefault="00A07A54" w:rsidP="00DD7E07">
      <w:pPr>
        <w:shd w:val="clear" w:color="auto" w:fill="FFFFFF"/>
        <w:spacing w:after="0" w:line="240" w:lineRule="auto"/>
        <w:ind w:firstLine="708"/>
        <w:jc w:val="both"/>
        <w:rPr>
          <w:rFonts w:ascii="Times New Roman" w:eastAsia="Times New Roman" w:hAnsi="Times New Roman" w:cs="Times New Roman"/>
          <w:color w:val="3C3C3C"/>
          <w:spacing w:val="2"/>
          <w:sz w:val="28"/>
          <w:szCs w:val="28"/>
          <w:lang w:eastAsia="ru-RU"/>
        </w:rPr>
      </w:pPr>
      <w:r>
        <w:rPr>
          <w:rFonts w:ascii="Times New Roman" w:eastAsia="Times New Roman" w:hAnsi="Times New Roman" w:cs="Times New Roman"/>
          <w:color w:val="3C3C3C"/>
          <w:spacing w:val="2"/>
          <w:sz w:val="28"/>
          <w:szCs w:val="28"/>
          <w:lang w:eastAsia="ru-RU"/>
        </w:rPr>
        <w:t>1.</w:t>
      </w:r>
      <w:r w:rsidR="00CB20A9">
        <w:rPr>
          <w:rFonts w:ascii="Times New Roman" w:eastAsia="Times New Roman" w:hAnsi="Times New Roman" w:cs="Times New Roman"/>
          <w:color w:val="3C3C3C"/>
          <w:spacing w:val="2"/>
          <w:sz w:val="28"/>
          <w:szCs w:val="28"/>
          <w:lang w:eastAsia="ru-RU"/>
        </w:rPr>
        <w:t xml:space="preserve"> </w:t>
      </w:r>
      <w:r w:rsidR="00CB20A9" w:rsidRPr="00CB20A9">
        <w:rPr>
          <w:rFonts w:ascii="Times New Roman" w:eastAsia="Times New Roman" w:hAnsi="Times New Roman" w:cs="Times New Roman"/>
          <w:color w:val="3C3C3C"/>
          <w:spacing w:val="2"/>
          <w:sz w:val="28"/>
          <w:szCs w:val="28"/>
          <w:lang w:eastAsia="ru-RU"/>
        </w:rPr>
        <w:t xml:space="preserve">Настоящий Порядок устанавливает процедуры и требования к проведению экспертизы нормативных правовых актов </w:t>
      </w:r>
      <w:r w:rsidR="005940BC">
        <w:rPr>
          <w:rFonts w:ascii="Times New Roman" w:eastAsia="Times New Roman" w:hAnsi="Times New Roman" w:cs="Times New Roman"/>
          <w:color w:val="3C3C3C"/>
          <w:spacing w:val="2"/>
          <w:sz w:val="28"/>
          <w:szCs w:val="28"/>
          <w:lang w:eastAsia="ru-RU"/>
        </w:rPr>
        <w:t>администрац</w:t>
      </w:r>
      <w:r w:rsidR="002557F0">
        <w:rPr>
          <w:rFonts w:ascii="Times New Roman" w:eastAsia="Times New Roman" w:hAnsi="Times New Roman" w:cs="Times New Roman"/>
          <w:color w:val="3C3C3C"/>
          <w:spacing w:val="2"/>
          <w:sz w:val="28"/>
          <w:szCs w:val="28"/>
          <w:lang w:eastAsia="ru-RU"/>
        </w:rPr>
        <w:t>ии</w:t>
      </w:r>
      <w:r w:rsidR="005940BC">
        <w:rPr>
          <w:rFonts w:ascii="Times New Roman" w:eastAsia="Times New Roman" w:hAnsi="Times New Roman" w:cs="Times New Roman"/>
          <w:color w:val="3C3C3C"/>
          <w:spacing w:val="2"/>
          <w:sz w:val="28"/>
          <w:szCs w:val="28"/>
          <w:lang w:eastAsia="ru-RU"/>
        </w:rPr>
        <w:t xml:space="preserve"> городского округа </w:t>
      </w:r>
      <w:r w:rsidR="002557F0">
        <w:rPr>
          <w:rFonts w:ascii="Times New Roman" w:eastAsia="Times New Roman" w:hAnsi="Times New Roman" w:cs="Times New Roman"/>
          <w:color w:val="3C3C3C"/>
          <w:spacing w:val="2"/>
          <w:sz w:val="28"/>
          <w:szCs w:val="28"/>
          <w:lang w:eastAsia="ru-RU"/>
        </w:rPr>
        <w:t xml:space="preserve">«город </w:t>
      </w:r>
      <w:r w:rsidR="002336BD">
        <w:rPr>
          <w:rFonts w:ascii="Times New Roman" w:eastAsia="Times New Roman" w:hAnsi="Times New Roman" w:cs="Times New Roman"/>
          <w:color w:val="3C3C3C"/>
          <w:spacing w:val="2"/>
          <w:sz w:val="28"/>
          <w:szCs w:val="28"/>
          <w:lang w:eastAsia="ru-RU"/>
        </w:rPr>
        <w:t>Дербент</w:t>
      </w:r>
      <w:r w:rsidR="002557F0">
        <w:rPr>
          <w:rFonts w:ascii="Times New Roman" w:eastAsia="Times New Roman" w:hAnsi="Times New Roman" w:cs="Times New Roman"/>
          <w:color w:val="3C3C3C"/>
          <w:spacing w:val="2"/>
          <w:sz w:val="28"/>
          <w:szCs w:val="28"/>
          <w:lang w:eastAsia="ru-RU"/>
        </w:rPr>
        <w:t>»</w:t>
      </w:r>
      <w:r w:rsidR="00CB20A9" w:rsidRPr="00CB20A9">
        <w:rPr>
          <w:rFonts w:ascii="Times New Roman" w:eastAsia="Times New Roman" w:hAnsi="Times New Roman" w:cs="Times New Roman"/>
          <w:color w:val="3C3C3C"/>
          <w:spacing w:val="2"/>
          <w:sz w:val="28"/>
          <w:szCs w:val="28"/>
          <w:lang w:eastAsia="ru-RU"/>
        </w:rPr>
        <w:t>,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 а также механизм взаимодействия в случае необходимости - с представителями предпринимательского сообщества.</w:t>
      </w:r>
    </w:p>
    <w:p w14:paraId="49D95AE6" w14:textId="1FD9C8ED" w:rsidR="00211F28" w:rsidRDefault="00A07A54"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2. </w:t>
      </w:r>
      <w:r w:rsidR="00236DC1">
        <w:rPr>
          <w:rFonts w:ascii="Times New Roman" w:eastAsia="Times New Roman" w:hAnsi="Times New Roman" w:cs="Times New Roman"/>
          <w:spacing w:val="2"/>
          <w:sz w:val="28"/>
          <w:szCs w:val="28"/>
          <w:shd w:val="clear" w:color="auto" w:fill="FFFFFF"/>
          <w:lang w:eastAsia="ru-RU"/>
        </w:rPr>
        <w:t xml:space="preserve"> </w:t>
      </w:r>
      <w:r w:rsidR="00236DC1" w:rsidRPr="00236DC1">
        <w:rPr>
          <w:rFonts w:ascii="Times New Roman" w:eastAsia="Times New Roman" w:hAnsi="Times New Roman" w:cs="Times New Roman"/>
          <w:spacing w:val="2"/>
          <w:sz w:val="28"/>
          <w:szCs w:val="28"/>
          <w:shd w:val="clear" w:color="auto" w:fill="FFFFFF"/>
          <w:lang w:eastAsia="ru-RU"/>
        </w:rPr>
        <w:t>Экспертиза проводится в отнош</w:t>
      </w:r>
      <w:r w:rsidR="005C3D9C">
        <w:rPr>
          <w:rFonts w:ascii="Times New Roman" w:eastAsia="Times New Roman" w:hAnsi="Times New Roman" w:cs="Times New Roman"/>
          <w:spacing w:val="2"/>
          <w:sz w:val="28"/>
          <w:szCs w:val="28"/>
          <w:shd w:val="clear" w:color="auto" w:fill="FFFFFF"/>
          <w:lang w:eastAsia="ru-RU"/>
        </w:rPr>
        <w:t>ении нормативных правовых актов</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sidR="00D92B9F" w:rsidRPr="00D92B9F">
        <w:rPr>
          <w:rFonts w:ascii="Times New Roman" w:eastAsia="Times New Roman" w:hAnsi="Times New Roman" w:cs="Times New Roman"/>
          <w:spacing w:val="2"/>
          <w:sz w:val="28"/>
          <w:szCs w:val="28"/>
          <w:shd w:val="clear" w:color="auto" w:fill="FFFFFF"/>
          <w:lang w:eastAsia="ru-RU"/>
        </w:rPr>
        <w:t>ии</w:t>
      </w:r>
      <w:r w:rsidR="005940BC">
        <w:rPr>
          <w:rFonts w:ascii="Times New Roman" w:eastAsia="Times New Roman" w:hAnsi="Times New Roman" w:cs="Times New Roman"/>
          <w:spacing w:val="2"/>
          <w:sz w:val="28"/>
          <w:szCs w:val="28"/>
          <w:shd w:val="clear" w:color="auto" w:fill="FFFFFF"/>
          <w:lang w:eastAsia="ru-RU"/>
        </w:rPr>
        <w:t xml:space="preserve"> городского округа </w:t>
      </w:r>
      <w:r w:rsidR="00D92B9F" w:rsidRPr="00D92B9F">
        <w:rPr>
          <w:rFonts w:ascii="Times New Roman" w:eastAsia="Times New Roman" w:hAnsi="Times New Roman" w:cs="Times New Roman"/>
          <w:spacing w:val="2"/>
          <w:sz w:val="28"/>
          <w:szCs w:val="28"/>
          <w:shd w:val="clear" w:color="auto" w:fill="FFFFFF"/>
          <w:lang w:eastAsia="ru-RU"/>
        </w:rPr>
        <w:t>«</w:t>
      </w:r>
      <w:r w:rsidR="002336BD">
        <w:rPr>
          <w:rFonts w:ascii="Times New Roman" w:eastAsia="Times New Roman" w:hAnsi="Times New Roman" w:cs="Times New Roman"/>
          <w:spacing w:val="2"/>
          <w:sz w:val="28"/>
          <w:szCs w:val="28"/>
          <w:shd w:val="clear" w:color="auto" w:fill="FFFFFF"/>
          <w:lang w:eastAsia="ru-RU"/>
        </w:rPr>
        <w:t>город Дербент</w:t>
      </w:r>
      <w:r w:rsidR="00D92B9F" w:rsidRPr="00D92B9F">
        <w:rPr>
          <w:rFonts w:ascii="Times New Roman" w:eastAsia="Times New Roman" w:hAnsi="Times New Roman" w:cs="Times New Roman"/>
          <w:spacing w:val="2"/>
          <w:sz w:val="28"/>
          <w:szCs w:val="28"/>
          <w:shd w:val="clear" w:color="auto" w:fill="FFFFFF"/>
          <w:lang w:eastAsia="ru-RU"/>
        </w:rPr>
        <w:t>»</w:t>
      </w:r>
      <w:r w:rsidR="00236DC1" w:rsidRPr="00236DC1">
        <w:rPr>
          <w:rFonts w:ascii="Times New Roman" w:eastAsia="Times New Roman" w:hAnsi="Times New Roman" w:cs="Times New Roman"/>
          <w:spacing w:val="2"/>
          <w:sz w:val="28"/>
          <w:szCs w:val="28"/>
          <w:shd w:val="clear" w:color="auto" w:fill="FFFFFF"/>
          <w:lang w:eastAsia="ru-RU"/>
        </w:rPr>
        <w:t xml:space="preserve"> (далее - нормативные правовые акты), регулирующих отношения, участниками которых являются или могут являться субъекты предпринимательско</w:t>
      </w:r>
      <w:r w:rsidR="00D92B9F">
        <w:rPr>
          <w:rFonts w:ascii="Times New Roman" w:eastAsia="Times New Roman" w:hAnsi="Times New Roman" w:cs="Times New Roman"/>
          <w:spacing w:val="2"/>
          <w:sz w:val="28"/>
          <w:szCs w:val="28"/>
          <w:shd w:val="clear" w:color="auto" w:fill="FFFFFF"/>
          <w:lang w:eastAsia="ru-RU"/>
        </w:rPr>
        <w:t>й и инвестиционной деятельности.</w:t>
      </w:r>
    </w:p>
    <w:p w14:paraId="3280F5D5" w14:textId="28D560CA" w:rsidR="00D92B9F" w:rsidRDefault="00D92B9F"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3. </w:t>
      </w:r>
      <w:r w:rsidR="009B2319" w:rsidRPr="009B2319">
        <w:rPr>
          <w:rFonts w:ascii="Times New Roman" w:eastAsia="Times New Roman" w:hAnsi="Times New Roman" w:cs="Times New Roman"/>
          <w:spacing w:val="2"/>
          <w:sz w:val="28"/>
          <w:szCs w:val="28"/>
          <w:shd w:val="clear" w:color="auto" w:fill="FFFFFF"/>
          <w:lang w:eastAsia="ru-RU"/>
        </w:rPr>
        <w:t xml:space="preserve">Экспертиза осуществляется на основании предложений о проведении экспертизы нормативных правовых актов, поступивших в </w:t>
      </w:r>
      <w:r w:rsidR="005940BC">
        <w:rPr>
          <w:rFonts w:ascii="Times New Roman" w:eastAsia="Times New Roman" w:hAnsi="Times New Roman" w:cs="Times New Roman"/>
          <w:spacing w:val="2"/>
          <w:sz w:val="28"/>
          <w:szCs w:val="28"/>
          <w:shd w:val="clear" w:color="auto" w:fill="FFFFFF"/>
          <w:lang w:eastAsia="ru-RU"/>
        </w:rPr>
        <w:t>администрац</w:t>
      </w:r>
      <w:r w:rsidR="009B2319" w:rsidRPr="009B2319">
        <w:rPr>
          <w:rFonts w:ascii="Times New Roman" w:eastAsia="Times New Roman" w:hAnsi="Times New Roman" w:cs="Times New Roman"/>
          <w:spacing w:val="2"/>
          <w:sz w:val="28"/>
          <w:szCs w:val="28"/>
          <w:shd w:val="clear" w:color="auto" w:fill="FFFFFF"/>
          <w:lang w:eastAsia="ru-RU"/>
        </w:rPr>
        <w:t>и</w:t>
      </w:r>
      <w:r w:rsidR="008254E1">
        <w:rPr>
          <w:rFonts w:ascii="Times New Roman" w:eastAsia="Times New Roman" w:hAnsi="Times New Roman" w:cs="Times New Roman"/>
          <w:spacing w:val="2"/>
          <w:sz w:val="28"/>
          <w:szCs w:val="28"/>
          <w:shd w:val="clear" w:color="auto" w:fill="FFFFFF"/>
          <w:lang w:eastAsia="ru-RU"/>
        </w:rPr>
        <w:t>ю</w:t>
      </w:r>
      <w:r w:rsidR="005940BC">
        <w:rPr>
          <w:rFonts w:ascii="Times New Roman" w:eastAsia="Times New Roman" w:hAnsi="Times New Roman" w:cs="Times New Roman"/>
          <w:spacing w:val="2"/>
          <w:sz w:val="28"/>
          <w:szCs w:val="28"/>
          <w:shd w:val="clear" w:color="auto" w:fill="FFFFFF"/>
          <w:lang w:eastAsia="ru-RU"/>
        </w:rPr>
        <w:t xml:space="preserve"> городского округа </w:t>
      </w:r>
      <w:r w:rsidR="009B2319" w:rsidRPr="009B2319">
        <w:rPr>
          <w:rFonts w:ascii="Times New Roman" w:eastAsia="Times New Roman" w:hAnsi="Times New Roman" w:cs="Times New Roman"/>
          <w:spacing w:val="2"/>
          <w:sz w:val="28"/>
          <w:szCs w:val="28"/>
          <w:shd w:val="clear" w:color="auto" w:fill="FFFFFF"/>
          <w:lang w:eastAsia="ru-RU"/>
        </w:rPr>
        <w:t>«</w:t>
      </w:r>
      <w:r w:rsidR="002336BD">
        <w:rPr>
          <w:rFonts w:ascii="Times New Roman" w:eastAsia="Times New Roman" w:hAnsi="Times New Roman" w:cs="Times New Roman"/>
          <w:spacing w:val="2"/>
          <w:sz w:val="28"/>
          <w:szCs w:val="28"/>
          <w:shd w:val="clear" w:color="auto" w:fill="FFFFFF"/>
          <w:lang w:eastAsia="ru-RU"/>
        </w:rPr>
        <w:t>город Дербент</w:t>
      </w:r>
      <w:r w:rsidR="009B2319" w:rsidRPr="009B2319">
        <w:rPr>
          <w:rFonts w:ascii="Times New Roman" w:eastAsia="Times New Roman" w:hAnsi="Times New Roman" w:cs="Times New Roman"/>
          <w:spacing w:val="2"/>
          <w:sz w:val="28"/>
          <w:szCs w:val="28"/>
          <w:shd w:val="clear" w:color="auto" w:fill="FFFFFF"/>
          <w:lang w:eastAsia="ru-RU"/>
        </w:rPr>
        <w:t xml:space="preserve">» (далее - </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sidR="009B2319">
        <w:rPr>
          <w:rFonts w:ascii="Times New Roman" w:eastAsia="Times New Roman" w:hAnsi="Times New Roman" w:cs="Times New Roman"/>
          <w:spacing w:val="2"/>
          <w:sz w:val="28"/>
          <w:szCs w:val="28"/>
          <w:shd w:val="clear" w:color="auto" w:fill="FFFFFF"/>
          <w:lang w:eastAsia="ru-RU"/>
        </w:rPr>
        <w:t>ия</w:t>
      </w:r>
      <w:r w:rsidR="009B2319" w:rsidRPr="009B2319">
        <w:rPr>
          <w:rFonts w:ascii="Times New Roman" w:eastAsia="Times New Roman" w:hAnsi="Times New Roman" w:cs="Times New Roman"/>
          <w:spacing w:val="2"/>
          <w:sz w:val="28"/>
          <w:szCs w:val="28"/>
          <w:shd w:val="clear" w:color="auto" w:fill="FFFFFF"/>
          <w:lang w:eastAsia="ru-RU"/>
        </w:rPr>
        <w:t>) от органов исполнитель</w:t>
      </w:r>
      <w:r w:rsidR="008254E1">
        <w:rPr>
          <w:rFonts w:ascii="Times New Roman" w:eastAsia="Times New Roman" w:hAnsi="Times New Roman" w:cs="Times New Roman"/>
          <w:spacing w:val="2"/>
          <w:sz w:val="28"/>
          <w:szCs w:val="28"/>
          <w:shd w:val="clear" w:color="auto" w:fill="FFFFFF"/>
          <w:lang w:eastAsia="ru-RU"/>
        </w:rPr>
        <w:t>ной власти Республики Дагестан</w:t>
      </w:r>
      <w:r w:rsidR="009B2319" w:rsidRPr="009B2319">
        <w:rPr>
          <w:rFonts w:ascii="Times New Roman" w:eastAsia="Times New Roman" w:hAnsi="Times New Roman" w:cs="Times New Roman"/>
          <w:spacing w:val="2"/>
          <w:sz w:val="28"/>
          <w:szCs w:val="28"/>
          <w:shd w:val="clear" w:color="auto" w:fill="FFFFFF"/>
          <w:lang w:eastAsia="ru-RU"/>
        </w:rPr>
        <w:t>, Уполномоченного по защите прав предпринимателей в Республике Дагестан, научно-исследовательских, общественных и иных организаций, субъектов предпринимательской и инвестиционной деятельности, их ассоциаций и союзов, а также иных лиц.</w:t>
      </w:r>
    </w:p>
    <w:p w14:paraId="1863C2C6" w14:textId="77777777" w:rsidR="00030BFF" w:rsidRPr="00030BFF" w:rsidRDefault="002126FF"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4</w:t>
      </w:r>
      <w:r w:rsidR="00030BFF" w:rsidRPr="00030BFF">
        <w:rPr>
          <w:rFonts w:ascii="Times New Roman" w:eastAsia="Times New Roman" w:hAnsi="Times New Roman" w:cs="Times New Roman"/>
          <w:spacing w:val="2"/>
          <w:sz w:val="28"/>
          <w:szCs w:val="28"/>
          <w:shd w:val="clear" w:color="auto" w:fill="FFFFFF"/>
          <w:lang w:eastAsia="ru-RU"/>
        </w:rPr>
        <w:t>. На основании предложений о проведении экспертизы составляется план проведения экспертизы (далее - план).</w:t>
      </w:r>
    </w:p>
    <w:p w14:paraId="4633E9F7" w14:textId="77777777" w:rsidR="00030BFF" w:rsidRPr="00030BFF" w:rsidRDefault="00030BFF"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030BFF">
        <w:rPr>
          <w:rFonts w:ascii="Times New Roman" w:eastAsia="Times New Roman" w:hAnsi="Times New Roman" w:cs="Times New Roman"/>
          <w:spacing w:val="2"/>
          <w:sz w:val="28"/>
          <w:szCs w:val="28"/>
          <w:shd w:val="clear" w:color="auto" w:fill="FFFFFF"/>
          <w:lang w:eastAsia="ru-RU"/>
        </w:rPr>
        <w:t>Нормативные правовые акты включаются в план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14:paraId="50A37FDF" w14:textId="13DC97C2" w:rsidR="00030BFF" w:rsidRPr="00030BFF" w:rsidRDefault="00030BFF"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030BFF">
        <w:rPr>
          <w:rFonts w:ascii="Times New Roman" w:eastAsia="Times New Roman" w:hAnsi="Times New Roman" w:cs="Times New Roman"/>
          <w:spacing w:val="2"/>
          <w:sz w:val="28"/>
          <w:szCs w:val="28"/>
          <w:shd w:val="clear" w:color="auto" w:fill="FFFFFF"/>
          <w:lang w:eastAsia="ru-RU"/>
        </w:rPr>
        <w:t>Данн</w:t>
      </w:r>
      <w:r w:rsidR="005C3D9C">
        <w:rPr>
          <w:rFonts w:ascii="Times New Roman" w:eastAsia="Times New Roman" w:hAnsi="Times New Roman" w:cs="Times New Roman"/>
          <w:spacing w:val="2"/>
          <w:sz w:val="28"/>
          <w:szCs w:val="28"/>
          <w:shd w:val="clear" w:color="auto" w:fill="FFFFFF"/>
          <w:lang w:eastAsia="ru-RU"/>
        </w:rPr>
        <w:t>ые сведения могут быть получены</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sidR="005C234D">
        <w:rPr>
          <w:rFonts w:ascii="Times New Roman" w:eastAsia="Times New Roman" w:hAnsi="Times New Roman" w:cs="Times New Roman"/>
          <w:spacing w:val="2"/>
          <w:sz w:val="28"/>
          <w:szCs w:val="28"/>
          <w:shd w:val="clear" w:color="auto" w:fill="FFFFFF"/>
          <w:lang w:eastAsia="ru-RU"/>
        </w:rPr>
        <w:t>ией</w:t>
      </w:r>
      <w:r w:rsidRPr="00030BFF">
        <w:rPr>
          <w:rFonts w:ascii="Times New Roman" w:eastAsia="Times New Roman" w:hAnsi="Times New Roman" w:cs="Times New Roman"/>
          <w:spacing w:val="2"/>
          <w:sz w:val="28"/>
          <w:szCs w:val="28"/>
          <w:shd w:val="clear" w:color="auto" w:fill="FFFFFF"/>
          <w:lang w:eastAsia="ru-RU"/>
        </w:rPr>
        <w:t xml:space="preserve"> как в результате рассмотрения предложений о проведении экспертизы, так и самостоятельно в связи с осуществлением функций по выработке государственной политики и нормативно-правовому регулированию в установленной сфере деятельности.</w:t>
      </w:r>
    </w:p>
    <w:p w14:paraId="2B6D715E" w14:textId="73C294A1" w:rsidR="00030BFF" w:rsidRDefault="00030BFF"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030BFF">
        <w:rPr>
          <w:rFonts w:ascii="Times New Roman" w:eastAsia="Times New Roman" w:hAnsi="Times New Roman" w:cs="Times New Roman"/>
          <w:spacing w:val="2"/>
          <w:sz w:val="28"/>
          <w:szCs w:val="28"/>
          <w:shd w:val="clear" w:color="auto" w:fill="FFFFFF"/>
          <w:lang w:eastAsia="ru-RU"/>
        </w:rPr>
        <w:t xml:space="preserve">Для формирования плана </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sidR="008379B2">
        <w:rPr>
          <w:rFonts w:ascii="Times New Roman" w:eastAsia="Times New Roman" w:hAnsi="Times New Roman" w:cs="Times New Roman"/>
          <w:spacing w:val="2"/>
          <w:sz w:val="28"/>
          <w:szCs w:val="28"/>
          <w:shd w:val="clear" w:color="auto" w:fill="FFFFFF"/>
          <w:lang w:eastAsia="ru-RU"/>
        </w:rPr>
        <w:t>ия</w:t>
      </w:r>
      <w:r w:rsidRPr="00030BFF">
        <w:rPr>
          <w:rFonts w:ascii="Times New Roman" w:eastAsia="Times New Roman" w:hAnsi="Times New Roman" w:cs="Times New Roman"/>
          <w:spacing w:val="2"/>
          <w:sz w:val="28"/>
          <w:szCs w:val="28"/>
          <w:shd w:val="clear" w:color="auto" w:fill="FFFFFF"/>
          <w:lang w:eastAsia="ru-RU"/>
        </w:rPr>
        <w:t xml:space="preserve"> размещает на </w:t>
      </w:r>
      <w:r w:rsidR="00D732CE">
        <w:rPr>
          <w:rFonts w:ascii="Times New Roman" w:eastAsia="Times New Roman" w:hAnsi="Times New Roman" w:cs="Times New Roman"/>
          <w:spacing w:val="2"/>
          <w:sz w:val="28"/>
          <w:szCs w:val="28"/>
          <w:shd w:val="clear" w:color="auto" w:fill="FFFFFF"/>
          <w:lang w:eastAsia="ru-RU"/>
        </w:rPr>
        <w:t xml:space="preserve">своем </w:t>
      </w:r>
      <w:r w:rsidRPr="00030BFF">
        <w:rPr>
          <w:rFonts w:ascii="Times New Roman" w:eastAsia="Times New Roman" w:hAnsi="Times New Roman" w:cs="Times New Roman"/>
          <w:spacing w:val="2"/>
          <w:sz w:val="28"/>
          <w:szCs w:val="28"/>
          <w:shd w:val="clear" w:color="auto" w:fill="FFFFFF"/>
          <w:lang w:eastAsia="ru-RU"/>
        </w:rPr>
        <w:t xml:space="preserve">официальном сайте в информационно-телекоммуникационной сети "Интернет" для размещения сведений о проведении экспертизы нормативных правовых актов </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sidR="007F5028">
        <w:rPr>
          <w:rFonts w:ascii="Times New Roman" w:eastAsia="Times New Roman" w:hAnsi="Times New Roman" w:cs="Times New Roman"/>
          <w:spacing w:val="2"/>
          <w:sz w:val="28"/>
          <w:szCs w:val="28"/>
          <w:shd w:val="clear" w:color="auto" w:fill="FFFFFF"/>
          <w:lang w:eastAsia="ru-RU"/>
        </w:rPr>
        <w:t>ии</w:t>
      </w:r>
      <w:r w:rsidRPr="00030BFF">
        <w:rPr>
          <w:rFonts w:ascii="Times New Roman" w:eastAsia="Times New Roman" w:hAnsi="Times New Roman" w:cs="Times New Roman"/>
          <w:spacing w:val="2"/>
          <w:sz w:val="28"/>
          <w:szCs w:val="28"/>
          <w:shd w:val="clear" w:color="auto" w:fill="FFFFFF"/>
          <w:lang w:eastAsia="ru-RU"/>
        </w:rPr>
        <w:t>, в том числе в целях организации публичных консультаций и информирования об их результатах (далее - официальный сайт) уведомление о приеме предложений о проведении экспертизы нормативных правовых актов, содержащих положения, необоснованно затрудняющие ведение предпринимательской и инвестиционной деятельности</w:t>
      </w:r>
      <w:r w:rsidR="005D72A9">
        <w:rPr>
          <w:rFonts w:ascii="Times New Roman" w:eastAsia="Times New Roman" w:hAnsi="Times New Roman" w:cs="Times New Roman"/>
          <w:spacing w:val="2"/>
          <w:sz w:val="28"/>
          <w:szCs w:val="28"/>
          <w:shd w:val="clear" w:color="auto" w:fill="FFFFFF"/>
          <w:lang w:eastAsia="ru-RU"/>
        </w:rPr>
        <w:t>.</w:t>
      </w:r>
    </w:p>
    <w:p w14:paraId="20A2F772" w14:textId="70A4F519" w:rsidR="0001031D" w:rsidRDefault="0001031D"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lastRenderedPageBreak/>
        <w:t xml:space="preserve">5. </w:t>
      </w:r>
      <w:r w:rsidRPr="0001031D">
        <w:rPr>
          <w:rFonts w:ascii="Times New Roman" w:eastAsia="Times New Roman" w:hAnsi="Times New Roman" w:cs="Times New Roman"/>
          <w:spacing w:val="2"/>
          <w:sz w:val="28"/>
          <w:szCs w:val="28"/>
          <w:shd w:val="clear" w:color="auto" w:fill="FFFFFF"/>
          <w:lang w:eastAsia="ru-RU"/>
        </w:rPr>
        <w:t xml:space="preserve">До включения в план </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Pr>
          <w:rFonts w:ascii="Times New Roman" w:eastAsia="Times New Roman" w:hAnsi="Times New Roman" w:cs="Times New Roman"/>
          <w:spacing w:val="2"/>
          <w:sz w:val="28"/>
          <w:szCs w:val="28"/>
          <w:shd w:val="clear" w:color="auto" w:fill="FFFFFF"/>
          <w:lang w:eastAsia="ru-RU"/>
        </w:rPr>
        <w:t>ия</w:t>
      </w:r>
      <w:r w:rsidRPr="0001031D">
        <w:rPr>
          <w:rFonts w:ascii="Times New Roman" w:eastAsia="Times New Roman" w:hAnsi="Times New Roman" w:cs="Times New Roman"/>
          <w:spacing w:val="2"/>
          <w:sz w:val="28"/>
          <w:szCs w:val="28"/>
          <w:shd w:val="clear" w:color="auto" w:fill="FFFFFF"/>
          <w:lang w:eastAsia="ru-RU"/>
        </w:rPr>
        <w:t xml:space="preserve"> запрашивает мнение о необходимости проведения экспертизы предложенных нормативных правовых актов с учетом сложившейся правоприменительной практики в некоммерческих организациях, целью деятельности которых являются защита и представление интересов субъектов предпринимательской и инвестиционной деятельности (далее - некоммерческие организации), в том числе в организациях, с которыми заключены соглашения о взаимодействии при проведении экспертизы, и указывает сроки его представления.</w:t>
      </w:r>
    </w:p>
    <w:p w14:paraId="26FB9127" w14:textId="0573FD43" w:rsidR="00E20A61" w:rsidRDefault="00D4248C"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6. </w:t>
      </w:r>
      <w:r w:rsidR="005C3D9C">
        <w:rPr>
          <w:rFonts w:ascii="Times New Roman" w:eastAsia="Times New Roman" w:hAnsi="Times New Roman" w:cs="Times New Roman"/>
          <w:spacing w:val="2"/>
          <w:sz w:val="28"/>
          <w:szCs w:val="28"/>
          <w:shd w:val="clear" w:color="auto" w:fill="FFFFFF"/>
          <w:lang w:eastAsia="ru-RU"/>
        </w:rPr>
        <w:t>До утверждения плана</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Pr>
          <w:rFonts w:ascii="Times New Roman" w:eastAsia="Times New Roman" w:hAnsi="Times New Roman" w:cs="Times New Roman"/>
          <w:spacing w:val="2"/>
          <w:sz w:val="28"/>
          <w:szCs w:val="28"/>
          <w:shd w:val="clear" w:color="auto" w:fill="FFFFFF"/>
          <w:lang w:eastAsia="ru-RU"/>
        </w:rPr>
        <w:t>ией</w:t>
      </w:r>
      <w:r w:rsidRPr="00D4248C">
        <w:rPr>
          <w:rFonts w:ascii="Times New Roman" w:eastAsia="Times New Roman" w:hAnsi="Times New Roman" w:cs="Times New Roman"/>
          <w:spacing w:val="2"/>
          <w:sz w:val="28"/>
          <w:szCs w:val="28"/>
          <w:shd w:val="clear" w:color="auto" w:fill="FFFFFF"/>
          <w:lang w:eastAsia="ru-RU"/>
        </w:rPr>
        <w:t xml:space="preserve"> его проект подлежит предварительному рассмотрению Консультативным советом по оценке регулирующего воздействия проектов нормативных правовых актов и экспертизе нормативных правовых актов </w:t>
      </w:r>
      <w:r w:rsidR="005940BC">
        <w:rPr>
          <w:rFonts w:ascii="Times New Roman" w:eastAsia="Times New Roman" w:hAnsi="Times New Roman" w:cs="Times New Roman"/>
          <w:spacing w:val="2"/>
          <w:sz w:val="28"/>
          <w:szCs w:val="28"/>
          <w:shd w:val="clear" w:color="auto" w:fill="FFFFFF"/>
          <w:lang w:eastAsia="ru-RU"/>
        </w:rPr>
        <w:t>администрац</w:t>
      </w:r>
      <w:r>
        <w:rPr>
          <w:rFonts w:ascii="Times New Roman" w:eastAsia="Times New Roman" w:hAnsi="Times New Roman" w:cs="Times New Roman"/>
          <w:spacing w:val="2"/>
          <w:sz w:val="28"/>
          <w:szCs w:val="28"/>
          <w:shd w:val="clear" w:color="auto" w:fill="FFFFFF"/>
          <w:lang w:eastAsia="ru-RU"/>
        </w:rPr>
        <w:t>ии</w:t>
      </w:r>
      <w:r w:rsidRPr="00D4248C">
        <w:rPr>
          <w:rFonts w:ascii="Times New Roman" w:eastAsia="Times New Roman" w:hAnsi="Times New Roman" w:cs="Times New Roman"/>
          <w:spacing w:val="2"/>
          <w:sz w:val="28"/>
          <w:szCs w:val="28"/>
          <w:shd w:val="clear" w:color="auto" w:fill="FFFFFF"/>
          <w:lang w:eastAsia="ru-RU"/>
        </w:rPr>
        <w:t xml:space="preserve"> при </w:t>
      </w:r>
      <w:r w:rsidR="005940BC">
        <w:rPr>
          <w:rFonts w:ascii="Times New Roman" w:eastAsia="Times New Roman" w:hAnsi="Times New Roman" w:cs="Times New Roman"/>
          <w:spacing w:val="2"/>
          <w:sz w:val="28"/>
          <w:szCs w:val="28"/>
          <w:shd w:val="clear" w:color="auto" w:fill="FFFFFF"/>
          <w:lang w:eastAsia="ru-RU"/>
        </w:rPr>
        <w:t>администрац</w:t>
      </w:r>
      <w:r>
        <w:rPr>
          <w:rFonts w:ascii="Times New Roman" w:eastAsia="Times New Roman" w:hAnsi="Times New Roman" w:cs="Times New Roman"/>
          <w:spacing w:val="2"/>
          <w:sz w:val="28"/>
          <w:szCs w:val="28"/>
          <w:shd w:val="clear" w:color="auto" w:fill="FFFFFF"/>
          <w:lang w:eastAsia="ru-RU"/>
        </w:rPr>
        <w:t>ии</w:t>
      </w:r>
      <w:r w:rsidRPr="00D4248C">
        <w:rPr>
          <w:rFonts w:ascii="Times New Roman" w:eastAsia="Times New Roman" w:hAnsi="Times New Roman" w:cs="Times New Roman"/>
          <w:spacing w:val="2"/>
          <w:sz w:val="28"/>
          <w:szCs w:val="28"/>
          <w:shd w:val="clear" w:color="auto" w:fill="FFFFFF"/>
          <w:lang w:eastAsia="ru-RU"/>
        </w:rPr>
        <w:t xml:space="preserve"> (далее - Консультативный совет).</w:t>
      </w:r>
    </w:p>
    <w:p w14:paraId="1BFC5C9D" w14:textId="729E8B57" w:rsidR="009C582E" w:rsidRDefault="009C582E"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9C582E">
        <w:rPr>
          <w:rFonts w:ascii="Times New Roman" w:eastAsia="Times New Roman" w:hAnsi="Times New Roman" w:cs="Times New Roman"/>
          <w:spacing w:val="2"/>
          <w:sz w:val="28"/>
          <w:szCs w:val="28"/>
          <w:shd w:val="clear" w:color="auto" w:fill="FFFFFF"/>
          <w:lang w:eastAsia="ru-RU"/>
        </w:rPr>
        <w:t xml:space="preserve">План утверждается </w:t>
      </w:r>
      <w:r w:rsidR="005940BC">
        <w:rPr>
          <w:rFonts w:ascii="Times New Roman" w:eastAsia="Times New Roman" w:hAnsi="Times New Roman" w:cs="Times New Roman"/>
          <w:spacing w:val="2"/>
          <w:sz w:val="28"/>
          <w:szCs w:val="28"/>
          <w:shd w:val="clear" w:color="auto" w:fill="FFFFFF"/>
          <w:lang w:eastAsia="ru-RU"/>
        </w:rPr>
        <w:t>администрац</w:t>
      </w:r>
      <w:r>
        <w:rPr>
          <w:rFonts w:ascii="Times New Roman" w:eastAsia="Times New Roman" w:hAnsi="Times New Roman" w:cs="Times New Roman"/>
          <w:spacing w:val="2"/>
          <w:sz w:val="28"/>
          <w:szCs w:val="28"/>
          <w:shd w:val="clear" w:color="auto" w:fill="FFFFFF"/>
          <w:lang w:eastAsia="ru-RU"/>
        </w:rPr>
        <w:t>ией</w:t>
      </w:r>
      <w:r w:rsidRPr="009C582E">
        <w:rPr>
          <w:rFonts w:ascii="Times New Roman" w:eastAsia="Times New Roman" w:hAnsi="Times New Roman" w:cs="Times New Roman"/>
          <w:spacing w:val="2"/>
          <w:sz w:val="28"/>
          <w:szCs w:val="28"/>
          <w:shd w:val="clear" w:color="auto" w:fill="FFFFFF"/>
          <w:lang w:eastAsia="ru-RU"/>
        </w:rPr>
        <w:t xml:space="preserve"> на год в течение пяти рабочих дней со дня его рассм</w:t>
      </w:r>
      <w:r>
        <w:rPr>
          <w:rFonts w:ascii="Times New Roman" w:eastAsia="Times New Roman" w:hAnsi="Times New Roman" w:cs="Times New Roman"/>
          <w:spacing w:val="2"/>
          <w:sz w:val="28"/>
          <w:szCs w:val="28"/>
          <w:shd w:val="clear" w:color="auto" w:fill="FFFFFF"/>
          <w:lang w:eastAsia="ru-RU"/>
        </w:rPr>
        <w:t>отрения Консультативным советом.</w:t>
      </w:r>
    </w:p>
    <w:p w14:paraId="3B79A58A" w14:textId="77777777" w:rsidR="00E148F9" w:rsidRDefault="00E148F9"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E148F9">
        <w:rPr>
          <w:rFonts w:ascii="Times New Roman" w:eastAsia="Times New Roman" w:hAnsi="Times New Roman" w:cs="Times New Roman"/>
          <w:spacing w:val="2"/>
          <w:sz w:val="28"/>
          <w:szCs w:val="28"/>
          <w:shd w:val="clear" w:color="auto" w:fill="FFFFFF"/>
          <w:lang w:eastAsia="ru-RU"/>
        </w:rPr>
        <w:t>В течение пяти рабочих дней после утверждения план размещается на официальном сайте.</w:t>
      </w:r>
    </w:p>
    <w:p w14:paraId="44D062F1" w14:textId="77777777" w:rsidR="00576197" w:rsidRDefault="00576197"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 xml:space="preserve">7. </w:t>
      </w:r>
      <w:r w:rsidRPr="00576197">
        <w:rPr>
          <w:rFonts w:ascii="Times New Roman" w:eastAsia="Times New Roman" w:hAnsi="Times New Roman" w:cs="Times New Roman"/>
          <w:spacing w:val="2"/>
          <w:sz w:val="28"/>
          <w:szCs w:val="28"/>
          <w:shd w:val="clear" w:color="auto" w:fill="FFFFFF"/>
          <w:lang w:eastAsia="ru-RU"/>
        </w:rPr>
        <w:t>В плане для каждого нормативного правового акта предусматривается срок проведения экспертизы, который не должен превышать трех месяцев.</w:t>
      </w:r>
    </w:p>
    <w:p w14:paraId="0970A028" w14:textId="7CF32D24" w:rsidR="002939F0" w:rsidRDefault="002939F0"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2939F0">
        <w:rPr>
          <w:rFonts w:ascii="Times New Roman" w:eastAsia="Times New Roman" w:hAnsi="Times New Roman" w:cs="Times New Roman"/>
          <w:spacing w:val="2"/>
          <w:sz w:val="28"/>
          <w:szCs w:val="28"/>
          <w:shd w:val="clear" w:color="auto" w:fill="FFFFFF"/>
          <w:lang w:eastAsia="ru-RU"/>
        </w:rPr>
        <w:t xml:space="preserve">Срок проведения экспертизы конкретного нормативного правового акта при необходимости, в том числе запроса дополнительных сведений, расчетов, обоснований, может быть продлен </w:t>
      </w:r>
      <w:r w:rsidR="005940BC">
        <w:rPr>
          <w:rFonts w:ascii="Times New Roman" w:eastAsia="Times New Roman" w:hAnsi="Times New Roman" w:cs="Times New Roman"/>
          <w:spacing w:val="2"/>
          <w:sz w:val="28"/>
          <w:szCs w:val="28"/>
          <w:shd w:val="clear" w:color="auto" w:fill="FFFFFF"/>
          <w:lang w:eastAsia="ru-RU"/>
        </w:rPr>
        <w:t>администрац</w:t>
      </w:r>
      <w:r w:rsidRPr="002939F0">
        <w:rPr>
          <w:rFonts w:ascii="Times New Roman" w:eastAsia="Times New Roman" w:hAnsi="Times New Roman" w:cs="Times New Roman"/>
          <w:spacing w:val="2"/>
          <w:sz w:val="28"/>
          <w:szCs w:val="28"/>
          <w:shd w:val="clear" w:color="auto" w:fill="FFFFFF"/>
          <w:lang w:eastAsia="ru-RU"/>
        </w:rPr>
        <w:t>ией на срок, не превышающий одного месяца.</w:t>
      </w:r>
    </w:p>
    <w:p w14:paraId="40BCC186" w14:textId="77777777" w:rsidR="00FD52E9" w:rsidRDefault="005A05EB" w:rsidP="00DD7E07">
      <w:pPr>
        <w:shd w:val="clear" w:color="auto" w:fill="FFFFFF"/>
        <w:spacing w:after="0" w:line="240" w:lineRule="auto"/>
        <w:ind w:firstLine="708"/>
        <w:jc w:val="both"/>
      </w:pPr>
      <w:r w:rsidRPr="005A05EB">
        <w:rPr>
          <w:rFonts w:ascii="Times New Roman" w:eastAsia="Times New Roman" w:hAnsi="Times New Roman" w:cs="Times New Roman"/>
          <w:spacing w:val="2"/>
          <w:sz w:val="28"/>
          <w:szCs w:val="28"/>
          <w:shd w:val="clear" w:color="auto" w:fill="FFFFFF"/>
          <w:lang w:eastAsia="ru-RU"/>
        </w:rPr>
        <w:t>8. В ходе экспертизы проводятся публичные консультации, исследование нормативного правового акта на предмет наличия положений, необоснованно затрудняющих ведение предпринимательской и инвестиционной деятельности, и по результатам составляется заключение о проведении экспертизы нормативного правового акта (далее - заключение об экспертизе).</w:t>
      </w:r>
      <w:r w:rsidR="00FD52E9" w:rsidRPr="00FD52E9">
        <w:t xml:space="preserve"> </w:t>
      </w:r>
    </w:p>
    <w:p w14:paraId="245904DA" w14:textId="77777777" w:rsidR="005A05EB" w:rsidRDefault="00FD52E9"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FD52E9">
        <w:rPr>
          <w:rFonts w:ascii="Times New Roman" w:eastAsia="Times New Roman" w:hAnsi="Times New Roman" w:cs="Times New Roman"/>
          <w:spacing w:val="2"/>
          <w:sz w:val="28"/>
          <w:szCs w:val="28"/>
          <w:shd w:val="clear" w:color="auto" w:fill="FFFFFF"/>
          <w:lang w:eastAsia="ru-RU"/>
        </w:rPr>
        <w:t>9. Публичные консультации проводятся в течение одного месяца со дня, установленного планом для начала экспертизы соответствующего нормативного правового акта.</w:t>
      </w:r>
    </w:p>
    <w:p w14:paraId="061BEA81" w14:textId="612B0A7E" w:rsidR="004635CE" w:rsidRDefault="004635CE"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4635CE">
        <w:rPr>
          <w:rFonts w:ascii="Times New Roman" w:eastAsia="Times New Roman" w:hAnsi="Times New Roman" w:cs="Times New Roman"/>
          <w:spacing w:val="2"/>
          <w:sz w:val="28"/>
          <w:szCs w:val="28"/>
          <w:shd w:val="clear" w:color="auto" w:fill="FFFFFF"/>
          <w:lang w:eastAsia="ru-RU"/>
        </w:rPr>
        <w:t>Уведомление о проведении экспертизы с указанием срока начала и окончания публичных консультаций р</w:t>
      </w:r>
      <w:r w:rsidR="005C3D9C">
        <w:rPr>
          <w:rFonts w:ascii="Times New Roman" w:eastAsia="Times New Roman" w:hAnsi="Times New Roman" w:cs="Times New Roman"/>
          <w:spacing w:val="2"/>
          <w:sz w:val="28"/>
          <w:szCs w:val="28"/>
          <w:shd w:val="clear" w:color="auto" w:fill="FFFFFF"/>
          <w:lang w:eastAsia="ru-RU"/>
        </w:rPr>
        <w:t>азмещается на официальном сайте</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Pr>
          <w:rFonts w:ascii="Times New Roman" w:eastAsia="Times New Roman" w:hAnsi="Times New Roman" w:cs="Times New Roman"/>
          <w:spacing w:val="2"/>
          <w:sz w:val="28"/>
          <w:szCs w:val="28"/>
          <w:shd w:val="clear" w:color="auto" w:fill="FFFFFF"/>
          <w:lang w:eastAsia="ru-RU"/>
        </w:rPr>
        <w:t>ии.</w:t>
      </w:r>
    </w:p>
    <w:p w14:paraId="77FFF907" w14:textId="33AB356C" w:rsidR="00530E14" w:rsidRDefault="00C322FF"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C322FF">
        <w:rPr>
          <w:rFonts w:ascii="Times New Roman" w:eastAsia="Times New Roman" w:hAnsi="Times New Roman" w:cs="Times New Roman"/>
          <w:spacing w:val="2"/>
          <w:sz w:val="28"/>
          <w:szCs w:val="28"/>
          <w:shd w:val="clear" w:color="auto" w:fill="FFFFFF"/>
          <w:lang w:eastAsia="ru-RU"/>
        </w:rPr>
        <w:t xml:space="preserve">10. Исследование нормативных правовых актов проводится во взаимодействии с органами </w:t>
      </w:r>
      <w:r>
        <w:rPr>
          <w:rFonts w:ascii="Times New Roman" w:eastAsia="Times New Roman" w:hAnsi="Times New Roman" w:cs="Times New Roman"/>
          <w:spacing w:val="2"/>
          <w:sz w:val="28"/>
          <w:szCs w:val="28"/>
          <w:shd w:val="clear" w:color="auto" w:fill="FFFFFF"/>
          <w:lang w:eastAsia="ru-RU"/>
        </w:rPr>
        <w:t xml:space="preserve">разработчиками </w:t>
      </w:r>
      <w:r w:rsidR="005940BC">
        <w:rPr>
          <w:rFonts w:ascii="Times New Roman" w:eastAsia="Times New Roman" w:hAnsi="Times New Roman" w:cs="Times New Roman"/>
          <w:spacing w:val="2"/>
          <w:sz w:val="28"/>
          <w:szCs w:val="28"/>
          <w:shd w:val="clear" w:color="auto" w:fill="FFFFFF"/>
          <w:lang w:eastAsia="ru-RU"/>
        </w:rPr>
        <w:t>администрац</w:t>
      </w:r>
      <w:r>
        <w:rPr>
          <w:rFonts w:ascii="Times New Roman" w:eastAsia="Times New Roman" w:hAnsi="Times New Roman" w:cs="Times New Roman"/>
          <w:spacing w:val="2"/>
          <w:sz w:val="28"/>
          <w:szCs w:val="28"/>
          <w:shd w:val="clear" w:color="auto" w:fill="FFFFFF"/>
          <w:lang w:eastAsia="ru-RU"/>
        </w:rPr>
        <w:t>ии</w:t>
      </w:r>
      <w:r w:rsidRPr="00C322FF">
        <w:rPr>
          <w:rFonts w:ascii="Times New Roman" w:eastAsia="Times New Roman" w:hAnsi="Times New Roman" w:cs="Times New Roman"/>
          <w:spacing w:val="2"/>
          <w:sz w:val="28"/>
          <w:szCs w:val="28"/>
          <w:shd w:val="clear" w:color="auto" w:fill="FFFFFF"/>
          <w:lang w:eastAsia="ru-RU"/>
        </w:rPr>
        <w:t>, принявшими нормативный правовой акт, а также в случае необходимости с участием представителей предпринимательского сообщества, в том числе с которыми заключены соглашения о взаимодействии при проведении экспертизы</w:t>
      </w:r>
      <w:r w:rsidR="00530E14">
        <w:rPr>
          <w:rFonts w:ascii="Times New Roman" w:eastAsia="Times New Roman" w:hAnsi="Times New Roman" w:cs="Times New Roman"/>
          <w:spacing w:val="2"/>
          <w:sz w:val="28"/>
          <w:szCs w:val="28"/>
          <w:shd w:val="clear" w:color="auto" w:fill="FFFFFF"/>
          <w:lang w:eastAsia="ru-RU"/>
        </w:rPr>
        <w:t>.</w:t>
      </w:r>
      <w:r w:rsidR="00844CD9">
        <w:rPr>
          <w:rFonts w:ascii="Times New Roman" w:eastAsia="Times New Roman" w:hAnsi="Times New Roman" w:cs="Times New Roman"/>
          <w:spacing w:val="2"/>
          <w:sz w:val="28"/>
          <w:szCs w:val="28"/>
          <w:shd w:val="clear" w:color="auto" w:fill="FFFFFF"/>
          <w:lang w:eastAsia="ru-RU"/>
        </w:rPr>
        <w:t xml:space="preserve">  </w:t>
      </w:r>
    </w:p>
    <w:p w14:paraId="32017B27" w14:textId="45407AEE" w:rsidR="00FD52E9" w:rsidRDefault="00B54100"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B54100">
        <w:rPr>
          <w:rFonts w:ascii="Times New Roman" w:eastAsia="Times New Roman" w:hAnsi="Times New Roman" w:cs="Times New Roman"/>
          <w:spacing w:val="2"/>
          <w:sz w:val="28"/>
          <w:szCs w:val="28"/>
          <w:shd w:val="clear" w:color="auto" w:fill="FFFFFF"/>
          <w:lang w:eastAsia="ru-RU"/>
        </w:rPr>
        <w:t>В ходе исследова</w:t>
      </w:r>
      <w:r w:rsidR="005C3D9C">
        <w:rPr>
          <w:rFonts w:ascii="Times New Roman" w:eastAsia="Times New Roman" w:hAnsi="Times New Roman" w:cs="Times New Roman"/>
          <w:spacing w:val="2"/>
          <w:sz w:val="28"/>
          <w:szCs w:val="28"/>
          <w:shd w:val="clear" w:color="auto" w:fill="FFFFFF"/>
          <w:lang w:eastAsia="ru-RU"/>
        </w:rPr>
        <w:t>ния нормативного правового акта</w:t>
      </w:r>
      <w:r w:rsidR="005940BC">
        <w:rPr>
          <w:rFonts w:ascii="Times New Roman" w:eastAsia="Times New Roman" w:hAnsi="Times New Roman" w:cs="Times New Roman"/>
          <w:spacing w:val="2"/>
          <w:sz w:val="28"/>
          <w:szCs w:val="28"/>
          <w:shd w:val="clear" w:color="auto" w:fill="FFFFFF"/>
          <w:lang w:eastAsia="ru-RU"/>
        </w:rPr>
        <w:t xml:space="preserve"> администрац</w:t>
      </w:r>
      <w:r>
        <w:rPr>
          <w:rFonts w:ascii="Times New Roman" w:eastAsia="Times New Roman" w:hAnsi="Times New Roman" w:cs="Times New Roman"/>
          <w:spacing w:val="2"/>
          <w:sz w:val="28"/>
          <w:szCs w:val="28"/>
          <w:shd w:val="clear" w:color="auto" w:fill="FFFFFF"/>
          <w:lang w:eastAsia="ru-RU"/>
        </w:rPr>
        <w:t xml:space="preserve">ия </w:t>
      </w:r>
      <w:r w:rsidRPr="00B54100">
        <w:rPr>
          <w:rFonts w:ascii="Times New Roman" w:eastAsia="Times New Roman" w:hAnsi="Times New Roman" w:cs="Times New Roman"/>
          <w:spacing w:val="2"/>
          <w:sz w:val="28"/>
          <w:szCs w:val="28"/>
          <w:shd w:val="clear" w:color="auto" w:fill="FFFFFF"/>
          <w:lang w:eastAsia="ru-RU"/>
        </w:rPr>
        <w:t>запрашивает:</w:t>
      </w:r>
    </w:p>
    <w:p w14:paraId="7DDE5983" w14:textId="77777777" w:rsidR="00C36488" w:rsidRDefault="0070172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701725">
        <w:rPr>
          <w:rFonts w:ascii="Times New Roman" w:eastAsia="Times New Roman" w:hAnsi="Times New Roman" w:cs="Times New Roman"/>
          <w:spacing w:val="2"/>
          <w:sz w:val="28"/>
          <w:szCs w:val="28"/>
          <w:shd w:val="clear" w:color="auto" w:fill="FFFFFF"/>
          <w:lang w:eastAsia="ru-RU"/>
        </w:rPr>
        <w:t>у некоммерческих организаций, с которыми заключены соглашения о взаимодействии при проведении экспертизы, и иных заинтересованных лиц информационно-аналитические материалы и мнения по предмету экспертизы, с установлением срока их предоставления.</w:t>
      </w:r>
    </w:p>
    <w:p w14:paraId="561CE854" w14:textId="77777777" w:rsidR="00701725" w:rsidRPr="00701725" w:rsidRDefault="0070172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701725">
        <w:rPr>
          <w:rFonts w:ascii="Times New Roman" w:eastAsia="Times New Roman" w:hAnsi="Times New Roman" w:cs="Times New Roman"/>
          <w:spacing w:val="2"/>
          <w:sz w:val="28"/>
          <w:szCs w:val="28"/>
          <w:shd w:val="clear" w:color="auto" w:fill="FFFFFF"/>
          <w:lang w:eastAsia="ru-RU"/>
        </w:rPr>
        <w:t>При проведении исследования:</w:t>
      </w:r>
    </w:p>
    <w:p w14:paraId="2E09D487" w14:textId="77777777" w:rsidR="00701725" w:rsidRPr="00701725" w:rsidRDefault="0070172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701725">
        <w:rPr>
          <w:rFonts w:ascii="Times New Roman" w:eastAsia="Times New Roman" w:hAnsi="Times New Roman" w:cs="Times New Roman"/>
          <w:spacing w:val="2"/>
          <w:sz w:val="28"/>
          <w:szCs w:val="28"/>
          <w:shd w:val="clear" w:color="auto" w:fill="FFFFFF"/>
          <w:lang w:eastAsia="ru-RU"/>
        </w:rPr>
        <w:lastRenderedPageBreak/>
        <w:t>рассматриваются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14:paraId="4A2B1C1B" w14:textId="77777777" w:rsidR="00701725" w:rsidRPr="00701725" w:rsidRDefault="0070172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701725">
        <w:rPr>
          <w:rFonts w:ascii="Times New Roman" w:eastAsia="Times New Roman" w:hAnsi="Times New Roman" w:cs="Times New Roman"/>
          <w:spacing w:val="2"/>
          <w:sz w:val="28"/>
          <w:szCs w:val="28"/>
          <w:shd w:val="clear" w:color="auto" w:fill="FFFFFF"/>
          <w:lang w:eastAsia="ru-RU"/>
        </w:rPr>
        <w:t>анализируются положения нормативного правового акта во взаимосвязи со сложившейся практикой их применения;</w:t>
      </w:r>
    </w:p>
    <w:p w14:paraId="72E20236" w14:textId="77777777" w:rsidR="00701725" w:rsidRPr="00701725" w:rsidRDefault="0070172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701725">
        <w:rPr>
          <w:rFonts w:ascii="Times New Roman" w:eastAsia="Times New Roman" w:hAnsi="Times New Roman" w:cs="Times New Roman"/>
          <w:spacing w:val="2"/>
          <w:sz w:val="28"/>
          <w:szCs w:val="28"/>
          <w:shd w:val="clear" w:color="auto" w:fill="FFFFFF"/>
          <w:lang w:eastAsia="ru-RU"/>
        </w:rPr>
        <w:t>определяется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14:paraId="637BB99E" w14:textId="77777777" w:rsidR="00701725" w:rsidRDefault="0070172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701725">
        <w:rPr>
          <w:rFonts w:ascii="Times New Roman" w:eastAsia="Times New Roman" w:hAnsi="Times New Roman" w:cs="Times New Roman"/>
          <w:spacing w:val="2"/>
          <w:sz w:val="28"/>
          <w:szCs w:val="28"/>
          <w:shd w:val="clear" w:color="auto" w:fill="FFFFFF"/>
          <w:lang w:eastAsia="ru-RU"/>
        </w:rPr>
        <w:t>устанавливается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 для целей государственного регулирования соответствующих отношений.</w:t>
      </w:r>
    </w:p>
    <w:p w14:paraId="1C8CC0BC" w14:textId="77777777" w:rsidR="006F05A9" w:rsidRPr="006F05A9" w:rsidRDefault="006F05A9"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6F05A9">
        <w:rPr>
          <w:rFonts w:ascii="Times New Roman" w:eastAsia="Times New Roman" w:hAnsi="Times New Roman" w:cs="Times New Roman"/>
          <w:spacing w:val="2"/>
          <w:sz w:val="28"/>
          <w:szCs w:val="28"/>
          <w:shd w:val="clear" w:color="auto" w:fill="FFFFFF"/>
          <w:lang w:eastAsia="ru-RU"/>
        </w:rPr>
        <w:t xml:space="preserve">11. По результатам исследования составляется </w:t>
      </w:r>
      <w:r w:rsidR="00064215">
        <w:rPr>
          <w:rFonts w:ascii="Times New Roman" w:eastAsia="Times New Roman" w:hAnsi="Times New Roman" w:cs="Times New Roman"/>
          <w:spacing w:val="2"/>
          <w:sz w:val="28"/>
          <w:szCs w:val="28"/>
          <w:shd w:val="clear" w:color="auto" w:fill="FFFFFF"/>
          <w:lang w:eastAsia="ru-RU"/>
        </w:rPr>
        <w:t>проект заключения об экспертизе.</w:t>
      </w:r>
    </w:p>
    <w:p w14:paraId="5ECABA12" w14:textId="77777777" w:rsidR="00064215" w:rsidRPr="00064215" w:rsidRDefault="0006421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064215">
        <w:rPr>
          <w:rFonts w:ascii="Times New Roman" w:eastAsia="Times New Roman" w:hAnsi="Times New Roman" w:cs="Times New Roman"/>
          <w:spacing w:val="2"/>
          <w:sz w:val="28"/>
          <w:szCs w:val="28"/>
          <w:shd w:val="clear" w:color="auto" w:fill="FFFFFF"/>
          <w:lang w:eastAsia="ru-RU"/>
        </w:rPr>
        <w:t>В проекте заключения об экспертизе указываются сведения:</w:t>
      </w:r>
    </w:p>
    <w:p w14:paraId="22513336" w14:textId="77777777" w:rsidR="00064215" w:rsidRDefault="0006421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064215">
        <w:rPr>
          <w:rFonts w:ascii="Times New Roman" w:eastAsia="Times New Roman" w:hAnsi="Times New Roman" w:cs="Times New Roman"/>
          <w:spacing w:val="2"/>
          <w:sz w:val="28"/>
          <w:szCs w:val="28"/>
          <w:shd w:val="clear" w:color="auto" w:fill="FFFFFF"/>
          <w:lang w:eastAsia="ru-RU"/>
        </w:rPr>
        <w:t>о нормативном правовом</w:t>
      </w:r>
      <w:r>
        <w:rPr>
          <w:rFonts w:ascii="Times New Roman" w:eastAsia="Times New Roman" w:hAnsi="Times New Roman" w:cs="Times New Roman"/>
          <w:spacing w:val="2"/>
          <w:sz w:val="28"/>
          <w:szCs w:val="28"/>
          <w:shd w:val="clear" w:color="auto" w:fill="FFFFFF"/>
          <w:lang w:eastAsia="ru-RU"/>
        </w:rPr>
        <w:t xml:space="preserve"> акте, </w:t>
      </w:r>
      <w:r w:rsidRPr="00064215">
        <w:rPr>
          <w:rFonts w:ascii="Times New Roman" w:eastAsia="Times New Roman" w:hAnsi="Times New Roman" w:cs="Times New Roman"/>
          <w:spacing w:val="2"/>
          <w:sz w:val="28"/>
          <w:szCs w:val="28"/>
          <w:shd w:val="clear" w:color="auto" w:fill="FFFFFF"/>
          <w:lang w:eastAsia="ru-RU"/>
        </w:rPr>
        <w:t>источниках его официального опубликования;</w:t>
      </w:r>
    </w:p>
    <w:p w14:paraId="20265CF6" w14:textId="77777777" w:rsidR="00064215" w:rsidRPr="00064215" w:rsidRDefault="0006421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064215">
        <w:rPr>
          <w:rFonts w:ascii="Times New Roman" w:eastAsia="Times New Roman" w:hAnsi="Times New Roman" w:cs="Times New Roman"/>
          <w:spacing w:val="2"/>
          <w:sz w:val="28"/>
          <w:szCs w:val="28"/>
          <w:shd w:val="clear" w:color="auto" w:fill="FFFFFF"/>
          <w:lang w:eastAsia="ru-RU"/>
        </w:rPr>
        <w:t>о выявленных положениях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или об отсутствии таких положений;</w:t>
      </w:r>
    </w:p>
    <w:p w14:paraId="7AC901A3" w14:textId="77777777" w:rsidR="00064215" w:rsidRPr="00064215" w:rsidRDefault="0006421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064215">
        <w:rPr>
          <w:rFonts w:ascii="Times New Roman" w:eastAsia="Times New Roman" w:hAnsi="Times New Roman" w:cs="Times New Roman"/>
          <w:spacing w:val="2"/>
          <w:sz w:val="28"/>
          <w:szCs w:val="28"/>
          <w:shd w:val="clear" w:color="auto" w:fill="FFFFFF"/>
          <w:lang w:eastAsia="ru-RU"/>
        </w:rPr>
        <w:t>об обосновании выводов:</w:t>
      </w:r>
    </w:p>
    <w:p w14:paraId="0C50B3DE" w14:textId="77777777" w:rsidR="00064215" w:rsidRDefault="00064215"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064215">
        <w:rPr>
          <w:rFonts w:ascii="Times New Roman" w:eastAsia="Times New Roman" w:hAnsi="Times New Roman" w:cs="Times New Roman"/>
          <w:spacing w:val="2"/>
          <w:sz w:val="28"/>
          <w:szCs w:val="28"/>
          <w:shd w:val="clear" w:color="auto" w:fill="FFFFFF"/>
          <w:lang w:eastAsia="ru-RU"/>
        </w:rPr>
        <w:t>о проведенных публичных мероприятиях, включая позиции органов исполнительной власти Республики Дагестан и представителей предпринимательского сообщества</w:t>
      </w:r>
      <w:r w:rsidR="00F412B6">
        <w:rPr>
          <w:rFonts w:ascii="Times New Roman" w:eastAsia="Times New Roman" w:hAnsi="Times New Roman" w:cs="Times New Roman"/>
          <w:spacing w:val="2"/>
          <w:sz w:val="28"/>
          <w:szCs w:val="28"/>
          <w:shd w:val="clear" w:color="auto" w:fill="FFFFFF"/>
          <w:lang w:eastAsia="ru-RU"/>
        </w:rPr>
        <w:t xml:space="preserve">, </w:t>
      </w:r>
      <w:r w:rsidR="00F412B6" w:rsidRPr="009B1AB9">
        <w:rPr>
          <w:rFonts w:ascii="Times New Roman" w:eastAsia="Times New Roman" w:hAnsi="Times New Roman" w:cs="Times New Roman"/>
          <w:spacing w:val="2"/>
          <w:sz w:val="28"/>
          <w:szCs w:val="28"/>
          <w:shd w:val="clear" w:color="auto" w:fill="FFFFFF"/>
          <w:lang w:eastAsia="ru-RU"/>
        </w:rPr>
        <w:t>участвовавших в экспертизе.</w:t>
      </w:r>
    </w:p>
    <w:p w14:paraId="0F1103A0" w14:textId="77777777" w:rsidR="00600A08" w:rsidRPr="00600A08" w:rsidRDefault="00600A08"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600A08">
        <w:rPr>
          <w:rFonts w:ascii="Times New Roman" w:eastAsia="Times New Roman" w:hAnsi="Times New Roman" w:cs="Times New Roman"/>
          <w:spacing w:val="2"/>
          <w:sz w:val="28"/>
          <w:szCs w:val="28"/>
          <w:shd w:val="clear" w:color="auto" w:fill="FFFFFF"/>
          <w:lang w:eastAsia="ru-RU"/>
        </w:rPr>
        <w:t>12. Проект заключения об экспертизе направляется:</w:t>
      </w:r>
    </w:p>
    <w:p w14:paraId="1AC4B88A" w14:textId="2E80BF77" w:rsidR="00600A08" w:rsidRDefault="00600A08"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600A08">
        <w:rPr>
          <w:rFonts w:ascii="Times New Roman" w:eastAsia="Times New Roman" w:hAnsi="Times New Roman" w:cs="Times New Roman"/>
          <w:spacing w:val="2"/>
          <w:sz w:val="28"/>
          <w:szCs w:val="28"/>
          <w:shd w:val="clear" w:color="auto" w:fill="FFFFFF"/>
          <w:lang w:eastAsia="ru-RU"/>
        </w:rPr>
        <w:t xml:space="preserve">в орган </w:t>
      </w:r>
      <w:r>
        <w:rPr>
          <w:rFonts w:ascii="Times New Roman" w:eastAsia="Times New Roman" w:hAnsi="Times New Roman" w:cs="Times New Roman"/>
          <w:spacing w:val="2"/>
          <w:sz w:val="28"/>
          <w:szCs w:val="28"/>
          <w:shd w:val="clear" w:color="auto" w:fill="FFFFFF"/>
          <w:lang w:eastAsia="ru-RU"/>
        </w:rPr>
        <w:t xml:space="preserve">разработчик </w:t>
      </w:r>
      <w:r w:rsidR="005940BC">
        <w:rPr>
          <w:rFonts w:ascii="Times New Roman" w:eastAsia="Times New Roman" w:hAnsi="Times New Roman" w:cs="Times New Roman"/>
          <w:spacing w:val="2"/>
          <w:sz w:val="28"/>
          <w:szCs w:val="28"/>
          <w:shd w:val="clear" w:color="auto" w:fill="FFFFFF"/>
          <w:lang w:eastAsia="ru-RU"/>
        </w:rPr>
        <w:t>администрац</w:t>
      </w:r>
      <w:r>
        <w:rPr>
          <w:rFonts w:ascii="Times New Roman" w:eastAsia="Times New Roman" w:hAnsi="Times New Roman" w:cs="Times New Roman"/>
          <w:spacing w:val="2"/>
          <w:sz w:val="28"/>
          <w:szCs w:val="28"/>
          <w:shd w:val="clear" w:color="auto" w:fill="FFFFFF"/>
          <w:lang w:eastAsia="ru-RU"/>
        </w:rPr>
        <w:t>ии</w:t>
      </w:r>
      <w:r w:rsidRPr="00600A08">
        <w:rPr>
          <w:rFonts w:ascii="Times New Roman" w:eastAsia="Times New Roman" w:hAnsi="Times New Roman" w:cs="Times New Roman"/>
          <w:spacing w:val="2"/>
          <w:sz w:val="28"/>
          <w:szCs w:val="28"/>
          <w:shd w:val="clear" w:color="auto" w:fill="FFFFFF"/>
          <w:lang w:eastAsia="ru-RU"/>
        </w:rPr>
        <w:t>, прин</w:t>
      </w:r>
      <w:r>
        <w:rPr>
          <w:rFonts w:ascii="Times New Roman" w:eastAsia="Times New Roman" w:hAnsi="Times New Roman" w:cs="Times New Roman"/>
          <w:spacing w:val="2"/>
          <w:sz w:val="28"/>
          <w:szCs w:val="28"/>
          <w:shd w:val="clear" w:color="auto" w:fill="FFFFFF"/>
          <w:lang w:eastAsia="ru-RU"/>
        </w:rPr>
        <w:t xml:space="preserve">явший нормативный правовой акт </w:t>
      </w:r>
      <w:r w:rsidRPr="00600A08">
        <w:rPr>
          <w:rFonts w:ascii="Times New Roman" w:eastAsia="Times New Roman" w:hAnsi="Times New Roman" w:cs="Times New Roman"/>
          <w:spacing w:val="2"/>
          <w:sz w:val="28"/>
          <w:szCs w:val="28"/>
          <w:shd w:val="clear" w:color="auto" w:fill="FFFFFF"/>
          <w:lang w:eastAsia="ru-RU"/>
        </w:rPr>
        <w:t>с указанием срока окончания приема замечаний и предложений;</w:t>
      </w:r>
    </w:p>
    <w:p w14:paraId="07E84E71" w14:textId="77777777" w:rsidR="007B5686" w:rsidRPr="007B5686" w:rsidRDefault="007B5686"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7B5686">
        <w:rPr>
          <w:rFonts w:ascii="Times New Roman" w:eastAsia="Times New Roman" w:hAnsi="Times New Roman" w:cs="Times New Roman"/>
          <w:spacing w:val="2"/>
          <w:sz w:val="28"/>
          <w:szCs w:val="28"/>
          <w:shd w:val="clear" w:color="auto" w:fill="FFFFFF"/>
          <w:lang w:eastAsia="ru-RU"/>
        </w:rPr>
        <w:t>представителям предпринимательского сообщества на отзыв с указанием срока его предоставления.</w:t>
      </w:r>
    </w:p>
    <w:p w14:paraId="76160363" w14:textId="134279FC" w:rsidR="007B5686" w:rsidRDefault="007B5686"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7B5686">
        <w:rPr>
          <w:rFonts w:ascii="Times New Roman" w:eastAsia="Times New Roman" w:hAnsi="Times New Roman" w:cs="Times New Roman"/>
          <w:spacing w:val="2"/>
          <w:sz w:val="28"/>
          <w:szCs w:val="28"/>
          <w:shd w:val="clear" w:color="auto" w:fill="FFFFFF"/>
          <w:lang w:eastAsia="ru-RU"/>
        </w:rPr>
        <w:t xml:space="preserve">Поступившие в </w:t>
      </w:r>
      <w:r w:rsidR="005940BC">
        <w:rPr>
          <w:rFonts w:ascii="Times New Roman" w:eastAsia="Times New Roman" w:hAnsi="Times New Roman" w:cs="Times New Roman"/>
          <w:spacing w:val="2"/>
          <w:sz w:val="28"/>
          <w:szCs w:val="28"/>
          <w:shd w:val="clear" w:color="auto" w:fill="FFFFFF"/>
          <w:lang w:eastAsia="ru-RU"/>
        </w:rPr>
        <w:t>администрац</w:t>
      </w:r>
      <w:r>
        <w:rPr>
          <w:rFonts w:ascii="Times New Roman" w:eastAsia="Times New Roman" w:hAnsi="Times New Roman" w:cs="Times New Roman"/>
          <w:spacing w:val="2"/>
          <w:sz w:val="28"/>
          <w:szCs w:val="28"/>
          <w:shd w:val="clear" w:color="auto" w:fill="FFFFFF"/>
          <w:lang w:eastAsia="ru-RU"/>
        </w:rPr>
        <w:t>ию</w:t>
      </w:r>
      <w:r w:rsidRPr="007B5686">
        <w:rPr>
          <w:rFonts w:ascii="Times New Roman" w:eastAsia="Times New Roman" w:hAnsi="Times New Roman" w:cs="Times New Roman"/>
          <w:spacing w:val="2"/>
          <w:sz w:val="28"/>
          <w:szCs w:val="28"/>
          <w:shd w:val="clear" w:color="auto" w:fill="FFFFFF"/>
          <w:lang w:eastAsia="ru-RU"/>
        </w:rPr>
        <w:t xml:space="preserve"> в установленный срок отзывы, замечания и предложения рассматриваются при доработке проекта заключения об экспертизе.</w:t>
      </w:r>
    </w:p>
    <w:p w14:paraId="458CF1F6" w14:textId="561612D5" w:rsidR="00FC579D" w:rsidRPr="00FC579D" w:rsidRDefault="00FC579D"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FC579D">
        <w:rPr>
          <w:rFonts w:ascii="Times New Roman" w:eastAsia="Times New Roman" w:hAnsi="Times New Roman" w:cs="Times New Roman"/>
          <w:spacing w:val="2"/>
          <w:sz w:val="28"/>
          <w:szCs w:val="28"/>
          <w:shd w:val="clear" w:color="auto" w:fill="FFFFFF"/>
          <w:lang w:eastAsia="ru-RU"/>
        </w:rPr>
        <w:t xml:space="preserve">13. </w:t>
      </w:r>
      <w:r w:rsidR="005940BC">
        <w:rPr>
          <w:rFonts w:ascii="Times New Roman" w:eastAsia="Times New Roman" w:hAnsi="Times New Roman" w:cs="Times New Roman"/>
          <w:spacing w:val="2"/>
          <w:sz w:val="28"/>
          <w:szCs w:val="28"/>
          <w:shd w:val="clear" w:color="auto" w:fill="FFFFFF"/>
          <w:lang w:eastAsia="ru-RU"/>
        </w:rPr>
        <w:t>Администрац</w:t>
      </w:r>
      <w:r>
        <w:rPr>
          <w:rFonts w:ascii="Times New Roman" w:eastAsia="Times New Roman" w:hAnsi="Times New Roman" w:cs="Times New Roman"/>
          <w:spacing w:val="2"/>
          <w:sz w:val="28"/>
          <w:szCs w:val="28"/>
          <w:shd w:val="clear" w:color="auto" w:fill="FFFFFF"/>
          <w:lang w:eastAsia="ru-RU"/>
        </w:rPr>
        <w:t>ия</w:t>
      </w:r>
      <w:r w:rsidRPr="00FC579D">
        <w:rPr>
          <w:rFonts w:ascii="Times New Roman" w:eastAsia="Times New Roman" w:hAnsi="Times New Roman" w:cs="Times New Roman"/>
          <w:spacing w:val="2"/>
          <w:sz w:val="28"/>
          <w:szCs w:val="28"/>
          <w:shd w:val="clear" w:color="auto" w:fill="FFFFFF"/>
          <w:lang w:eastAsia="ru-RU"/>
        </w:rPr>
        <w:t xml:space="preserve"> не позднее последнего дня срока проведения экспертизы нормативного правового акта, установленного планом, утверждает заключение об экспертизе.</w:t>
      </w:r>
    </w:p>
    <w:p w14:paraId="4B2B5417" w14:textId="7237237F" w:rsidR="00FC579D" w:rsidRDefault="00FC579D"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FC579D">
        <w:rPr>
          <w:rFonts w:ascii="Times New Roman" w:eastAsia="Times New Roman" w:hAnsi="Times New Roman" w:cs="Times New Roman"/>
          <w:spacing w:val="2"/>
          <w:sz w:val="28"/>
          <w:szCs w:val="28"/>
          <w:shd w:val="clear" w:color="auto" w:fill="FFFFFF"/>
          <w:lang w:eastAsia="ru-RU"/>
        </w:rPr>
        <w:t xml:space="preserve">По результатам подготовки заключения об экспертизе </w:t>
      </w:r>
      <w:r w:rsidR="005940BC">
        <w:rPr>
          <w:rFonts w:ascii="Times New Roman" w:eastAsia="Times New Roman" w:hAnsi="Times New Roman" w:cs="Times New Roman"/>
          <w:spacing w:val="2"/>
          <w:sz w:val="28"/>
          <w:szCs w:val="28"/>
          <w:shd w:val="clear" w:color="auto" w:fill="FFFFFF"/>
          <w:lang w:eastAsia="ru-RU"/>
        </w:rPr>
        <w:t>администрац</w:t>
      </w:r>
      <w:r>
        <w:rPr>
          <w:rFonts w:ascii="Times New Roman" w:eastAsia="Times New Roman" w:hAnsi="Times New Roman" w:cs="Times New Roman"/>
          <w:spacing w:val="2"/>
          <w:sz w:val="28"/>
          <w:szCs w:val="28"/>
          <w:shd w:val="clear" w:color="auto" w:fill="FFFFFF"/>
          <w:lang w:eastAsia="ru-RU"/>
        </w:rPr>
        <w:t>ией</w:t>
      </w:r>
      <w:r w:rsidRPr="00FC579D">
        <w:rPr>
          <w:rFonts w:ascii="Times New Roman" w:eastAsia="Times New Roman" w:hAnsi="Times New Roman" w:cs="Times New Roman"/>
          <w:spacing w:val="2"/>
          <w:sz w:val="28"/>
          <w:szCs w:val="28"/>
          <w:shd w:val="clear" w:color="auto" w:fill="FFFFFF"/>
          <w:lang w:eastAsia="ru-RU"/>
        </w:rPr>
        <w:t xml:space="preserve"> обеспечивается учет выводов, содержащихся в нем.</w:t>
      </w:r>
    </w:p>
    <w:p w14:paraId="5845DB82" w14:textId="35FCFF21" w:rsidR="0068485E" w:rsidRDefault="0068485E"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68485E">
        <w:rPr>
          <w:rFonts w:ascii="Times New Roman" w:eastAsia="Times New Roman" w:hAnsi="Times New Roman" w:cs="Times New Roman"/>
          <w:spacing w:val="2"/>
          <w:sz w:val="28"/>
          <w:szCs w:val="28"/>
          <w:shd w:val="clear" w:color="auto" w:fill="FFFFFF"/>
          <w:lang w:eastAsia="ru-RU"/>
        </w:rPr>
        <w:t>14. В течение трех рабочих дней после подписания</w:t>
      </w:r>
      <w:r w:rsidRPr="0068485E">
        <w:t xml:space="preserve"> </w:t>
      </w:r>
      <w:r w:rsidR="005940BC">
        <w:rPr>
          <w:rFonts w:ascii="Times New Roman" w:eastAsia="Times New Roman" w:hAnsi="Times New Roman" w:cs="Times New Roman"/>
          <w:spacing w:val="2"/>
          <w:sz w:val="28"/>
          <w:szCs w:val="28"/>
          <w:shd w:val="clear" w:color="auto" w:fill="FFFFFF"/>
          <w:lang w:eastAsia="ru-RU"/>
        </w:rPr>
        <w:t>администрац</w:t>
      </w:r>
      <w:r w:rsidRPr="0068485E">
        <w:rPr>
          <w:rFonts w:ascii="Times New Roman" w:eastAsia="Times New Roman" w:hAnsi="Times New Roman" w:cs="Times New Roman"/>
          <w:spacing w:val="2"/>
          <w:sz w:val="28"/>
          <w:szCs w:val="28"/>
          <w:shd w:val="clear" w:color="auto" w:fill="FFFFFF"/>
          <w:lang w:eastAsia="ru-RU"/>
        </w:rPr>
        <w:t>ией заключение размещается на официальном сайте</w:t>
      </w:r>
      <w:r>
        <w:rPr>
          <w:rFonts w:ascii="Times New Roman" w:eastAsia="Times New Roman" w:hAnsi="Times New Roman" w:cs="Times New Roman"/>
          <w:spacing w:val="2"/>
          <w:sz w:val="28"/>
          <w:szCs w:val="28"/>
          <w:shd w:val="clear" w:color="auto" w:fill="FFFFFF"/>
          <w:lang w:eastAsia="ru-RU"/>
        </w:rPr>
        <w:t>.</w:t>
      </w:r>
    </w:p>
    <w:p w14:paraId="0A3063A0" w14:textId="009B78FA" w:rsidR="002615CA" w:rsidRPr="0068485E" w:rsidRDefault="0068485E"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sidRPr="0068485E">
        <w:rPr>
          <w:rFonts w:ascii="Times New Roman" w:eastAsia="Times New Roman" w:hAnsi="Times New Roman" w:cs="Times New Roman"/>
          <w:spacing w:val="2"/>
          <w:sz w:val="28"/>
          <w:szCs w:val="28"/>
          <w:shd w:val="clear" w:color="auto" w:fill="FFFFFF"/>
          <w:lang w:eastAsia="ru-RU"/>
        </w:rPr>
        <w:t xml:space="preserve">15. По результатам экспертизы </w:t>
      </w:r>
      <w:r w:rsidR="005940BC">
        <w:rPr>
          <w:rFonts w:ascii="Times New Roman" w:eastAsia="Times New Roman" w:hAnsi="Times New Roman" w:cs="Times New Roman"/>
          <w:spacing w:val="2"/>
          <w:sz w:val="28"/>
          <w:szCs w:val="28"/>
          <w:shd w:val="clear" w:color="auto" w:fill="FFFFFF"/>
          <w:lang w:eastAsia="ru-RU"/>
        </w:rPr>
        <w:t>администрац</w:t>
      </w:r>
      <w:r w:rsidRPr="0068485E">
        <w:rPr>
          <w:rFonts w:ascii="Times New Roman" w:eastAsia="Times New Roman" w:hAnsi="Times New Roman" w:cs="Times New Roman"/>
          <w:spacing w:val="2"/>
          <w:sz w:val="28"/>
          <w:szCs w:val="28"/>
          <w:shd w:val="clear" w:color="auto" w:fill="FFFFFF"/>
          <w:lang w:eastAsia="ru-RU"/>
        </w:rPr>
        <w:t>ия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w:t>
      </w:r>
      <w:r w:rsidR="00DB7282" w:rsidRPr="00DB7282">
        <w:rPr>
          <w:rFonts w:ascii="Times New Roman" w:eastAsia="Times New Roman" w:hAnsi="Times New Roman" w:cs="Times New Roman"/>
          <w:spacing w:val="2"/>
          <w:sz w:val="28"/>
          <w:szCs w:val="28"/>
          <w:shd w:val="clear" w:color="auto" w:fill="FFFFFF"/>
          <w:lang w:eastAsia="ru-RU"/>
        </w:rPr>
        <w:t xml:space="preserve"> </w:t>
      </w:r>
      <w:r w:rsidRPr="0068485E">
        <w:rPr>
          <w:rFonts w:ascii="Times New Roman" w:eastAsia="Times New Roman" w:hAnsi="Times New Roman" w:cs="Times New Roman"/>
          <w:spacing w:val="2"/>
          <w:sz w:val="28"/>
          <w:szCs w:val="28"/>
          <w:shd w:val="clear" w:color="auto" w:fill="FFFFFF"/>
          <w:lang w:eastAsia="ru-RU"/>
        </w:rPr>
        <w:t xml:space="preserve">вносит в орган </w:t>
      </w:r>
      <w:r>
        <w:rPr>
          <w:rFonts w:ascii="Times New Roman" w:eastAsia="Times New Roman" w:hAnsi="Times New Roman" w:cs="Times New Roman"/>
          <w:spacing w:val="2"/>
          <w:sz w:val="28"/>
          <w:szCs w:val="28"/>
          <w:shd w:val="clear" w:color="auto" w:fill="FFFFFF"/>
          <w:lang w:eastAsia="ru-RU"/>
        </w:rPr>
        <w:t>разработчик</w:t>
      </w:r>
      <w:r w:rsidRPr="0068485E">
        <w:rPr>
          <w:rFonts w:ascii="Times New Roman" w:eastAsia="Times New Roman" w:hAnsi="Times New Roman" w:cs="Times New Roman"/>
          <w:spacing w:val="2"/>
          <w:sz w:val="28"/>
          <w:szCs w:val="28"/>
          <w:shd w:val="clear" w:color="auto" w:fill="FFFFFF"/>
          <w:lang w:eastAsia="ru-RU"/>
        </w:rPr>
        <w:t xml:space="preserve">, принявший нормативный правовой акт, предложение об отмене или изменении нормативного правового акта или его отдельных </w:t>
      </w:r>
      <w:r w:rsidRPr="0068485E">
        <w:rPr>
          <w:rFonts w:ascii="Times New Roman" w:eastAsia="Times New Roman" w:hAnsi="Times New Roman" w:cs="Times New Roman"/>
          <w:spacing w:val="2"/>
          <w:sz w:val="28"/>
          <w:szCs w:val="28"/>
          <w:shd w:val="clear" w:color="auto" w:fill="FFFFFF"/>
          <w:lang w:eastAsia="ru-RU"/>
        </w:rPr>
        <w:lastRenderedPageBreak/>
        <w:t>положений, необоснованно затрудняющих ведение предпринимательско</w:t>
      </w:r>
      <w:r>
        <w:rPr>
          <w:rFonts w:ascii="Times New Roman" w:eastAsia="Times New Roman" w:hAnsi="Times New Roman" w:cs="Times New Roman"/>
          <w:spacing w:val="2"/>
          <w:sz w:val="28"/>
          <w:szCs w:val="28"/>
          <w:shd w:val="clear" w:color="auto" w:fill="FFFFFF"/>
          <w:lang w:eastAsia="ru-RU"/>
        </w:rPr>
        <w:t>й и инвестиционной деятельности.</w:t>
      </w:r>
    </w:p>
    <w:p w14:paraId="7D6AAB31" w14:textId="77777777" w:rsidR="002615CA" w:rsidRPr="00CB20A9" w:rsidRDefault="00537C5C" w:rsidP="00DD7E07">
      <w:pPr>
        <w:shd w:val="clear" w:color="auto" w:fill="FFFFFF"/>
        <w:spacing w:after="0" w:line="240" w:lineRule="auto"/>
        <w:ind w:firstLine="708"/>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1</w:t>
      </w:r>
      <w:r w:rsidRPr="001544D0">
        <w:rPr>
          <w:rFonts w:ascii="Times New Roman" w:eastAsia="Times New Roman" w:hAnsi="Times New Roman" w:cs="Times New Roman"/>
          <w:spacing w:val="2"/>
          <w:sz w:val="28"/>
          <w:szCs w:val="28"/>
          <w:shd w:val="clear" w:color="auto" w:fill="FFFFFF"/>
          <w:lang w:eastAsia="ru-RU"/>
        </w:rPr>
        <w:t>6</w:t>
      </w:r>
      <w:r w:rsidR="002615CA" w:rsidRPr="002615CA">
        <w:rPr>
          <w:rFonts w:ascii="Times New Roman" w:eastAsia="Times New Roman" w:hAnsi="Times New Roman" w:cs="Times New Roman"/>
          <w:spacing w:val="2"/>
          <w:sz w:val="28"/>
          <w:szCs w:val="28"/>
          <w:shd w:val="clear" w:color="auto" w:fill="FFFFFF"/>
          <w:lang w:eastAsia="ru-RU"/>
        </w:rPr>
        <w:t>. Разногласия по возникшим в ходе экспертизы спорным вопросам разрешаются путем рассмотрения их на заседаниях Консультативного совета.</w:t>
      </w:r>
    </w:p>
    <w:sectPr w:rsidR="002615CA" w:rsidRPr="00CB20A9" w:rsidSect="00BE4699">
      <w:pgSz w:w="11906" w:h="16838"/>
      <w:pgMar w:top="425"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0D8B" w14:textId="77777777" w:rsidR="004141D8" w:rsidRDefault="004141D8" w:rsidP="00F76020">
      <w:pPr>
        <w:spacing w:after="0" w:line="240" w:lineRule="auto"/>
      </w:pPr>
      <w:r>
        <w:separator/>
      </w:r>
    </w:p>
  </w:endnote>
  <w:endnote w:type="continuationSeparator" w:id="0">
    <w:p w14:paraId="5FD294FE" w14:textId="77777777" w:rsidR="004141D8" w:rsidRDefault="004141D8" w:rsidP="00F7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03D5" w14:textId="77777777" w:rsidR="004141D8" w:rsidRDefault="004141D8" w:rsidP="00F76020">
      <w:pPr>
        <w:spacing w:after="0" w:line="240" w:lineRule="auto"/>
      </w:pPr>
      <w:r>
        <w:separator/>
      </w:r>
    </w:p>
  </w:footnote>
  <w:footnote w:type="continuationSeparator" w:id="0">
    <w:p w14:paraId="36290921" w14:textId="77777777" w:rsidR="004141D8" w:rsidRDefault="004141D8" w:rsidP="00F7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7ABD"/>
    <w:multiLevelType w:val="hybridMultilevel"/>
    <w:tmpl w:val="34502CFC"/>
    <w:lvl w:ilvl="0" w:tplc="4F027E92">
      <w:start w:val="1"/>
      <w:numFmt w:val="decimal"/>
      <w:lvlText w:val="%1."/>
      <w:lvlJc w:val="left"/>
      <w:pPr>
        <w:ind w:left="1500" w:hanging="75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15:restartNumberingAfterBreak="0">
    <w:nsid w:val="09DD08DD"/>
    <w:multiLevelType w:val="hybridMultilevel"/>
    <w:tmpl w:val="C7A479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092970"/>
    <w:multiLevelType w:val="hybridMultilevel"/>
    <w:tmpl w:val="0BC02FB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598274D"/>
    <w:multiLevelType w:val="hybridMultilevel"/>
    <w:tmpl w:val="31B08F2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4C7E31"/>
    <w:multiLevelType w:val="hybridMultilevel"/>
    <w:tmpl w:val="05AC0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B9489A"/>
    <w:multiLevelType w:val="hybridMultilevel"/>
    <w:tmpl w:val="0E366E26"/>
    <w:lvl w:ilvl="0" w:tplc="AAE241D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5"/>
    <w:rsid w:val="000003AE"/>
    <w:rsid w:val="00002830"/>
    <w:rsid w:val="000028F0"/>
    <w:rsid w:val="00005158"/>
    <w:rsid w:val="000102AA"/>
    <w:rsid w:val="0001031D"/>
    <w:rsid w:val="0001129D"/>
    <w:rsid w:val="00017735"/>
    <w:rsid w:val="00020317"/>
    <w:rsid w:val="00021301"/>
    <w:rsid w:val="000247CE"/>
    <w:rsid w:val="00030BFF"/>
    <w:rsid w:val="00032126"/>
    <w:rsid w:val="00033E14"/>
    <w:rsid w:val="0003659E"/>
    <w:rsid w:val="00036771"/>
    <w:rsid w:val="00036ECC"/>
    <w:rsid w:val="000428EA"/>
    <w:rsid w:val="00042CBE"/>
    <w:rsid w:val="00050842"/>
    <w:rsid w:val="00051DF1"/>
    <w:rsid w:val="0005374D"/>
    <w:rsid w:val="00054147"/>
    <w:rsid w:val="00055357"/>
    <w:rsid w:val="000567A9"/>
    <w:rsid w:val="0006391B"/>
    <w:rsid w:val="00064215"/>
    <w:rsid w:val="00066CFF"/>
    <w:rsid w:val="00075E3C"/>
    <w:rsid w:val="0007718F"/>
    <w:rsid w:val="00080A66"/>
    <w:rsid w:val="000914EF"/>
    <w:rsid w:val="00091577"/>
    <w:rsid w:val="00092FA3"/>
    <w:rsid w:val="00095BB4"/>
    <w:rsid w:val="000A238A"/>
    <w:rsid w:val="000A5CB8"/>
    <w:rsid w:val="000A6081"/>
    <w:rsid w:val="000A6EED"/>
    <w:rsid w:val="000B0AD4"/>
    <w:rsid w:val="000B42B6"/>
    <w:rsid w:val="000B763B"/>
    <w:rsid w:val="000D334E"/>
    <w:rsid w:val="000F2109"/>
    <w:rsid w:val="000F665C"/>
    <w:rsid w:val="00103344"/>
    <w:rsid w:val="001048C2"/>
    <w:rsid w:val="00107B68"/>
    <w:rsid w:val="00110D67"/>
    <w:rsid w:val="001116EB"/>
    <w:rsid w:val="00111705"/>
    <w:rsid w:val="00116EE8"/>
    <w:rsid w:val="00121467"/>
    <w:rsid w:val="00122FE0"/>
    <w:rsid w:val="00123B25"/>
    <w:rsid w:val="00126C06"/>
    <w:rsid w:val="00130F7D"/>
    <w:rsid w:val="001322E7"/>
    <w:rsid w:val="0014005A"/>
    <w:rsid w:val="001406A1"/>
    <w:rsid w:val="0014128A"/>
    <w:rsid w:val="00141622"/>
    <w:rsid w:val="00141C57"/>
    <w:rsid w:val="00143E98"/>
    <w:rsid w:val="00145B73"/>
    <w:rsid w:val="001473A1"/>
    <w:rsid w:val="001544D0"/>
    <w:rsid w:val="00156B01"/>
    <w:rsid w:val="001607A3"/>
    <w:rsid w:val="00172307"/>
    <w:rsid w:val="00177299"/>
    <w:rsid w:val="00177929"/>
    <w:rsid w:val="00180A07"/>
    <w:rsid w:val="00187953"/>
    <w:rsid w:val="00194320"/>
    <w:rsid w:val="001B1838"/>
    <w:rsid w:val="001B2771"/>
    <w:rsid w:val="001B4A9B"/>
    <w:rsid w:val="001B4BEC"/>
    <w:rsid w:val="001C1E94"/>
    <w:rsid w:val="001D343F"/>
    <w:rsid w:val="001D7FF6"/>
    <w:rsid w:val="001F3BE8"/>
    <w:rsid w:val="002075D5"/>
    <w:rsid w:val="00211F28"/>
    <w:rsid w:val="002126FF"/>
    <w:rsid w:val="002146F5"/>
    <w:rsid w:val="00220A50"/>
    <w:rsid w:val="002223B8"/>
    <w:rsid w:val="002336BD"/>
    <w:rsid w:val="00236DC1"/>
    <w:rsid w:val="0024358F"/>
    <w:rsid w:val="0024483A"/>
    <w:rsid w:val="002462D3"/>
    <w:rsid w:val="002557F0"/>
    <w:rsid w:val="002615CA"/>
    <w:rsid w:val="0026292B"/>
    <w:rsid w:val="00264595"/>
    <w:rsid w:val="00291954"/>
    <w:rsid w:val="00292C07"/>
    <w:rsid w:val="00293456"/>
    <w:rsid w:val="002939F0"/>
    <w:rsid w:val="002A0A01"/>
    <w:rsid w:val="002A0FAE"/>
    <w:rsid w:val="002B043C"/>
    <w:rsid w:val="002B7399"/>
    <w:rsid w:val="002C537D"/>
    <w:rsid w:val="002C5695"/>
    <w:rsid w:val="002C5B25"/>
    <w:rsid w:val="002C72FC"/>
    <w:rsid w:val="002D3B49"/>
    <w:rsid w:val="002D6510"/>
    <w:rsid w:val="002E0210"/>
    <w:rsid w:val="002E318A"/>
    <w:rsid w:val="002E33E3"/>
    <w:rsid w:val="002E4AC4"/>
    <w:rsid w:val="002F3544"/>
    <w:rsid w:val="00300E5D"/>
    <w:rsid w:val="003052B4"/>
    <w:rsid w:val="003061A6"/>
    <w:rsid w:val="00314B69"/>
    <w:rsid w:val="00315CF3"/>
    <w:rsid w:val="00322589"/>
    <w:rsid w:val="00322D25"/>
    <w:rsid w:val="00326614"/>
    <w:rsid w:val="00327117"/>
    <w:rsid w:val="00330A58"/>
    <w:rsid w:val="00335991"/>
    <w:rsid w:val="003370AF"/>
    <w:rsid w:val="00351165"/>
    <w:rsid w:val="00352AA4"/>
    <w:rsid w:val="00364667"/>
    <w:rsid w:val="003656E8"/>
    <w:rsid w:val="00365942"/>
    <w:rsid w:val="0036641E"/>
    <w:rsid w:val="0037079F"/>
    <w:rsid w:val="0037144B"/>
    <w:rsid w:val="00377663"/>
    <w:rsid w:val="00380199"/>
    <w:rsid w:val="003812E0"/>
    <w:rsid w:val="00386B83"/>
    <w:rsid w:val="0039190A"/>
    <w:rsid w:val="003A152E"/>
    <w:rsid w:val="003A3FA7"/>
    <w:rsid w:val="003A456D"/>
    <w:rsid w:val="003A7596"/>
    <w:rsid w:val="003A7B7D"/>
    <w:rsid w:val="003B1F52"/>
    <w:rsid w:val="003B3C06"/>
    <w:rsid w:val="003B4326"/>
    <w:rsid w:val="003B522D"/>
    <w:rsid w:val="003B6CEE"/>
    <w:rsid w:val="003B7320"/>
    <w:rsid w:val="003C511D"/>
    <w:rsid w:val="003C579B"/>
    <w:rsid w:val="003C6CCE"/>
    <w:rsid w:val="003D7F01"/>
    <w:rsid w:val="003E22DE"/>
    <w:rsid w:val="003E25E2"/>
    <w:rsid w:val="003E5573"/>
    <w:rsid w:val="003E6FDF"/>
    <w:rsid w:val="003F02A2"/>
    <w:rsid w:val="003F55CA"/>
    <w:rsid w:val="00403442"/>
    <w:rsid w:val="00403B84"/>
    <w:rsid w:val="004043C1"/>
    <w:rsid w:val="00406056"/>
    <w:rsid w:val="00407214"/>
    <w:rsid w:val="004141D8"/>
    <w:rsid w:val="004145CD"/>
    <w:rsid w:val="00415626"/>
    <w:rsid w:val="00423B6C"/>
    <w:rsid w:val="00427636"/>
    <w:rsid w:val="004359EA"/>
    <w:rsid w:val="004401AA"/>
    <w:rsid w:val="00450526"/>
    <w:rsid w:val="00451FBB"/>
    <w:rsid w:val="004520A8"/>
    <w:rsid w:val="00454D6D"/>
    <w:rsid w:val="00461A32"/>
    <w:rsid w:val="004635CE"/>
    <w:rsid w:val="00464809"/>
    <w:rsid w:val="00466A17"/>
    <w:rsid w:val="00471D67"/>
    <w:rsid w:val="0047292D"/>
    <w:rsid w:val="00472CA7"/>
    <w:rsid w:val="00473762"/>
    <w:rsid w:val="00477932"/>
    <w:rsid w:val="00477EFB"/>
    <w:rsid w:val="00480E31"/>
    <w:rsid w:val="00481824"/>
    <w:rsid w:val="004826E1"/>
    <w:rsid w:val="00487DB9"/>
    <w:rsid w:val="004A5BBC"/>
    <w:rsid w:val="004C42CF"/>
    <w:rsid w:val="004E5533"/>
    <w:rsid w:val="004F1BBB"/>
    <w:rsid w:val="004F2FFE"/>
    <w:rsid w:val="004F3256"/>
    <w:rsid w:val="004F4E2C"/>
    <w:rsid w:val="005078D0"/>
    <w:rsid w:val="00511D68"/>
    <w:rsid w:val="00515F96"/>
    <w:rsid w:val="0052161E"/>
    <w:rsid w:val="00522D9B"/>
    <w:rsid w:val="00526902"/>
    <w:rsid w:val="00526E0A"/>
    <w:rsid w:val="00527E9F"/>
    <w:rsid w:val="00530E14"/>
    <w:rsid w:val="00537C5C"/>
    <w:rsid w:val="005417EC"/>
    <w:rsid w:val="00541A6A"/>
    <w:rsid w:val="0054773B"/>
    <w:rsid w:val="00550A3B"/>
    <w:rsid w:val="00553C2A"/>
    <w:rsid w:val="005616E9"/>
    <w:rsid w:val="005628D5"/>
    <w:rsid w:val="00566588"/>
    <w:rsid w:val="005725C6"/>
    <w:rsid w:val="00572AAC"/>
    <w:rsid w:val="00576197"/>
    <w:rsid w:val="0058377E"/>
    <w:rsid w:val="00593ABA"/>
    <w:rsid w:val="005940BC"/>
    <w:rsid w:val="00596110"/>
    <w:rsid w:val="005A05EB"/>
    <w:rsid w:val="005A0D4A"/>
    <w:rsid w:val="005A32BA"/>
    <w:rsid w:val="005B07B0"/>
    <w:rsid w:val="005B35A2"/>
    <w:rsid w:val="005B607F"/>
    <w:rsid w:val="005C234D"/>
    <w:rsid w:val="005C3D9C"/>
    <w:rsid w:val="005C51D6"/>
    <w:rsid w:val="005D1FB2"/>
    <w:rsid w:val="005D2A3D"/>
    <w:rsid w:val="005D467C"/>
    <w:rsid w:val="005D72A9"/>
    <w:rsid w:val="005E3A60"/>
    <w:rsid w:val="005E78DB"/>
    <w:rsid w:val="005E7DB7"/>
    <w:rsid w:val="00600A08"/>
    <w:rsid w:val="006058F5"/>
    <w:rsid w:val="00605F19"/>
    <w:rsid w:val="00610415"/>
    <w:rsid w:val="0061047C"/>
    <w:rsid w:val="00613113"/>
    <w:rsid w:val="0061406A"/>
    <w:rsid w:val="00617E02"/>
    <w:rsid w:val="00620E95"/>
    <w:rsid w:val="00621967"/>
    <w:rsid w:val="00623E05"/>
    <w:rsid w:val="00630A5C"/>
    <w:rsid w:val="00634ABE"/>
    <w:rsid w:val="00650749"/>
    <w:rsid w:val="00651A7D"/>
    <w:rsid w:val="00653452"/>
    <w:rsid w:val="00653F75"/>
    <w:rsid w:val="00655686"/>
    <w:rsid w:val="00657CE0"/>
    <w:rsid w:val="00661847"/>
    <w:rsid w:val="0066382C"/>
    <w:rsid w:val="006659AE"/>
    <w:rsid w:val="006664A1"/>
    <w:rsid w:val="00674640"/>
    <w:rsid w:val="00680996"/>
    <w:rsid w:val="0068485E"/>
    <w:rsid w:val="00686C85"/>
    <w:rsid w:val="006906BB"/>
    <w:rsid w:val="00690AD2"/>
    <w:rsid w:val="00691F79"/>
    <w:rsid w:val="006938DD"/>
    <w:rsid w:val="00694206"/>
    <w:rsid w:val="0069745E"/>
    <w:rsid w:val="006A1612"/>
    <w:rsid w:val="006B2F79"/>
    <w:rsid w:val="006B4884"/>
    <w:rsid w:val="006B5762"/>
    <w:rsid w:val="006D2A2D"/>
    <w:rsid w:val="006D3292"/>
    <w:rsid w:val="006D6FB4"/>
    <w:rsid w:val="006D77E9"/>
    <w:rsid w:val="006F05A9"/>
    <w:rsid w:val="006F1507"/>
    <w:rsid w:val="006F30B4"/>
    <w:rsid w:val="006F3A9B"/>
    <w:rsid w:val="006F68AE"/>
    <w:rsid w:val="00701725"/>
    <w:rsid w:val="007019FB"/>
    <w:rsid w:val="00704F94"/>
    <w:rsid w:val="0070599C"/>
    <w:rsid w:val="0071248B"/>
    <w:rsid w:val="00741080"/>
    <w:rsid w:val="00741348"/>
    <w:rsid w:val="00743857"/>
    <w:rsid w:val="00766462"/>
    <w:rsid w:val="00772AE3"/>
    <w:rsid w:val="00777B09"/>
    <w:rsid w:val="0079033A"/>
    <w:rsid w:val="00791FEF"/>
    <w:rsid w:val="007922FA"/>
    <w:rsid w:val="00795617"/>
    <w:rsid w:val="007A0506"/>
    <w:rsid w:val="007A2E4D"/>
    <w:rsid w:val="007A2FBB"/>
    <w:rsid w:val="007A3808"/>
    <w:rsid w:val="007A440A"/>
    <w:rsid w:val="007A5D34"/>
    <w:rsid w:val="007A7291"/>
    <w:rsid w:val="007B5686"/>
    <w:rsid w:val="007C0E1D"/>
    <w:rsid w:val="007C2227"/>
    <w:rsid w:val="007C46E2"/>
    <w:rsid w:val="007C48FA"/>
    <w:rsid w:val="007D3A9A"/>
    <w:rsid w:val="007E6223"/>
    <w:rsid w:val="007F2C9A"/>
    <w:rsid w:val="007F3754"/>
    <w:rsid w:val="007F5028"/>
    <w:rsid w:val="007F73BD"/>
    <w:rsid w:val="00800E54"/>
    <w:rsid w:val="00805A05"/>
    <w:rsid w:val="008075B4"/>
    <w:rsid w:val="00810FA1"/>
    <w:rsid w:val="00817CD1"/>
    <w:rsid w:val="008254E1"/>
    <w:rsid w:val="00831F33"/>
    <w:rsid w:val="00832C3A"/>
    <w:rsid w:val="00834DBA"/>
    <w:rsid w:val="008379B2"/>
    <w:rsid w:val="00841062"/>
    <w:rsid w:val="00844CD9"/>
    <w:rsid w:val="00851E64"/>
    <w:rsid w:val="00853028"/>
    <w:rsid w:val="00857B4C"/>
    <w:rsid w:val="00866A17"/>
    <w:rsid w:val="0087106D"/>
    <w:rsid w:val="00876F4D"/>
    <w:rsid w:val="00883755"/>
    <w:rsid w:val="00890798"/>
    <w:rsid w:val="0089134A"/>
    <w:rsid w:val="00893B4B"/>
    <w:rsid w:val="00896F5B"/>
    <w:rsid w:val="00897DB4"/>
    <w:rsid w:val="008A1D04"/>
    <w:rsid w:val="008A1E7E"/>
    <w:rsid w:val="008A5819"/>
    <w:rsid w:val="008A7F55"/>
    <w:rsid w:val="008B36E8"/>
    <w:rsid w:val="008B5644"/>
    <w:rsid w:val="008C1334"/>
    <w:rsid w:val="008C5865"/>
    <w:rsid w:val="008D00CA"/>
    <w:rsid w:val="008D766C"/>
    <w:rsid w:val="008E133D"/>
    <w:rsid w:val="008E2807"/>
    <w:rsid w:val="008E3168"/>
    <w:rsid w:val="008E445E"/>
    <w:rsid w:val="008E6956"/>
    <w:rsid w:val="008F0326"/>
    <w:rsid w:val="008F3383"/>
    <w:rsid w:val="008F543A"/>
    <w:rsid w:val="00907AF9"/>
    <w:rsid w:val="0092302D"/>
    <w:rsid w:val="0093151D"/>
    <w:rsid w:val="0093452A"/>
    <w:rsid w:val="00934746"/>
    <w:rsid w:val="00937D38"/>
    <w:rsid w:val="009444B7"/>
    <w:rsid w:val="009447F0"/>
    <w:rsid w:val="0094790A"/>
    <w:rsid w:val="0095243A"/>
    <w:rsid w:val="00954379"/>
    <w:rsid w:val="009622AB"/>
    <w:rsid w:val="009626B8"/>
    <w:rsid w:val="00963FA8"/>
    <w:rsid w:val="00981FEF"/>
    <w:rsid w:val="009820C4"/>
    <w:rsid w:val="00982ED9"/>
    <w:rsid w:val="00986847"/>
    <w:rsid w:val="0099003B"/>
    <w:rsid w:val="009963F7"/>
    <w:rsid w:val="00997138"/>
    <w:rsid w:val="009B04A4"/>
    <w:rsid w:val="009B1AB9"/>
    <w:rsid w:val="009B2319"/>
    <w:rsid w:val="009B297A"/>
    <w:rsid w:val="009B5EA8"/>
    <w:rsid w:val="009B65BE"/>
    <w:rsid w:val="009C120B"/>
    <w:rsid w:val="009C582E"/>
    <w:rsid w:val="009C6737"/>
    <w:rsid w:val="009D7BDB"/>
    <w:rsid w:val="009E133A"/>
    <w:rsid w:val="009E3361"/>
    <w:rsid w:val="009E4578"/>
    <w:rsid w:val="009E6327"/>
    <w:rsid w:val="009F1DD6"/>
    <w:rsid w:val="009F4A9E"/>
    <w:rsid w:val="009F76D9"/>
    <w:rsid w:val="00A0087E"/>
    <w:rsid w:val="00A02864"/>
    <w:rsid w:val="00A07A39"/>
    <w:rsid w:val="00A07A54"/>
    <w:rsid w:val="00A07D97"/>
    <w:rsid w:val="00A149A9"/>
    <w:rsid w:val="00A14E49"/>
    <w:rsid w:val="00A23C4B"/>
    <w:rsid w:val="00A3363A"/>
    <w:rsid w:val="00A41ACD"/>
    <w:rsid w:val="00A41E81"/>
    <w:rsid w:val="00A436CE"/>
    <w:rsid w:val="00A4403E"/>
    <w:rsid w:val="00A4707E"/>
    <w:rsid w:val="00A52AFE"/>
    <w:rsid w:val="00A72D75"/>
    <w:rsid w:val="00A74D9A"/>
    <w:rsid w:val="00A829A6"/>
    <w:rsid w:val="00A94503"/>
    <w:rsid w:val="00A95445"/>
    <w:rsid w:val="00A9663B"/>
    <w:rsid w:val="00AA30EF"/>
    <w:rsid w:val="00AB0551"/>
    <w:rsid w:val="00AD1199"/>
    <w:rsid w:val="00AD5596"/>
    <w:rsid w:val="00AD616E"/>
    <w:rsid w:val="00AD7912"/>
    <w:rsid w:val="00AE0795"/>
    <w:rsid w:val="00AE1F1F"/>
    <w:rsid w:val="00AF0AA6"/>
    <w:rsid w:val="00AF2674"/>
    <w:rsid w:val="00AF7B42"/>
    <w:rsid w:val="00B0736A"/>
    <w:rsid w:val="00B17A6C"/>
    <w:rsid w:val="00B210E7"/>
    <w:rsid w:val="00B21945"/>
    <w:rsid w:val="00B25650"/>
    <w:rsid w:val="00B30DFC"/>
    <w:rsid w:val="00B360DD"/>
    <w:rsid w:val="00B36E16"/>
    <w:rsid w:val="00B37AD3"/>
    <w:rsid w:val="00B47989"/>
    <w:rsid w:val="00B54100"/>
    <w:rsid w:val="00B66047"/>
    <w:rsid w:val="00B76044"/>
    <w:rsid w:val="00B76C25"/>
    <w:rsid w:val="00B82A1C"/>
    <w:rsid w:val="00B918BA"/>
    <w:rsid w:val="00B943AD"/>
    <w:rsid w:val="00B95B3C"/>
    <w:rsid w:val="00BA05D1"/>
    <w:rsid w:val="00BA0EF3"/>
    <w:rsid w:val="00BA0F95"/>
    <w:rsid w:val="00BA1526"/>
    <w:rsid w:val="00BB4B85"/>
    <w:rsid w:val="00BB607F"/>
    <w:rsid w:val="00BC194F"/>
    <w:rsid w:val="00BC70D8"/>
    <w:rsid w:val="00BD461E"/>
    <w:rsid w:val="00BE239A"/>
    <w:rsid w:val="00BE28B6"/>
    <w:rsid w:val="00BE4699"/>
    <w:rsid w:val="00BF07C8"/>
    <w:rsid w:val="00C011BE"/>
    <w:rsid w:val="00C03456"/>
    <w:rsid w:val="00C05DA3"/>
    <w:rsid w:val="00C106EE"/>
    <w:rsid w:val="00C16261"/>
    <w:rsid w:val="00C2114F"/>
    <w:rsid w:val="00C25C31"/>
    <w:rsid w:val="00C27084"/>
    <w:rsid w:val="00C31DF5"/>
    <w:rsid w:val="00C322FF"/>
    <w:rsid w:val="00C338FC"/>
    <w:rsid w:val="00C35C8C"/>
    <w:rsid w:val="00C36488"/>
    <w:rsid w:val="00C37CAA"/>
    <w:rsid w:val="00C41BFA"/>
    <w:rsid w:val="00C44C5D"/>
    <w:rsid w:val="00C545A2"/>
    <w:rsid w:val="00C54C45"/>
    <w:rsid w:val="00C6588B"/>
    <w:rsid w:val="00C66D40"/>
    <w:rsid w:val="00C70BF1"/>
    <w:rsid w:val="00C76F7E"/>
    <w:rsid w:val="00C77DDE"/>
    <w:rsid w:val="00C81F9B"/>
    <w:rsid w:val="00C862DC"/>
    <w:rsid w:val="00C9151D"/>
    <w:rsid w:val="00C94B24"/>
    <w:rsid w:val="00CA1CAF"/>
    <w:rsid w:val="00CA2391"/>
    <w:rsid w:val="00CA466D"/>
    <w:rsid w:val="00CA4A69"/>
    <w:rsid w:val="00CA519E"/>
    <w:rsid w:val="00CA6509"/>
    <w:rsid w:val="00CB143F"/>
    <w:rsid w:val="00CB20A9"/>
    <w:rsid w:val="00CB3EBF"/>
    <w:rsid w:val="00CC0F6E"/>
    <w:rsid w:val="00CC5480"/>
    <w:rsid w:val="00CD7B91"/>
    <w:rsid w:val="00CE2619"/>
    <w:rsid w:val="00CF3DD5"/>
    <w:rsid w:val="00D05AC1"/>
    <w:rsid w:val="00D05DC3"/>
    <w:rsid w:val="00D06716"/>
    <w:rsid w:val="00D06E15"/>
    <w:rsid w:val="00D07CD4"/>
    <w:rsid w:val="00D12560"/>
    <w:rsid w:val="00D17765"/>
    <w:rsid w:val="00D20AC2"/>
    <w:rsid w:val="00D20C2B"/>
    <w:rsid w:val="00D21E75"/>
    <w:rsid w:val="00D22857"/>
    <w:rsid w:val="00D264D9"/>
    <w:rsid w:val="00D368DC"/>
    <w:rsid w:val="00D4248C"/>
    <w:rsid w:val="00D447F4"/>
    <w:rsid w:val="00D46234"/>
    <w:rsid w:val="00D464E5"/>
    <w:rsid w:val="00D47425"/>
    <w:rsid w:val="00D50766"/>
    <w:rsid w:val="00D52FC1"/>
    <w:rsid w:val="00D56BEF"/>
    <w:rsid w:val="00D6156C"/>
    <w:rsid w:val="00D658A4"/>
    <w:rsid w:val="00D732CE"/>
    <w:rsid w:val="00D8568E"/>
    <w:rsid w:val="00D86515"/>
    <w:rsid w:val="00D92B9F"/>
    <w:rsid w:val="00DA7F5F"/>
    <w:rsid w:val="00DB56A6"/>
    <w:rsid w:val="00DB7282"/>
    <w:rsid w:val="00DC4D9E"/>
    <w:rsid w:val="00DC6776"/>
    <w:rsid w:val="00DD3D25"/>
    <w:rsid w:val="00DD5F0D"/>
    <w:rsid w:val="00DD6650"/>
    <w:rsid w:val="00DD7E07"/>
    <w:rsid w:val="00DE170D"/>
    <w:rsid w:val="00DE2CFF"/>
    <w:rsid w:val="00DE67C2"/>
    <w:rsid w:val="00DE79CA"/>
    <w:rsid w:val="00DF4B0D"/>
    <w:rsid w:val="00DF540F"/>
    <w:rsid w:val="00DF614E"/>
    <w:rsid w:val="00E02C63"/>
    <w:rsid w:val="00E10835"/>
    <w:rsid w:val="00E138E9"/>
    <w:rsid w:val="00E148F9"/>
    <w:rsid w:val="00E20A61"/>
    <w:rsid w:val="00E2390D"/>
    <w:rsid w:val="00E2463D"/>
    <w:rsid w:val="00E24C33"/>
    <w:rsid w:val="00E25619"/>
    <w:rsid w:val="00E25BAB"/>
    <w:rsid w:val="00E37DB6"/>
    <w:rsid w:val="00E42DAB"/>
    <w:rsid w:val="00E462A5"/>
    <w:rsid w:val="00E53757"/>
    <w:rsid w:val="00E602E3"/>
    <w:rsid w:val="00E67B9B"/>
    <w:rsid w:val="00E75C34"/>
    <w:rsid w:val="00E77D71"/>
    <w:rsid w:val="00E81EB9"/>
    <w:rsid w:val="00E868DF"/>
    <w:rsid w:val="00E91043"/>
    <w:rsid w:val="00E928D8"/>
    <w:rsid w:val="00EA1822"/>
    <w:rsid w:val="00EA41FB"/>
    <w:rsid w:val="00EA6712"/>
    <w:rsid w:val="00EB12D6"/>
    <w:rsid w:val="00EB2DDB"/>
    <w:rsid w:val="00EC1DFF"/>
    <w:rsid w:val="00EC47D6"/>
    <w:rsid w:val="00ED359C"/>
    <w:rsid w:val="00ED3C19"/>
    <w:rsid w:val="00ED51D7"/>
    <w:rsid w:val="00EE390C"/>
    <w:rsid w:val="00EE3FD3"/>
    <w:rsid w:val="00EF62B0"/>
    <w:rsid w:val="00F018B4"/>
    <w:rsid w:val="00F03619"/>
    <w:rsid w:val="00F03C23"/>
    <w:rsid w:val="00F057FB"/>
    <w:rsid w:val="00F0752C"/>
    <w:rsid w:val="00F129AC"/>
    <w:rsid w:val="00F1780D"/>
    <w:rsid w:val="00F237FC"/>
    <w:rsid w:val="00F25F09"/>
    <w:rsid w:val="00F263BD"/>
    <w:rsid w:val="00F277CF"/>
    <w:rsid w:val="00F305E0"/>
    <w:rsid w:val="00F34FE9"/>
    <w:rsid w:val="00F3696F"/>
    <w:rsid w:val="00F412B6"/>
    <w:rsid w:val="00F45CB5"/>
    <w:rsid w:val="00F527E8"/>
    <w:rsid w:val="00F55BEE"/>
    <w:rsid w:val="00F56FBD"/>
    <w:rsid w:val="00F577CD"/>
    <w:rsid w:val="00F6030C"/>
    <w:rsid w:val="00F60B1B"/>
    <w:rsid w:val="00F63643"/>
    <w:rsid w:val="00F66854"/>
    <w:rsid w:val="00F6798A"/>
    <w:rsid w:val="00F72671"/>
    <w:rsid w:val="00F76020"/>
    <w:rsid w:val="00F77D79"/>
    <w:rsid w:val="00F82113"/>
    <w:rsid w:val="00F83302"/>
    <w:rsid w:val="00F85278"/>
    <w:rsid w:val="00F86DB9"/>
    <w:rsid w:val="00F95736"/>
    <w:rsid w:val="00FA343A"/>
    <w:rsid w:val="00FA356E"/>
    <w:rsid w:val="00FA72A3"/>
    <w:rsid w:val="00FB05B2"/>
    <w:rsid w:val="00FB098A"/>
    <w:rsid w:val="00FB5173"/>
    <w:rsid w:val="00FC287B"/>
    <w:rsid w:val="00FC579D"/>
    <w:rsid w:val="00FC6E9F"/>
    <w:rsid w:val="00FC7A78"/>
    <w:rsid w:val="00FD164F"/>
    <w:rsid w:val="00FD192D"/>
    <w:rsid w:val="00FD4944"/>
    <w:rsid w:val="00FD52E9"/>
    <w:rsid w:val="00FE1267"/>
    <w:rsid w:val="00FE2994"/>
    <w:rsid w:val="00FF5420"/>
    <w:rsid w:val="00FF60F8"/>
    <w:rsid w:val="00FF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7BC1"/>
  <w15:docId w15:val="{9A8AD410-15AA-4433-A03F-02A96B8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2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7D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67DE"/>
    <w:rPr>
      <w:rFonts w:ascii="Segoe UI" w:hAnsi="Segoe UI" w:cs="Segoe UI"/>
      <w:sz w:val="18"/>
      <w:szCs w:val="18"/>
    </w:rPr>
  </w:style>
  <w:style w:type="paragraph" w:styleId="a5">
    <w:name w:val="List Paragraph"/>
    <w:basedOn w:val="a"/>
    <w:uiPriority w:val="34"/>
    <w:qFormat/>
    <w:rsid w:val="00876F4D"/>
    <w:pPr>
      <w:ind w:left="720"/>
      <w:contextualSpacing/>
    </w:pPr>
  </w:style>
  <w:style w:type="paragraph" w:styleId="a6">
    <w:name w:val="header"/>
    <w:basedOn w:val="a"/>
    <w:link w:val="a7"/>
    <w:uiPriority w:val="99"/>
    <w:unhideWhenUsed/>
    <w:rsid w:val="00F7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6020"/>
  </w:style>
  <w:style w:type="paragraph" w:styleId="a8">
    <w:name w:val="footer"/>
    <w:basedOn w:val="a"/>
    <w:link w:val="a9"/>
    <w:uiPriority w:val="99"/>
    <w:unhideWhenUsed/>
    <w:rsid w:val="00F7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6020"/>
  </w:style>
  <w:style w:type="paragraph" w:styleId="aa">
    <w:name w:val="No Spacing"/>
    <w:link w:val="ab"/>
    <w:uiPriority w:val="1"/>
    <w:qFormat/>
    <w:rsid w:val="00F76020"/>
    <w:pPr>
      <w:spacing w:after="0" w:line="240" w:lineRule="auto"/>
    </w:pPr>
  </w:style>
  <w:style w:type="character" w:customStyle="1" w:styleId="ab">
    <w:name w:val="Без интервала Знак"/>
    <w:link w:val="aa"/>
    <w:uiPriority w:val="1"/>
    <w:locked/>
    <w:rsid w:val="003061A6"/>
  </w:style>
  <w:style w:type="character" w:styleId="ac">
    <w:name w:val="Hyperlink"/>
    <w:basedOn w:val="a0"/>
    <w:uiPriority w:val="99"/>
    <w:unhideWhenUsed/>
    <w:rsid w:val="0099003B"/>
    <w:rPr>
      <w:color w:val="0563C1" w:themeColor="hyperlink"/>
      <w:u w:val="single"/>
    </w:rPr>
  </w:style>
  <w:style w:type="paragraph" w:customStyle="1" w:styleId="ConsPlusNormal">
    <w:name w:val="ConsPlusNormal"/>
    <w:rsid w:val="000112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1129D"/>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5332">
      <w:bodyDiv w:val="1"/>
      <w:marLeft w:val="0"/>
      <w:marRight w:val="0"/>
      <w:marTop w:val="0"/>
      <w:marBottom w:val="0"/>
      <w:divBdr>
        <w:top w:val="none" w:sz="0" w:space="0" w:color="auto"/>
        <w:left w:val="none" w:sz="0" w:space="0" w:color="auto"/>
        <w:bottom w:val="none" w:sz="0" w:space="0" w:color="auto"/>
        <w:right w:val="none" w:sz="0" w:space="0" w:color="auto"/>
      </w:divBdr>
    </w:div>
    <w:div w:id="731806841">
      <w:bodyDiv w:val="1"/>
      <w:marLeft w:val="0"/>
      <w:marRight w:val="0"/>
      <w:marTop w:val="0"/>
      <w:marBottom w:val="0"/>
      <w:divBdr>
        <w:top w:val="none" w:sz="0" w:space="0" w:color="auto"/>
        <w:left w:val="none" w:sz="0" w:space="0" w:color="auto"/>
        <w:bottom w:val="none" w:sz="0" w:space="0" w:color="auto"/>
        <w:right w:val="none" w:sz="0" w:space="0" w:color="auto"/>
      </w:divBdr>
    </w:div>
    <w:div w:id="958531144">
      <w:bodyDiv w:val="1"/>
      <w:marLeft w:val="0"/>
      <w:marRight w:val="0"/>
      <w:marTop w:val="0"/>
      <w:marBottom w:val="0"/>
      <w:divBdr>
        <w:top w:val="none" w:sz="0" w:space="0" w:color="auto"/>
        <w:left w:val="none" w:sz="0" w:space="0" w:color="auto"/>
        <w:bottom w:val="none" w:sz="0" w:space="0" w:color="auto"/>
        <w:right w:val="none" w:sz="0" w:space="0" w:color="auto"/>
      </w:divBdr>
    </w:div>
    <w:div w:id="13033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40AF-0567-40D8-88AC-00FA291A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5715</Words>
  <Characters>32580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Makhach</dc:creator>
  <cp:lastModifiedBy>Admin</cp:lastModifiedBy>
  <cp:revision>50</cp:revision>
  <cp:lastPrinted>2025-02-14T07:23:00Z</cp:lastPrinted>
  <dcterms:created xsi:type="dcterms:W3CDTF">2025-02-14T06:12:00Z</dcterms:created>
  <dcterms:modified xsi:type="dcterms:W3CDTF">2026-03-17T11:30:00Z</dcterms:modified>
</cp:coreProperties>
</file>