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CDD71" w14:textId="77777777" w:rsidR="00211B6C" w:rsidRDefault="00211B6C" w:rsidP="00211B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2080E4C" w14:textId="77777777" w:rsidR="00211B6C" w:rsidRPr="00211B6C" w:rsidRDefault="00211B6C" w:rsidP="00211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6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5A192FB5" w14:textId="77777777" w:rsidR="00211B6C" w:rsidRPr="00211B6C" w:rsidRDefault="00924D7C" w:rsidP="00211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211B6C" w:rsidRPr="00211B6C">
        <w:rPr>
          <w:rFonts w:ascii="Times New Roman" w:hAnsi="Times New Roman" w:cs="Times New Roman"/>
          <w:b/>
          <w:sz w:val="28"/>
          <w:szCs w:val="28"/>
        </w:rPr>
        <w:t>оварных рынков и ключевых показателей по содействию развитию конкуренции</w:t>
      </w:r>
    </w:p>
    <w:p w14:paraId="13481224" w14:textId="77777777" w:rsidR="00211B6C" w:rsidRDefault="00924D7C" w:rsidP="00211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городского округа «город Дербент»</w:t>
      </w:r>
      <w:r w:rsidR="00211B6C" w:rsidRPr="00211B6C">
        <w:rPr>
          <w:rFonts w:ascii="Times New Roman" w:hAnsi="Times New Roman" w:cs="Times New Roman"/>
          <w:b/>
          <w:sz w:val="28"/>
          <w:szCs w:val="28"/>
        </w:rPr>
        <w:t xml:space="preserve"> на 2022-2025 годы</w:t>
      </w:r>
    </w:p>
    <w:p w14:paraId="4EECAB52" w14:textId="77777777" w:rsidR="00211B6C" w:rsidRDefault="00211B6C" w:rsidP="00211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89" w:type="dxa"/>
        <w:tblLook w:val="04A0" w:firstRow="1" w:lastRow="0" w:firstColumn="1" w:lastColumn="0" w:noHBand="0" w:noVBand="1"/>
      </w:tblPr>
      <w:tblGrid>
        <w:gridCol w:w="561"/>
        <w:gridCol w:w="2662"/>
        <w:gridCol w:w="3445"/>
        <w:gridCol w:w="1546"/>
        <w:gridCol w:w="1589"/>
        <w:gridCol w:w="1505"/>
        <w:gridCol w:w="1546"/>
        <w:gridCol w:w="2235"/>
      </w:tblGrid>
      <w:tr w:rsidR="008A1EB7" w14:paraId="2FF9AD43" w14:textId="77777777" w:rsidTr="00566590">
        <w:tc>
          <w:tcPr>
            <w:tcW w:w="561" w:type="dxa"/>
            <w:vMerge w:val="restart"/>
          </w:tcPr>
          <w:p w14:paraId="68754420" w14:textId="77777777" w:rsidR="00884A89" w:rsidRPr="00C629E7" w:rsidRDefault="00884A89" w:rsidP="0021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5C36992" w14:textId="77777777" w:rsidR="00884A89" w:rsidRPr="00C629E7" w:rsidRDefault="00884A89" w:rsidP="0021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2" w:type="dxa"/>
            <w:vMerge w:val="restart"/>
            <w:vAlign w:val="center"/>
          </w:tcPr>
          <w:p w14:paraId="64B60018" w14:textId="77777777" w:rsidR="00884A89" w:rsidRPr="00C629E7" w:rsidRDefault="00884A89" w:rsidP="003B2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товарного рынка</w:t>
            </w:r>
          </w:p>
        </w:tc>
        <w:tc>
          <w:tcPr>
            <w:tcW w:w="3445" w:type="dxa"/>
            <w:vMerge w:val="restart"/>
            <w:vAlign w:val="center"/>
          </w:tcPr>
          <w:p w14:paraId="352E94E0" w14:textId="77777777" w:rsidR="00884A89" w:rsidRPr="00C629E7" w:rsidRDefault="00884A89" w:rsidP="003B2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6186" w:type="dxa"/>
            <w:gridSpan w:val="4"/>
            <w:vAlign w:val="center"/>
          </w:tcPr>
          <w:p w14:paraId="57122E64" w14:textId="77777777" w:rsidR="00884A89" w:rsidRPr="00C629E7" w:rsidRDefault="00884A89" w:rsidP="003B2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Минимальные значения ключевых показателей </w:t>
            </w:r>
            <w:proofErr w:type="gramStart"/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35" w:type="dxa"/>
            <w:vMerge w:val="restart"/>
            <w:vAlign w:val="center"/>
          </w:tcPr>
          <w:p w14:paraId="6F8A8413" w14:textId="77777777" w:rsidR="00884A89" w:rsidRPr="00C629E7" w:rsidRDefault="00884A89" w:rsidP="003B2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достигнутые</w:t>
            </w:r>
          </w:p>
        </w:tc>
      </w:tr>
      <w:tr w:rsidR="008B702A" w14:paraId="3D1BD868" w14:textId="77777777" w:rsidTr="00566590">
        <w:tc>
          <w:tcPr>
            <w:tcW w:w="561" w:type="dxa"/>
            <w:vMerge/>
          </w:tcPr>
          <w:p w14:paraId="1878AD99" w14:textId="77777777" w:rsidR="00884A89" w:rsidRPr="00C629E7" w:rsidRDefault="00884A89" w:rsidP="00211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14:paraId="68A87A48" w14:textId="77777777" w:rsidR="00884A89" w:rsidRPr="00C629E7" w:rsidRDefault="00884A89" w:rsidP="0021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  <w:vMerge/>
          </w:tcPr>
          <w:p w14:paraId="226802BC" w14:textId="77777777" w:rsidR="00884A89" w:rsidRPr="00C629E7" w:rsidRDefault="00884A89" w:rsidP="00211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14:paraId="0B3DB354" w14:textId="77777777" w:rsidR="00884A89" w:rsidRPr="00C629E7" w:rsidRDefault="00884A89" w:rsidP="009E0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31.12.2022</w:t>
            </w:r>
          </w:p>
        </w:tc>
        <w:tc>
          <w:tcPr>
            <w:tcW w:w="1589" w:type="dxa"/>
          </w:tcPr>
          <w:p w14:paraId="59154680" w14:textId="77777777" w:rsidR="00884A89" w:rsidRPr="00C629E7" w:rsidRDefault="00884A89" w:rsidP="009E0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31.12.2023</w:t>
            </w:r>
          </w:p>
        </w:tc>
        <w:tc>
          <w:tcPr>
            <w:tcW w:w="1505" w:type="dxa"/>
          </w:tcPr>
          <w:p w14:paraId="203E840E" w14:textId="77777777" w:rsidR="00884A89" w:rsidRPr="00C629E7" w:rsidRDefault="00884A89" w:rsidP="009E0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31.12.2024</w:t>
            </w:r>
          </w:p>
        </w:tc>
        <w:tc>
          <w:tcPr>
            <w:tcW w:w="1546" w:type="dxa"/>
          </w:tcPr>
          <w:p w14:paraId="195CC19D" w14:textId="77777777" w:rsidR="00884A89" w:rsidRPr="00C629E7" w:rsidRDefault="00884A89" w:rsidP="009E0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E7">
              <w:rPr>
                <w:rFonts w:ascii="Times New Roman" w:hAnsi="Times New Roman" w:cs="Times New Roman"/>
                <w:b/>
                <w:sz w:val="24"/>
                <w:szCs w:val="24"/>
              </w:rPr>
              <w:t>31.12.2025</w:t>
            </w:r>
          </w:p>
        </w:tc>
        <w:tc>
          <w:tcPr>
            <w:tcW w:w="2235" w:type="dxa"/>
            <w:vMerge/>
          </w:tcPr>
          <w:p w14:paraId="167C642D" w14:textId="77777777" w:rsidR="00884A89" w:rsidRPr="00211B6C" w:rsidRDefault="00884A8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2A" w14:paraId="7003DE8A" w14:textId="77777777" w:rsidTr="00566590">
        <w:tc>
          <w:tcPr>
            <w:tcW w:w="561" w:type="dxa"/>
          </w:tcPr>
          <w:p w14:paraId="7049E140" w14:textId="77777777" w:rsidR="00211B6C" w:rsidRPr="00211B6C" w:rsidRDefault="00884A89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5D533B6D" w14:textId="77777777" w:rsidR="00211B6C" w:rsidRPr="00211B6C" w:rsidRDefault="00241BAD" w:rsidP="00241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психолого-педагогического сопровождения детей с ограниченными возможностями здоровья </w:t>
            </w:r>
          </w:p>
        </w:tc>
        <w:tc>
          <w:tcPr>
            <w:tcW w:w="3445" w:type="dxa"/>
          </w:tcPr>
          <w:p w14:paraId="5D1BA315" w14:textId="77777777" w:rsidR="00211B6C" w:rsidRPr="00211B6C" w:rsidRDefault="00722509" w:rsidP="00AD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D02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услуг психолого-педагогического сопровождения детей с ограниченными возможностями здоровья, процентов </w:t>
            </w:r>
          </w:p>
        </w:tc>
        <w:tc>
          <w:tcPr>
            <w:tcW w:w="1546" w:type="dxa"/>
            <w:vAlign w:val="center"/>
          </w:tcPr>
          <w:p w14:paraId="084C3858" w14:textId="77777777" w:rsidR="00211B6C" w:rsidRPr="00211B6C" w:rsidRDefault="008B702A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но не менее 1 частной организации</w:t>
            </w:r>
          </w:p>
        </w:tc>
        <w:tc>
          <w:tcPr>
            <w:tcW w:w="1589" w:type="dxa"/>
            <w:vAlign w:val="center"/>
          </w:tcPr>
          <w:p w14:paraId="6F1A4808" w14:textId="77777777" w:rsidR="00211B6C" w:rsidRPr="00211B6C" w:rsidRDefault="008B702A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но не менее 1 частной организации</w:t>
            </w:r>
          </w:p>
        </w:tc>
        <w:tc>
          <w:tcPr>
            <w:tcW w:w="1505" w:type="dxa"/>
            <w:vAlign w:val="center"/>
          </w:tcPr>
          <w:p w14:paraId="5E4A405C" w14:textId="77777777" w:rsidR="00211B6C" w:rsidRPr="00211B6C" w:rsidRDefault="008B702A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но не менее 1 частной организации</w:t>
            </w:r>
          </w:p>
        </w:tc>
        <w:tc>
          <w:tcPr>
            <w:tcW w:w="1546" w:type="dxa"/>
            <w:vAlign w:val="center"/>
          </w:tcPr>
          <w:p w14:paraId="6193E129" w14:textId="77777777" w:rsidR="00211B6C" w:rsidRPr="00211B6C" w:rsidRDefault="008B702A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но не менее 1 частной организации</w:t>
            </w:r>
          </w:p>
        </w:tc>
        <w:tc>
          <w:tcPr>
            <w:tcW w:w="2235" w:type="dxa"/>
            <w:vAlign w:val="center"/>
          </w:tcPr>
          <w:p w14:paraId="0131D6A3" w14:textId="77777777" w:rsidR="00211B6C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</w:tc>
      </w:tr>
      <w:tr w:rsidR="008B702A" w14:paraId="0B4C9650" w14:textId="77777777" w:rsidTr="00566590">
        <w:tc>
          <w:tcPr>
            <w:tcW w:w="561" w:type="dxa"/>
          </w:tcPr>
          <w:p w14:paraId="5F7D3E3B" w14:textId="77777777" w:rsidR="00211B6C" w:rsidRPr="00211B6C" w:rsidRDefault="00884A89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62C94A9A" w14:textId="77777777" w:rsidR="00211B6C" w:rsidRPr="00211B6C" w:rsidRDefault="00241BAD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3445" w:type="dxa"/>
          </w:tcPr>
          <w:p w14:paraId="5F3FE8BC" w14:textId="77777777" w:rsidR="00211B6C" w:rsidRPr="00211B6C" w:rsidRDefault="0072250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D021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дошкольного возраста в частных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организациях, у индивидуальных предпринимателей, реализующих основные общеобразовательные – образовательные программы дошкольного образования, в общей численности обучающихся дошкольного возраста в образовательных организациях</w:t>
            </w:r>
            <w:r w:rsidR="00DF2DB5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  <w:tc>
          <w:tcPr>
            <w:tcW w:w="1546" w:type="dxa"/>
            <w:vAlign w:val="center"/>
          </w:tcPr>
          <w:p w14:paraId="31D058A1" w14:textId="77777777" w:rsidR="00211B6C" w:rsidRPr="00211B6C" w:rsidRDefault="008B702A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7,4, но не менее 1 частной организации</w:t>
            </w:r>
          </w:p>
        </w:tc>
        <w:tc>
          <w:tcPr>
            <w:tcW w:w="1589" w:type="dxa"/>
            <w:vAlign w:val="center"/>
          </w:tcPr>
          <w:p w14:paraId="20E4D449" w14:textId="77777777" w:rsidR="00211B6C" w:rsidRPr="00211B6C" w:rsidRDefault="00281D80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7,6, но не менее 1 частной организации</w:t>
            </w:r>
          </w:p>
        </w:tc>
        <w:tc>
          <w:tcPr>
            <w:tcW w:w="1505" w:type="dxa"/>
            <w:vAlign w:val="center"/>
          </w:tcPr>
          <w:p w14:paraId="05B0A60D" w14:textId="77777777" w:rsidR="00211B6C" w:rsidRPr="00211B6C" w:rsidRDefault="00281D80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7,8, но не менее 1 частной организации</w:t>
            </w:r>
          </w:p>
        </w:tc>
        <w:tc>
          <w:tcPr>
            <w:tcW w:w="1546" w:type="dxa"/>
            <w:vAlign w:val="center"/>
          </w:tcPr>
          <w:p w14:paraId="64DEF6AB" w14:textId="77777777" w:rsidR="00211B6C" w:rsidRPr="00211B6C" w:rsidRDefault="00281D80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но не менее 1 частной организации</w:t>
            </w:r>
          </w:p>
        </w:tc>
        <w:tc>
          <w:tcPr>
            <w:tcW w:w="2235" w:type="dxa"/>
            <w:vAlign w:val="center"/>
          </w:tcPr>
          <w:p w14:paraId="58A9F5EE" w14:textId="77777777" w:rsidR="00211B6C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</w:tc>
      </w:tr>
      <w:tr w:rsidR="008B702A" w14:paraId="0EFCB62D" w14:textId="77777777" w:rsidTr="00566590">
        <w:tc>
          <w:tcPr>
            <w:tcW w:w="561" w:type="dxa"/>
          </w:tcPr>
          <w:p w14:paraId="142F2F4A" w14:textId="77777777" w:rsidR="00211B6C" w:rsidRPr="00211B6C" w:rsidRDefault="00884A89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7135F482" w14:textId="77777777" w:rsidR="00211B6C" w:rsidRPr="00211B6C" w:rsidRDefault="00241BAD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общего образования</w:t>
            </w:r>
          </w:p>
        </w:tc>
        <w:tc>
          <w:tcPr>
            <w:tcW w:w="3445" w:type="dxa"/>
          </w:tcPr>
          <w:p w14:paraId="3DF21C22" w14:textId="77777777" w:rsidR="00211B6C" w:rsidRPr="00211B6C" w:rsidRDefault="00722509" w:rsidP="00DF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частных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организациях,  реализующих основные общеобразовательные программы – образовательные программы начального общего, основного общего, среднего общего образования, в общем числе обучающихся в образовательных организациях</w:t>
            </w:r>
            <w:r w:rsidR="00DF2DB5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vAlign w:val="center"/>
          </w:tcPr>
          <w:p w14:paraId="0C2E1667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1,1, но не менее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частной организации</w:t>
            </w:r>
          </w:p>
        </w:tc>
        <w:tc>
          <w:tcPr>
            <w:tcW w:w="1589" w:type="dxa"/>
            <w:vAlign w:val="center"/>
          </w:tcPr>
          <w:p w14:paraId="5F1E1CEC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1,2, но не менее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частной организации</w:t>
            </w:r>
          </w:p>
        </w:tc>
        <w:tc>
          <w:tcPr>
            <w:tcW w:w="1505" w:type="dxa"/>
            <w:vAlign w:val="center"/>
          </w:tcPr>
          <w:p w14:paraId="214869B8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1, 4, но не менее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частной организации</w:t>
            </w:r>
          </w:p>
        </w:tc>
        <w:tc>
          <w:tcPr>
            <w:tcW w:w="1546" w:type="dxa"/>
            <w:vAlign w:val="center"/>
          </w:tcPr>
          <w:p w14:paraId="720C8577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1,5, но не менее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частной организации</w:t>
            </w:r>
          </w:p>
        </w:tc>
        <w:tc>
          <w:tcPr>
            <w:tcW w:w="2235" w:type="dxa"/>
            <w:vAlign w:val="center"/>
          </w:tcPr>
          <w:p w14:paraId="65692D53" w14:textId="77777777" w:rsidR="00211B6C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8B702A" w14:paraId="17BD9E4C" w14:textId="77777777" w:rsidTr="00566590">
        <w:tc>
          <w:tcPr>
            <w:tcW w:w="561" w:type="dxa"/>
          </w:tcPr>
          <w:p w14:paraId="0FE59AD7" w14:textId="77777777" w:rsidR="00211B6C" w:rsidRPr="00211B6C" w:rsidRDefault="00884A89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7671F04F" w14:textId="77777777" w:rsidR="00211B6C" w:rsidRPr="00211B6C" w:rsidRDefault="00241BAD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среднего профессионального образования</w:t>
            </w:r>
          </w:p>
        </w:tc>
        <w:tc>
          <w:tcPr>
            <w:tcW w:w="3445" w:type="dxa"/>
          </w:tcPr>
          <w:p w14:paraId="0C1D0E79" w14:textId="77777777" w:rsidR="00211B6C" w:rsidRPr="00211B6C" w:rsidRDefault="00DF2DB5" w:rsidP="00DF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 частных образовательных организациях,  реализующих основные  профессиональные образовательные программы – образовательные программы среднего профессионального образования, основного общего, среднего общего образования, в общем числе обучающихся в образовательных организациях, процентов</w:t>
            </w:r>
          </w:p>
        </w:tc>
        <w:tc>
          <w:tcPr>
            <w:tcW w:w="1546" w:type="dxa"/>
            <w:vAlign w:val="center"/>
          </w:tcPr>
          <w:p w14:paraId="51C0F087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27,7, но не менее 1 частной организации</w:t>
            </w:r>
          </w:p>
        </w:tc>
        <w:tc>
          <w:tcPr>
            <w:tcW w:w="1589" w:type="dxa"/>
            <w:vAlign w:val="center"/>
          </w:tcPr>
          <w:p w14:paraId="71D84A33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27,8, но не менее 1 частной организации</w:t>
            </w:r>
          </w:p>
        </w:tc>
        <w:tc>
          <w:tcPr>
            <w:tcW w:w="1505" w:type="dxa"/>
            <w:vAlign w:val="center"/>
          </w:tcPr>
          <w:p w14:paraId="11A37A98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27,9, но не менее 1 частной организации</w:t>
            </w:r>
          </w:p>
        </w:tc>
        <w:tc>
          <w:tcPr>
            <w:tcW w:w="1546" w:type="dxa"/>
            <w:vAlign w:val="center"/>
          </w:tcPr>
          <w:p w14:paraId="47A2DAA2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 но не менее 1 частной организации</w:t>
            </w:r>
          </w:p>
        </w:tc>
        <w:tc>
          <w:tcPr>
            <w:tcW w:w="2235" w:type="dxa"/>
            <w:vAlign w:val="center"/>
          </w:tcPr>
          <w:p w14:paraId="4DAA4248" w14:textId="77777777" w:rsidR="00211B6C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</w:tc>
      </w:tr>
      <w:tr w:rsidR="008B702A" w14:paraId="7B281416" w14:textId="77777777" w:rsidTr="00566590">
        <w:tc>
          <w:tcPr>
            <w:tcW w:w="561" w:type="dxa"/>
          </w:tcPr>
          <w:p w14:paraId="606E90CA" w14:textId="77777777" w:rsidR="00211B6C" w:rsidRPr="00211B6C" w:rsidRDefault="00884A89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0CB584A8" w14:textId="77777777" w:rsidR="00211B6C" w:rsidRPr="00211B6C" w:rsidRDefault="00241BAD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3445" w:type="dxa"/>
          </w:tcPr>
          <w:p w14:paraId="2AAECA65" w14:textId="77777777" w:rsidR="00211B6C" w:rsidRPr="00211B6C" w:rsidRDefault="00272001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DF2DB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1546" w:type="dxa"/>
            <w:vAlign w:val="center"/>
          </w:tcPr>
          <w:p w14:paraId="0E97425C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89" w:type="dxa"/>
            <w:vAlign w:val="center"/>
          </w:tcPr>
          <w:p w14:paraId="5BD989B4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05" w:type="dxa"/>
            <w:vAlign w:val="center"/>
          </w:tcPr>
          <w:p w14:paraId="4384A6C4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14:paraId="52FE8804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5" w:type="dxa"/>
            <w:vAlign w:val="center"/>
          </w:tcPr>
          <w:p w14:paraId="09B4E0FE" w14:textId="77777777" w:rsidR="00211B6C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</w:tc>
      </w:tr>
      <w:tr w:rsidR="008B702A" w14:paraId="43CF8710" w14:textId="77777777" w:rsidTr="00566590">
        <w:tc>
          <w:tcPr>
            <w:tcW w:w="561" w:type="dxa"/>
          </w:tcPr>
          <w:p w14:paraId="4B978973" w14:textId="77777777" w:rsidR="00211B6C" w:rsidRPr="00211B6C" w:rsidRDefault="00884A89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0F80EB8E" w14:textId="77777777" w:rsidR="00211B6C" w:rsidRPr="00211B6C" w:rsidRDefault="00241BAD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детского отдыха 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и оздоровления</w:t>
            </w:r>
          </w:p>
        </w:tc>
        <w:tc>
          <w:tcPr>
            <w:tcW w:w="3445" w:type="dxa"/>
          </w:tcPr>
          <w:p w14:paraId="5FD953D7" w14:textId="77777777" w:rsidR="00211B6C" w:rsidRPr="00211B6C" w:rsidRDefault="00272001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DF2DB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отдыха и оздоровления детей частной формы собственности, процентов</w:t>
            </w:r>
          </w:p>
        </w:tc>
        <w:tc>
          <w:tcPr>
            <w:tcW w:w="1546" w:type="dxa"/>
            <w:vAlign w:val="center"/>
          </w:tcPr>
          <w:p w14:paraId="2F725438" w14:textId="77777777" w:rsidR="00211B6C" w:rsidRPr="00211B6C" w:rsidRDefault="004F4185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89" w:type="dxa"/>
            <w:vAlign w:val="center"/>
          </w:tcPr>
          <w:p w14:paraId="5015BE83" w14:textId="0C60B3B5" w:rsidR="00211B6C" w:rsidRPr="00211B6C" w:rsidRDefault="003431D1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05" w:type="dxa"/>
            <w:vAlign w:val="center"/>
          </w:tcPr>
          <w:p w14:paraId="6D3A7D15" w14:textId="0A7D4F02" w:rsidR="00211B6C" w:rsidRPr="00211B6C" w:rsidRDefault="003431D1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46" w:type="dxa"/>
            <w:vAlign w:val="center"/>
          </w:tcPr>
          <w:p w14:paraId="77DD7221" w14:textId="19382D72" w:rsidR="00211B6C" w:rsidRPr="00211B6C" w:rsidRDefault="003431D1" w:rsidP="005A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35" w:type="dxa"/>
            <w:vAlign w:val="center"/>
          </w:tcPr>
          <w:p w14:paraId="05706496" w14:textId="77777777" w:rsidR="00211B6C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управление образования</w:t>
            </w:r>
          </w:p>
        </w:tc>
      </w:tr>
      <w:tr w:rsidR="008B702A" w14:paraId="4DA65B19" w14:textId="77777777" w:rsidTr="00566590">
        <w:tc>
          <w:tcPr>
            <w:tcW w:w="561" w:type="dxa"/>
          </w:tcPr>
          <w:p w14:paraId="0B7D4FFA" w14:textId="77777777" w:rsidR="00884A89" w:rsidRDefault="00884A89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2" w:type="dxa"/>
          </w:tcPr>
          <w:p w14:paraId="6171D128" w14:textId="77777777" w:rsidR="00884A89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3445" w:type="dxa"/>
          </w:tcPr>
          <w:p w14:paraId="6671D33B" w14:textId="77777777" w:rsidR="00884A89" w:rsidRPr="00211B6C" w:rsidRDefault="00272001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F6401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</w:t>
            </w:r>
            <w:r w:rsidR="00F64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строительства, процентов</w:t>
            </w:r>
          </w:p>
        </w:tc>
        <w:tc>
          <w:tcPr>
            <w:tcW w:w="1546" w:type="dxa"/>
            <w:vAlign w:val="center"/>
          </w:tcPr>
          <w:p w14:paraId="37C16742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89" w:type="dxa"/>
            <w:vAlign w:val="center"/>
          </w:tcPr>
          <w:p w14:paraId="11A32D3D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5" w:type="dxa"/>
            <w:vAlign w:val="center"/>
          </w:tcPr>
          <w:p w14:paraId="3C0B43F8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vAlign w:val="center"/>
          </w:tcPr>
          <w:p w14:paraId="173B4D86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5" w:type="dxa"/>
            <w:vAlign w:val="center"/>
          </w:tcPr>
          <w:p w14:paraId="5919CBA5" w14:textId="77777777" w:rsidR="00884A89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градостроительства</w:t>
            </w:r>
          </w:p>
        </w:tc>
      </w:tr>
      <w:tr w:rsidR="008B702A" w14:paraId="65036574" w14:textId="77777777" w:rsidTr="00566590">
        <w:tc>
          <w:tcPr>
            <w:tcW w:w="561" w:type="dxa"/>
          </w:tcPr>
          <w:p w14:paraId="0201A5FA" w14:textId="77777777" w:rsidR="00884A89" w:rsidRDefault="00884A89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62" w:type="dxa"/>
          </w:tcPr>
          <w:p w14:paraId="14491DC6" w14:textId="77777777" w:rsidR="00884A89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3445" w:type="dxa"/>
          </w:tcPr>
          <w:p w14:paraId="5407E004" w14:textId="77777777" w:rsidR="00884A89" w:rsidRPr="00211B6C" w:rsidRDefault="004C533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27200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строительства объектов капитального строительства, за исключением жилищного строительства и дорожного строительства, процентов</w:t>
            </w:r>
          </w:p>
        </w:tc>
        <w:tc>
          <w:tcPr>
            <w:tcW w:w="1546" w:type="dxa"/>
            <w:vAlign w:val="center"/>
          </w:tcPr>
          <w:p w14:paraId="4D29D4F1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14:paraId="58DAF312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5" w:type="dxa"/>
            <w:vAlign w:val="center"/>
          </w:tcPr>
          <w:p w14:paraId="62ABEB5A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vAlign w:val="center"/>
          </w:tcPr>
          <w:p w14:paraId="7870D886" w14:textId="77777777" w:rsidR="00884A89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5" w:type="dxa"/>
            <w:vAlign w:val="center"/>
          </w:tcPr>
          <w:p w14:paraId="1C2F7E0C" w14:textId="77777777" w:rsidR="00884A89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8B702A" w14:paraId="365C7E49" w14:textId="77777777" w:rsidTr="00566590">
        <w:tc>
          <w:tcPr>
            <w:tcW w:w="561" w:type="dxa"/>
          </w:tcPr>
          <w:p w14:paraId="79461A67" w14:textId="7461512E" w:rsidR="00A40CC8" w:rsidRDefault="003431D1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62" w:type="dxa"/>
          </w:tcPr>
          <w:p w14:paraId="116FD08A" w14:textId="77777777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3445" w:type="dxa"/>
          </w:tcPr>
          <w:p w14:paraId="09A00000" w14:textId="77777777" w:rsidR="00A40CC8" w:rsidRPr="00211B6C" w:rsidRDefault="004C533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27200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1546" w:type="dxa"/>
            <w:vAlign w:val="center"/>
          </w:tcPr>
          <w:p w14:paraId="5A2CA683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89" w:type="dxa"/>
            <w:vAlign w:val="center"/>
          </w:tcPr>
          <w:p w14:paraId="7DFCD75D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05" w:type="dxa"/>
            <w:vAlign w:val="center"/>
          </w:tcPr>
          <w:p w14:paraId="67DEFA93" w14:textId="4B21F5E5" w:rsidR="00A40CC8" w:rsidRPr="00211B6C" w:rsidRDefault="00FD308C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46" w:type="dxa"/>
            <w:vAlign w:val="center"/>
          </w:tcPr>
          <w:p w14:paraId="703FD9E7" w14:textId="280A75CE" w:rsidR="00A40CC8" w:rsidRPr="00211B6C" w:rsidRDefault="00FD308C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35" w:type="dxa"/>
            <w:vAlign w:val="center"/>
          </w:tcPr>
          <w:p w14:paraId="5C976076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8B702A" w14:paraId="4335F5F9" w14:textId="77777777" w:rsidTr="00566590">
        <w:tc>
          <w:tcPr>
            <w:tcW w:w="561" w:type="dxa"/>
          </w:tcPr>
          <w:p w14:paraId="1565942F" w14:textId="5CF8E83E" w:rsidR="00A40CC8" w:rsidRDefault="003431D1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74F2847F" w14:textId="77777777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3445" w:type="dxa"/>
          </w:tcPr>
          <w:p w14:paraId="16D1E989" w14:textId="77777777" w:rsidR="00A40CC8" w:rsidRPr="00211B6C" w:rsidRDefault="004C5339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в сфере выполнения работ по благоустройству городской среды, процентов</w:t>
            </w:r>
          </w:p>
        </w:tc>
        <w:tc>
          <w:tcPr>
            <w:tcW w:w="1546" w:type="dxa"/>
            <w:vAlign w:val="center"/>
          </w:tcPr>
          <w:p w14:paraId="0DF8E7BE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14:paraId="20DF15A1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5" w:type="dxa"/>
            <w:vAlign w:val="center"/>
          </w:tcPr>
          <w:p w14:paraId="294D7E68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vAlign w:val="center"/>
          </w:tcPr>
          <w:p w14:paraId="1CF7291C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5" w:type="dxa"/>
            <w:vAlign w:val="center"/>
          </w:tcPr>
          <w:p w14:paraId="50F0DC08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8B702A" w14:paraId="38DFC0F3" w14:textId="77777777" w:rsidTr="00566590">
        <w:tc>
          <w:tcPr>
            <w:tcW w:w="561" w:type="dxa"/>
          </w:tcPr>
          <w:p w14:paraId="082A2DD9" w14:textId="5AFAD1C8" w:rsidR="00A40CC8" w:rsidRDefault="003431D1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552D8FE2" w14:textId="77777777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445" w:type="dxa"/>
          </w:tcPr>
          <w:p w14:paraId="4FF5B7D4" w14:textId="77777777" w:rsidR="00A40CC8" w:rsidRDefault="00F20FA4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  <w:p w14:paraId="209A1AFB" w14:textId="77777777" w:rsidR="008A1EB7" w:rsidRPr="00211B6C" w:rsidRDefault="008A1EB7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5309D64A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89" w:type="dxa"/>
            <w:vAlign w:val="center"/>
          </w:tcPr>
          <w:p w14:paraId="3B6EBD2F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05" w:type="dxa"/>
            <w:vAlign w:val="center"/>
          </w:tcPr>
          <w:p w14:paraId="225C87EC" w14:textId="7CB5E6E5" w:rsidR="00A40CC8" w:rsidRPr="00211B6C" w:rsidRDefault="003431D1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46" w:type="dxa"/>
            <w:vAlign w:val="center"/>
          </w:tcPr>
          <w:p w14:paraId="52D72606" w14:textId="44E10316" w:rsidR="00A40CC8" w:rsidRPr="00211B6C" w:rsidRDefault="003431D1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35" w:type="dxa"/>
            <w:vAlign w:val="center"/>
          </w:tcPr>
          <w:p w14:paraId="22DAA459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8B702A" w14:paraId="283F14C5" w14:textId="77777777" w:rsidTr="00566590">
        <w:tc>
          <w:tcPr>
            <w:tcW w:w="561" w:type="dxa"/>
          </w:tcPr>
          <w:p w14:paraId="7AFA0337" w14:textId="36C6D7ED" w:rsidR="00A40CC8" w:rsidRDefault="003431D1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645A461F" w14:textId="77777777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3445" w:type="dxa"/>
          </w:tcPr>
          <w:p w14:paraId="7640F7E3" w14:textId="77777777" w:rsidR="00A40CC8" w:rsidRPr="00211B6C" w:rsidRDefault="00200D20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8A1EB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добычи общераспространенных полезных ископаемых на участках недр местного значения, процентов</w:t>
            </w:r>
          </w:p>
        </w:tc>
        <w:tc>
          <w:tcPr>
            <w:tcW w:w="1546" w:type="dxa"/>
            <w:vAlign w:val="center"/>
          </w:tcPr>
          <w:p w14:paraId="3572BD7F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14:paraId="0DDC78B2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5" w:type="dxa"/>
            <w:vAlign w:val="center"/>
          </w:tcPr>
          <w:p w14:paraId="5E0F0A0C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vAlign w:val="center"/>
          </w:tcPr>
          <w:p w14:paraId="02014FD8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5" w:type="dxa"/>
            <w:vAlign w:val="center"/>
          </w:tcPr>
          <w:p w14:paraId="0760D103" w14:textId="77777777" w:rsidR="00A40CC8" w:rsidRPr="00F81F04" w:rsidRDefault="009337C6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и имущественных отношений</w:t>
            </w:r>
          </w:p>
        </w:tc>
      </w:tr>
      <w:tr w:rsidR="008B702A" w14:paraId="3CCB8D75" w14:textId="77777777" w:rsidTr="00566590">
        <w:tc>
          <w:tcPr>
            <w:tcW w:w="561" w:type="dxa"/>
          </w:tcPr>
          <w:p w14:paraId="170C8846" w14:textId="10DA66D6" w:rsidR="00A40CC8" w:rsidRDefault="00CD423E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56D4B14B" w14:textId="310ABCBE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транспортом по муниципальным маршрутам регулярных перевозок </w:t>
            </w:r>
          </w:p>
        </w:tc>
        <w:tc>
          <w:tcPr>
            <w:tcW w:w="3445" w:type="dxa"/>
          </w:tcPr>
          <w:p w14:paraId="38A273DC" w14:textId="77777777" w:rsidR="00A40CC8" w:rsidRPr="00211B6C" w:rsidRDefault="00200D20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557A4">
              <w:rPr>
                <w:rFonts w:ascii="Times New Roman" w:hAnsi="Times New Roman" w:cs="Times New Roman"/>
                <w:sz w:val="24"/>
                <w:szCs w:val="24"/>
              </w:rPr>
              <w:t xml:space="preserve">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546" w:type="dxa"/>
            <w:vAlign w:val="center"/>
          </w:tcPr>
          <w:p w14:paraId="4B438667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9" w:type="dxa"/>
            <w:vAlign w:val="center"/>
          </w:tcPr>
          <w:p w14:paraId="78880232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05" w:type="dxa"/>
            <w:vAlign w:val="center"/>
          </w:tcPr>
          <w:p w14:paraId="14C91DC5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46" w:type="dxa"/>
            <w:vAlign w:val="center"/>
          </w:tcPr>
          <w:p w14:paraId="0287CDBC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35" w:type="dxa"/>
            <w:vAlign w:val="center"/>
          </w:tcPr>
          <w:p w14:paraId="2EEC5D7F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инвестиций</w:t>
            </w:r>
          </w:p>
        </w:tc>
      </w:tr>
      <w:tr w:rsidR="008B702A" w14:paraId="6CFEF526" w14:textId="77777777" w:rsidTr="00566590">
        <w:tc>
          <w:tcPr>
            <w:tcW w:w="561" w:type="dxa"/>
          </w:tcPr>
          <w:p w14:paraId="67FE9473" w14:textId="2D535EB9" w:rsidR="00A40CC8" w:rsidRDefault="00CD423E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2C91DC8A" w14:textId="77777777" w:rsidR="00A40CC8" w:rsidRPr="00211B6C" w:rsidRDefault="00A40CC8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и багажа легковым</w:t>
            </w:r>
            <w:r w:rsidR="00AD0213">
              <w:rPr>
                <w:rFonts w:ascii="Times New Roman" w:hAnsi="Times New Roman" w:cs="Times New Roman"/>
                <w:sz w:val="24"/>
                <w:szCs w:val="24"/>
              </w:rPr>
              <w:t xml:space="preserve"> такси на территории </w:t>
            </w:r>
            <w:proofErr w:type="spellStart"/>
            <w:r w:rsidR="00AD02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D021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D0213">
              <w:rPr>
                <w:rFonts w:ascii="Times New Roman" w:hAnsi="Times New Roman" w:cs="Times New Roman"/>
                <w:sz w:val="24"/>
                <w:szCs w:val="24"/>
              </w:rPr>
              <w:t>ербента</w:t>
            </w:r>
            <w:proofErr w:type="spellEnd"/>
          </w:p>
        </w:tc>
        <w:tc>
          <w:tcPr>
            <w:tcW w:w="3445" w:type="dxa"/>
          </w:tcPr>
          <w:p w14:paraId="72C66F06" w14:textId="77777777" w:rsidR="00A40CC8" w:rsidRPr="00211B6C" w:rsidRDefault="00200D20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557A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оказания услуг по перевозке пассажиров и багажа легковым такси на территории </w:t>
            </w:r>
            <w:proofErr w:type="spellStart"/>
            <w:r w:rsidR="00A557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557A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557A4">
              <w:rPr>
                <w:rFonts w:ascii="Times New Roman" w:hAnsi="Times New Roman" w:cs="Times New Roman"/>
                <w:sz w:val="24"/>
                <w:szCs w:val="24"/>
              </w:rPr>
              <w:t>ербента</w:t>
            </w:r>
            <w:proofErr w:type="spellEnd"/>
            <w:r w:rsidR="00A557A4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  <w:tc>
          <w:tcPr>
            <w:tcW w:w="1546" w:type="dxa"/>
            <w:vAlign w:val="center"/>
          </w:tcPr>
          <w:p w14:paraId="419E31AA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89" w:type="dxa"/>
            <w:vAlign w:val="center"/>
          </w:tcPr>
          <w:p w14:paraId="6CE42397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05" w:type="dxa"/>
            <w:vAlign w:val="center"/>
          </w:tcPr>
          <w:p w14:paraId="07365A16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46" w:type="dxa"/>
            <w:vAlign w:val="center"/>
          </w:tcPr>
          <w:p w14:paraId="4B2AA5C7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35" w:type="dxa"/>
            <w:vAlign w:val="center"/>
          </w:tcPr>
          <w:p w14:paraId="3E26AE71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инвестиций</w:t>
            </w:r>
          </w:p>
        </w:tc>
      </w:tr>
      <w:tr w:rsidR="008B702A" w14:paraId="389FC60C" w14:textId="77777777" w:rsidTr="00566590">
        <w:tc>
          <w:tcPr>
            <w:tcW w:w="561" w:type="dxa"/>
          </w:tcPr>
          <w:p w14:paraId="08790F8F" w14:textId="018A6771" w:rsidR="00A40CC8" w:rsidRDefault="00D642A8" w:rsidP="0021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4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27568B23" w14:textId="77777777" w:rsidR="00A40CC8" w:rsidRPr="00211B6C" w:rsidRDefault="00AD0213" w:rsidP="0021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3445" w:type="dxa"/>
          </w:tcPr>
          <w:p w14:paraId="3E247B4E" w14:textId="77777777" w:rsidR="00A40CC8" w:rsidRDefault="00200D20" w:rsidP="00A5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557A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частной формы собственности в сфере наружной рекламы</w:t>
            </w:r>
            <w:r w:rsidR="009231F2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  <w:p w14:paraId="189B4504" w14:textId="77777777" w:rsidR="00200D20" w:rsidRPr="00211B6C" w:rsidRDefault="00200D20" w:rsidP="00A55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7B37097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  <w:vAlign w:val="center"/>
          </w:tcPr>
          <w:p w14:paraId="59F304EE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5" w:type="dxa"/>
            <w:vAlign w:val="center"/>
          </w:tcPr>
          <w:p w14:paraId="5B110184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vAlign w:val="center"/>
          </w:tcPr>
          <w:p w14:paraId="367403BD" w14:textId="77777777" w:rsidR="00A40CC8" w:rsidRPr="00211B6C" w:rsidRDefault="004F4185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5" w:type="dxa"/>
            <w:vAlign w:val="center"/>
          </w:tcPr>
          <w:p w14:paraId="1BC03AE3" w14:textId="77777777" w:rsidR="00A40CC8" w:rsidRPr="00211B6C" w:rsidRDefault="00F81F04" w:rsidP="001F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инвестиций</w:t>
            </w:r>
          </w:p>
        </w:tc>
      </w:tr>
    </w:tbl>
    <w:p w14:paraId="647D7AF2" w14:textId="77777777" w:rsidR="00A40CC8" w:rsidRPr="00211B6C" w:rsidRDefault="00A40CC8" w:rsidP="00211B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40CC8" w:rsidRPr="00211B6C" w:rsidSect="00211B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26"/>
    <w:rsid w:val="00010226"/>
    <w:rsid w:val="001F5432"/>
    <w:rsid w:val="00200D20"/>
    <w:rsid w:val="00211B6C"/>
    <w:rsid w:val="00241BAD"/>
    <w:rsid w:val="00272001"/>
    <w:rsid w:val="00281D80"/>
    <w:rsid w:val="003431D1"/>
    <w:rsid w:val="003B23BA"/>
    <w:rsid w:val="004C5339"/>
    <w:rsid w:val="004F4185"/>
    <w:rsid w:val="00566590"/>
    <w:rsid w:val="005A784A"/>
    <w:rsid w:val="00722509"/>
    <w:rsid w:val="00884A89"/>
    <w:rsid w:val="0088509E"/>
    <w:rsid w:val="008A1EB7"/>
    <w:rsid w:val="008B702A"/>
    <w:rsid w:val="009231F2"/>
    <w:rsid w:val="00924D7C"/>
    <w:rsid w:val="009337C6"/>
    <w:rsid w:val="0097743D"/>
    <w:rsid w:val="009E067F"/>
    <w:rsid w:val="00A40CC8"/>
    <w:rsid w:val="00A557A4"/>
    <w:rsid w:val="00A969AB"/>
    <w:rsid w:val="00AD0213"/>
    <w:rsid w:val="00B62E16"/>
    <w:rsid w:val="00C53D7D"/>
    <w:rsid w:val="00C629E7"/>
    <w:rsid w:val="00CD423E"/>
    <w:rsid w:val="00D642A8"/>
    <w:rsid w:val="00DF2DB5"/>
    <w:rsid w:val="00E27803"/>
    <w:rsid w:val="00F20FA4"/>
    <w:rsid w:val="00F6401D"/>
    <w:rsid w:val="00F81F0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2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59BF-4AB7-4D01-87DC-B3A858B0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Дербент"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angi1</dc:creator>
  <cp:keywords/>
  <dc:description/>
  <cp:lastModifiedBy>angi1</cp:lastModifiedBy>
  <cp:revision>33</cp:revision>
  <dcterms:created xsi:type="dcterms:W3CDTF">2022-01-17T06:30:00Z</dcterms:created>
  <dcterms:modified xsi:type="dcterms:W3CDTF">2022-02-04T08:41:00Z</dcterms:modified>
</cp:coreProperties>
</file>