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2F309" w14:textId="684B4174" w:rsidR="008A196B" w:rsidRDefault="008A196B" w:rsidP="008A196B">
      <w:pPr>
        <w:ind w:firstLine="709"/>
        <w:jc w:val="center"/>
        <w:rPr>
          <w:b/>
        </w:rPr>
      </w:pPr>
      <w:r w:rsidRPr="008A196B">
        <w:rPr>
          <w:b/>
        </w:rPr>
        <w:t>Извещение о</w:t>
      </w:r>
      <w:r w:rsidR="00970B6C">
        <w:rPr>
          <w:b/>
        </w:rPr>
        <w:t xml:space="preserve"> </w:t>
      </w:r>
      <w:r w:rsidRPr="008A196B">
        <w:rPr>
          <w:b/>
        </w:rPr>
        <w:t>проведении открытого конкурса по отбору управляющих организаций для управления многоквартирными домами, расположенными на территории городского округа «города Дербент»</w:t>
      </w:r>
    </w:p>
    <w:p w14:paraId="7512722A" w14:textId="77777777" w:rsidR="008A196B" w:rsidRDefault="008A196B" w:rsidP="008A196B">
      <w:pPr>
        <w:ind w:firstLine="709"/>
        <w:jc w:val="center"/>
        <w:rPr>
          <w:b/>
        </w:rPr>
      </w:pPr>
    </w:p>
    <w:p w14:paraId="5FB2A38D" w14:textId="2A1AECFD" w:rsidR="008A196B" w:rsidRPr="008A196B" w:rsidRDefault="008A196B" w:rsidP="008A196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0"/>
        </w:tabs>
        <w:autoSpaceDE w:val="0"/>
        <w:autoSpaceDN w:val="0"/>
        <w:adjustRightInd w:val="0"/>
        <w:ind w:firstLine="900"/>
        <w:jc w:val="both"/>
        <w:rPr>
          <w:szCs w:val="26"/>
        </w:rPr>
      </w:pPr>
      <w:r w:rsidRPr="008A196B">
        <w:rPr>
          <w:szCs w:val="26"/>
        </w:rPr>
        <w:t>1. Основание проведения открытого конкурса по отбору управляющей организации для управления многоквартирным домом (далее – конкурс):</w:t>
      </w:r>
    </w:p>
    <w:p w14:paraId="63394072" w14:textId="77777777" w:rsidR="008A196B" w:rsidRPr="002726BC" w:rsidRDefault="008A196B" w:rsidP="008A196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0"/>
        </w:tabs>
        <w:autoSpaceDE w:val="0"/>
        <w:autoSpaceDN w:val="0"/>
        <w:adjustRightInd w:val="0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b/>
          <w:szCs w:val="26"/>
        </w:rPr>
        <w:t xml:space="preserve">            </w:t>
      </w:r>
      <w:r w:rsidRPr="002726BC">
        <w:rPr>
          <w:rFonts w:eastAsia="Times New Roman" w:cs="Times New Roman"/>
          <w:color w:val="auto"/>
          <w:bdr w:val="none" w:sz="0" w:space="0" w:color="auto"/>
        </w:rPr>
        <w:t>- Жилищный кодекс Российской Федерации;</w:t>
      </w:r>
    </w:p>
    <w:p w14:paraId="266A48A8" w14:textId="77777777" w:rsidR="008A196B" w:rsidRDefault="008A196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2726BC">
        <w:rPr>
          <w:rFonts w:eastAsia="Times New Roman" w:cs="Times New Roman"/>
          <w:color w:val="auto"/>
          <w:bdr w:val="none" w:sz="0" w:space="0" w:color="auto"/>
        </w:rPr>
        <w:t>- Постановление Правительства Российской Федерации от 6 февраля 2006 г. № 75</w:t>
      </w:r>
      <w:r>
        <w:rPr>
          <w:rFonts w:eastAsia="Times New Roman" w:cs="Times New Roman"/>
          <w:color w:val="auto"/>
          <w:bdr w:val="none" w:sz="0" w:space="0" w:color="auto"/>
        </w:rPr>
        <w:t xml:space="preserve"> </w:t>
      </w:r>
      <w:r w:rsidRPr="002726BC">
        <w:rPr>
          <w:rFonts w:eastAsia="Times New Roman" w:cs="Times New Roman"/>
          <w:color w:val="auto"/>
          <w:bdr w:val="none" w:sz="0" w:space="0" w:color="auto"/>
        </w:rPr>
        <w:t>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>
        <w:rPr>
          <w:rFonts w:eastAsia="Times New Roman" w:cs="Times New Roman"/>
          <w:color w:val="auto"/>
          <w:bdr w:val="none" w:sz="0" w:space="0" w:color="auto"/>
        </w:rPr>
        <w:t>;</w:t>
      </w:r>
    </w:p>
    <w:p w14:paraId="56721671" w14:textId="59C11236" w:rsidR="008A196B" w:rsidRDefault="008A196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 xml:space="preserve">- Распоряжение администрации городского округа «город Дербент» от </w:t>
      </w:r>
      <w:r w:rsidR="005276C6" w:rsidRPr="005276C6">
        <w:rPr>
          <w:rFonts w:eastAsia="Times New Roman" w:cs="Times New Roman"/>
          <w:color w:val="auto"/>
          <w:bdr w:val="none" w:sz="0" w:space="0" w:color="auto"/>
        </w:rPr>
        <w:t>13.05.2025</w:t>
      </w:r>
      <w:r w:rsidR="006957F0" w:rsidRPr="006957F0">
        <w:rPr>
          <w:rFonts w:eastAsia="Times New Roman" w:cs="Times New Roman"/>
          <w:color w:val="auto"/>
          <w:bdr w:val="none" w:sz="0" w:space="0" w:color="auto"/>
        </w:rPr>
        <w:t>г.</w:t>
      </w:r>
      <w:r w:rsidR="006957F0">
        <w:rPr>
          <w:rFonts w:eastAsia="Times New Roman" w:cs="Times New Roman"/>
          <w:color w:val="auto"/>
          <w:bdr w:val="none" w:sz="0" w:space="0" w:color="auto"/>
        </w:rPr>
        <w:t xml:space="preserve"> </w:t>
      </w:r>
      <w:r>
        <w:rPr>
          <w:rFonts w:eastAsia="Times New Roman" w:cs="Times New Roman"/>
          <w:color w:val="auto"/>
          <w:bdr w:val="none" w:sz="0" w:space="0" w:color="auto"/>
        </w:rPr>
        <w:t>№</w:t>
      </w:r>
      <w:r w:rsidR="005276C6">
        <w:rPr>
          <w:rFonts w:eastAsia="Times New Roman" w:cs="Times New Roman"/>
          <w:color w:val="auto"/>
          <w:bdr w:val="none" w:sz="0" w:space="0" w:color="auto"/>
        </w:rPr>
        <w:t>46</w:t>
      </w:r>
      <w:r w:rsidR="00F30CCA" w:rsidRPr="00F30CCA">
        <w:rPr>
          <w:rFonts w:eastAsia="Times New Roman" w:cs="Times New Roman"/>
          <w:color w:val="auto"/>
          <w:bdr w:val="none" w:sz="0" w:space="0" w:color="auto"/>
        </w:rPr>
        <w:t>-р</w:t>
      </w:r>
      <w:r w:rsidRPr="006957F0">
        <w:rPr>
          <w:rFonts w:eastAsia="Times New Roman" w:cs="Times New Roman"/>
          <w:color w:val="auto"/>
          <w:bdr w:val="none" w:sz="0" w:space="0" w:color="auto"/>
        </w:rPr>
        <w:t>.</w:t>
      </w:r>
    </w:p>
    <w:p w14:paraId="71D3DCD7" w14:textId="77777777" w:rsidR="008A196B" w:rsidRDefault="004531FB" w:rsidP="004531F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 xml:space="preserve">  </w:t>
      </w:r>
      <w:r w:rsidR="008A196B">
        <w:rPr>
          <w:rFonts w:eastAsia="Times New Roman" w:cs="Times New Roman"/>
          <w:color w:val="auto"/>
          <w:bdr w:val="none" w:sz="0" w:space="0" w:color="auto"/>
        </w:rPr>
        <w:t xml:space="preserve">2. Организатор конкурса: </w:t>
      </w:r>
    </w:p>
    <w:p w14:paraId="67CC249B" w14:textId="77777777" w:rsidR="008A196B" w:rsidRPr="004531FB" w:rsidRDefault="008A196B" w:rsidP="004531F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4531FB">
        <w:rPr>
          <w:rFonts w:eastAsia="Times New Roman" w:cs="Times New Roman"/>
          <w:color w:val="auto"/>
          <w:bdr w:val="none" w:sz="0" w:space="0" w:color="auto"/>
        </w:rPr>
        <w:t>Администрация городского округа «город Дербент»</w:t>
      </w:r>
    </w:p>
    <w:p w14:paraId="1DA53BEE" w14:textId="77777777" w:rsidR="008A196B" w:rsidRPr="004531FB" w:rsidRDefault="008A196B" w:rsidP="004531F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4531FB">
        <w:rPr>
          <w:rFonts w:eastAsia="Times New Roman" w:cs="Times New Roman"/>
          <w:color w:val="auto"/>
          <w:bdr w:val="none" w:sz="0" w:space="0" w:color="auto"/>
        </w:rPr>
        <w:t>Место нахождения: 368600, Республика Дагестан, г. Дербент, площадь Свободы, 2.</w:t>
      </w:r>
    </w:p>
    <w:p w14:paraId="66F8E955" w14:textId="77777777" w:rsidR="008A196B" w:rsidRPr="004531FB" w:rsidRDefault="008A196B" w:rsidP="004531F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4531FB">
        <w:rPr>
          <w:rFonts w:eastAsia="Times New Roman" w:cs="Times New Roman"/>
          <w:color w:val="auto"/>
          <w:bdr w:val="none" w:sz="0" w:space="0" w:color="auto"/>
        </w:rPr>
        <w:t>Почтовый адрес: 368600, Республика Дагестан, г. Дербент, площадь Свободы, 2.</w:t>
      </w:r>
    </w:p>
    <w:p w14:paraId="761C53D8" w14:textId="77777777" w:rsidR="008A196B" w:rsidRPr="004531FB" w:rsidRDefault="008A196B" w:rsidP="004531F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4531FB">
        <w:rPr>
          <w:rFonts w:eastAsia="Times New Roman" w:cs="Times New Roman"/>
          <w:color w:val="auto"/>
          <w:bdr w:val="none" w:sz="0" w:space="0" w:color="auto"/>
        </w:rPr>
        <w:t>Номер контактного телефона: +7(87240) 4-26-66;</w:t>
      </w:r>
    </w:p>
    <w:p w14:paraId="37C969E0" w14:textId="77777777" w:rsidR="008A196B" w:rsidRDefault="008A196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4531FB">
        <w:rPr>
          <w:rFonts w:eastAsia="Times New Roman" w:cs="Times New Roman"/>
          <w:color w:val="auto"/>
          <w:bdr w:val="none" w:sz="0" w:space="0" w:color="auto"/>
        </w:rPr>
        <w:t xml:space="preserve">Адрес электронной почты: </w:t>
      </w:r>
      <w:hyperlink r:id="rId7" w:history="1">
        <w:r w:rsidR="004531FB" w:rsidRPr="003F7E83">
          <w:rPr>
            <w:rStyle w:val="a3"/>
            <w:rFonts w:eastAsia="Times New Roman" w:cs="Times New Roman"/>
            <w:bdr w:val="none" w:sz="0" w:space="0" w:color="auto"/>
          </w:rPr>
          <w:t>derbent@e-dag.ru</w:t>
        </w:r>
      </w:hyperlink>
    </w:p>
    <w:p w14:paraId="44EF7923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3. Характеристика объектов конкурса указана в приложении №1.</w:t>
      </w:r>
    </w:p>
    <w:p w14:paraId="52B6FCBB" w14:textId="680E298D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 xml:space="preserve">4.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 xml:space="preserve">Адрес официального сайта, на котором размещена конкурсная документация: </w:t>
      </w:r>
      <w:hyperlink r:id="rId8" w:history="1">
        <w:r w:rsidR="002C3880" w:rsidRPr="003F7E83">
          <w:rPr>
            <w:rStyle w:val="a3"/>
            <w:rFonts w:eastAsia="Times New Roman" w:cs="Times New Roman"/>
            <w:bdr w:val="none" w:sz="0" w:space="0" w:color="auto"/>
          </w:rPr>
          <w:t>www.torgi.gov.ru</w:t>
        </w:r>
      </w:hyperlink>
      <w:r w:rsidR="002C3880" w:rsidRPr="002C3880">
        <w:rPr>
          <w:rFonts w:eastAsia="Times New Roman" w:cs="Times New Roman"/>
          <w:color w:val="auto"/>
          <w:bdr w:val="none" w:sz="0" w:space="0" w:color="auto"/>
        </w:rPr>
        <w:t>.</w:t>
      </w:r>
    </w:p>
    <w:p w14:paraId="510A8639" w14:textId="276D5668" w:rsidR="002C3880" w:rsidRDefault="00D85C7D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D85C7D">
        <w:rPr>
          <w:rFonts w:eastAsia="Times New Roman" w:cs="Times New Roman"/>
          <w:color w:val="auto"/>
          <w:bdr w:val="none" w:sz="0" w:space="0" w:color="auto"/>
        </w:rPr>
        <w:t>5.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Срок подачи заявок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 xml:space="preserve">с </w:t>
      </w:r>
      <w:r w:rsidR="001E3C44">
        <w:rPr>
          <w:rFonts w:eastAsia="Times New Roman" w:cs="Times New Roman"/>
          <w:color w:val="auto"/>
          <w:bdr w:val="none" w:sz="0" w:space="0" w:color="auto"/>
        </w:rPr>
        <w:t>21.05</w:t>
      </w:r>
      <w:r w:rsidR="00970B6C">
        <w:rPr>
          <w:rFonts w:eastAsia="Times New Roman" w:cs="Times New Roman"/>
          <w:color w:val="auto"/>
          <w:bdr w:val="none" w:sz="0" w:space="0" w:color="auto"/>
        </w:rPr>
        <w:t>.202</w:t>
      </w:r>
      <w:r w:rsidR="001D36EE">
        <w:rPr>
          <w:rFonts w:eastAsia="Times New Roman" w:cs="Times New Roman"/>
          <w:color w:val="auto"/>
          <w:bdr w:val="none" w:sz="0" w:space="0" w:color="auto"/>
        </w:rPr>
        <w:t>5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 xml:space="preserve">г. до 10:00 </w:t>
      </w:r>
      <w:r w:rsidR="001E3C44">
        <w:rPr>
          <w:rFonts w:eastAsia="Times New Roman" w:cs="Times New Roman"/>
          <w:color w:val="auto"/>
          <w:bdr w:val="none" w:sz="0" w:space="0" w:color="auto"/>
        </w:rPr>
        <w:t>20.06</w:t>
      </w:r>
      <w:r w:rsidR="001D36EE">
        <w:rPr>
          <w:rFonts w:eastAsia="Times New Roman" w:cs="Times New Roman"/>
          <w:color w:val="auto"/>
          <w:bdr w:val="none" w:sz="0" w:space="0" w:color="auto"/>
        </w:rPr>
        <w:t>.2025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г.</w:t>
      </w:r>
    </w:p>
    <w:p w14:paraId="1BCC0EF4" w14:textId="78B6B805" w:rsidR="002C3880" w:rsidRPr="002C3880" w:rsidRDefault="00D85C7D" w:rsidP="002C3880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6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Обеспечение заявки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 xml:space="preserve">Размер обеспечения заявки на участие в конкурсе составляет 5% размера платы за содержание и ремонт жилого помещения за 1 м²,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 </w:t>
      </w:r>
    </w:p>
    <w:p w14:paraId="7E665CBC" w14:textId="18E4A9A4" w:rsidR="004531FB" w:rsidRDefault="00D85C7D" w:rsidP="002C3880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7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Дата, время и место вскрытия конвертов с заявками на участие в конкурсе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="001E3C44">
        <w:rPr>
          <w:rFonts w:eastAsia="Times New Roman" w:cs="Times New Roman"/>
          <w:color w:val="auto"/>
          <w:bdr w:val="none" w:sz="0" w:space="0" w:color="auto"/>
        </w:rPr>
        <w:t>20.06</w:t>
      </w:r>
      <w:r w:rsidR="001D36EE">
        <w:rPr>
          <w:rFonts w:eastAsia="Times New Roman" w:cs="Times New Roman"/>
          <w:color w:val="auto"/>
          <w:bdr w:val="none" w:sz="0" w:space="0" w:color="auto"/>
        </w:rPr>
        <w:t>.2025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г. в 10.00 час. по московскому времени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,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РД, г. Дербент, пл. Свободы, 2</w:t>
      </w:r>
      <w:r w:rsidR="002C3880">
        <w:rPr>
          <w:rFonts w:eastAsia="Times New Roman" w:cs="Times New Roman"/>
          <w:color w:val="auto"/>
          <w:bdr w:val="none" w:sz="0" w:space="0" w:color="auto"/>
        </w:rPr>
        <w:t>.</w:t>
      </w:r>
    </w:p>
    <w:p w14:paraId="38009E0B" w14:textId="39EB4FD8" w:rsidR="004531FB" w:rsidRDefault="00D85C7D" w:rsidP="002C3880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8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Дата, время и место рассмотрения заявок на участие в конкурсе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="001E3C44">
        <w:rPr>
          <w:rFonts w:eastAsia="Times New Roman" w:cs="Times New Roman"/>
          <w:color w:val="auto"/>
          <w:bdr w:val="none" w:sz="0" w:space="0" w:color="auto"/>
        </w:rPr>
        <w:t>20.06</w:t>
      </w:r>
      <w:r w:rsidR="001D36EE">
        <w:rPr>
          <w:rFonts w:eastAsia="Times New Roman" w:cs="Times New Roman"/>
          <w:color w:val="auto"/>
          <w:bdr w:val="none" w:sz="0" w:space="0" w:color="auto"/>
        </w:rPr>
        <w:t>.2025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г. в 10.00 час. по московскому времени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,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РД, г. Дербент, пл. Свободы, 2</w:t>
      </w:r>
      <w:r w:rsidR="002C3880">
        <w:rPr>
          <w:rFonts w:eastAsia="Times New Roman" w:cs="Times New Roman"/>
          <w:color w:val="auto"/>
          <w:bdr w:val="none" w:sz="0" w:space="0" w:color="auto"/>
        </w:rPr>
        <w:t>.</w:t>
      </w:r>
    </w:p>
    <w:p w14:paraId="0ABBEEAE" w14:textId="66A77422" w:rsidR="002C3880" w:rsidRDefault="00D85C7D" w:rsidP="002C3880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9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Дата, время и место проведения конкурса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="001E3C44">
        <w:rPr>
          <w:rFonts w:eastAsia="Times New Roman" w:cs="Times New Roman"/>
          <w:color w:val="auto"/>
          <w:bdr w:val="none" w:sz="0" w:space="0" w:color="auto"/>
        </w:rPr>
        <w:t>20.06</w:t>
      </w:r>
      <w:r w:rsidR="001D36EE">
        <w:rPr>
          <w:rFonts w:eastAsia="Times New Roman" w:cs="Times New Roman"/>
          <w:color w:val="auto"/>
          <w:bdr w:val="none" w:sz="0" w:space="0" w:color="auto"/>
        </w:rPr>
        <w:t>.2025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г. в 10.00 час. по московскому времени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,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РД, г. Дербент, пл. Свободы, 2</w:t>
      </w:r>
      <w:r w:rsidR="002C3880">
        <w:rPr>
          <w:rFonts w:eastAsia="Times New Roman" w:cs="Times New Roman"/>
          <w:color w:val="auto"/>
          <w:bdr w:val="none" w:sz="0" w:space="0" w:color="auto"/>
        </w:rPr>
        <w:t>.</w:t>
      </w:r>
    </w:p>
    <w:p w14:paraId="66C04527" w14:textId="659BDEB9" w:rsidR="00FE0311" w:rsidRDefault="00FE0311" w:rsidP="002C3880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1</w:t>
      </w:r>
      <w:r w:rsidR="00D85C7D">
        <w:rPr>
          <w:rFonts w:eastAsia="Times New Roman" w:cs="Times New Roman"/>
          <w:color w:val="auto"/>
          <w:bdr w:val="none" w:sz="0" w:space="0" w:color="auto"/>
        </w:rPr>
        <w:t>0</w:t>
      </w:r>
      <w:r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Pr="00FE0311">
        <w:rPr>
          <w:rFonts w:eastAsia="Times New Roman" w:cs="Times New Roman"/>
          <w:color w:val="auto"/>
          <w:bdr w:val="none" w:sz="0" w:space="0" w:color="auto"/>
        </w:rPr>
        <w:t>Обеспечения исполнения обязательств</w:t>
      </w:r>
      <w:r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Pr="00FE0311">
        <w:rPr>
          <w:rFonts w:eastAsia="Times New Roman" w:cs="Times New Roman"/>
          <w:color w:val="auto"/>
          <w:bdr w:val="none" w:sz="0" w:space="0" w:color="auto"/>
        </w:rPr>
        <w:t>0,5 % от цены договора управления многоквартирным домом, подлежащей уплате собственниками помещений в течение месяца.</w:t>
      </w:r>
    </w:p>
    <w:p w14:paraId="7929CEFE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53F6E0B5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4117521A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36B57AD3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6B35C026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0819674C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519C7AE4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7B236413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17C338A5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3760E2A4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1AE3791C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23A9DE3F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46BFDDC5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49ABA1F6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58713A93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7B2A4FED" w14:textId="77777777" w:rsidR="00D85C7D" w:rsidRDefault="00D85C7D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0D773DC7" w14:textId="77777777" w:rsidR="00D85C7D" w:rsidRDefault="00D85C7D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0AE0FBF0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742DD431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27268358" w14:textId="77777777" w:rsidR="00A56E97" w:rsidRPr="00FE0311" w:rsidRDefault="00A56E97" w:rsidP="00A56E97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lastRenderedPageBreak/>
        <w:t>Приложение №1</w:t>
      </w:r>
    </w:p>
    <w:p w14:paraId="0B898636" w14:textId="77777777" w:rsidR="00A56E97" w:rsidRDefault="00A56E97" w:rsidP="00A56E97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>к извещению</w:t>
      </w:r>
      <w:r>
        <w:rPr>
          <w:rFonts w:eastAsia="Times New Roman" w:cs="Times New Roman"/>
          <w:color w:val="auto"/>
          <w:sz w:val="20"/>
          <w:bdr w:val="none" w:sz="0" w:space="0" w:color="auto"/>
        </w:rPr>
        <w:t xml:space="preserve"> о проведении</w:t>
      </w:r>
    </w:p>
    <w:p w14:paraId="35EE84C8" w14:textId="77777777" w:rsidR="00A56E97" w:rsidRDefault="00A56E97" w:rsidP="00A56E97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 xml:space="preserve">открытого конкурса по отбору </w:t>
      </w:r>
    </w:p>
    <w:p w14:paraId="1A68CB38" w14:textId="77777777" w:rsidR="00A56E97" w:rsidRDefault="00A56E97" w:rsidP="00A56E97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 xml:space="preserve">управляющих организаций для управления </w:t>
      </w:r>
    </w:p>
    <w:p w14:paraId="4148DFA9" w14:textId="77777777" w:rsidR="00A56E97" w:rsidRDefault="00A56E97" w:rsidP="00A56E97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 xml:space="preserve">многоквартирными домами, расположенными </w:t>
      </w:r>
    </w:p>
    <w:p w14:paraId="23B938B4" w14:textId="77777777" w:rsidR="00A56E97" w:rsidRDefault="00A56E97" w:rsidP="00A56E97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 xml:space="preserve">на территории городского </w:t>
      </w:r>
    </w:p>
    <w:p w14:paraId="13C110DC" w14:textId="77777777" w:rsidR="00A56E97" w:rsidRPr="00FE0311" w:rsidRDefault="00A56E97" w:rsidP="00A56E97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>округа «города Дербент»</w:t>
      </w:r>
    </w:p>
    <w:p w14:paraId="70B075A0" w14:textId="77777777" w:rsidR="00A56E97" w:rsidRPr="008A196B" w:rsidRDefault="00A56E97" w:rsidP="00A56E97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tbl>
      <w:tblPr>
        <w:tblW w:w="10138" w:type="dxa"/>
        <w:tblInd w:w="113" w:type="dxa"/>
        <w:tblLook w:val="04A0" w:firstRow="1" w:lastRow="0" w:firstColumn="1" w:lastColumn="0" w:noHBand="0" w:noVBand="1"/>
      </w:tblPr>
      <w:tblGrid>
        <w:gridCol w:w="530"/>
        <w:gridCol w:w="2722"/>
        <w:gridCol w:w="1200"/>
        <w:gridCol w:w="1317"/>
        <w:gridCol w:w="1317"/>
        <w:gridCol w:w="1301"/>
        <w:gridCol w:w="1529"/>
        <w:gridCol w:w="222"/>
      </w:tblGrid>
      <w:tr w:rsidR="00A56E97" w:rsidRPr="00D87E29" w14:paraId="1CC0114C" w14:textId="77777777" w:rsidTr="001E3C44">
        <w:trPr>
          <w:gridAfter w:val="1"/>
          <w:wAfter w:w="222" w:type="dxa"/>
          <w:trHeight w:val="517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D73A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№ п/п</w:t>
            </w:r>
          </w:p>
        </w:tc>
        <w:tc>
          <w:tcPr>
            <w:tcW w:w="30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BE47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Адрес МКД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814D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Год постройки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4B97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Количество этажей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B4AD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Количество помещений в МКД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300A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Площадь помещений в МКД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E069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Наличие лифтового оборудования</w:t>
            </w:r>
          </w:p>
        </w:tc>
      </w:tr>
      <w:tr w:rsidR="00A56E97" w:rsidRPr="00D87E29" w14:paraId="7182AA7C" w14:textId="77777777" w:rsidTr="001E3C44">
        <w:trPr>
          <w:trHeight w:val="300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451C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0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A2DA0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1F22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3152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EB32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D04C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D96B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DD4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A56E97" w:rsidRPr="00D87E29" w14:paraId="31425E1E" w14:textId="77777777" w:rsidTr="001E3C44">
        <w:trPr>
          <w:trHeight w:val="900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5D3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F9A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453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769F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E7B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5B0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5DB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880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1E3C44" w:rsidRPr="00D87E29" w14:paraId="6F71D26E" w14:textId="77777777" w:rsidTr="001E3C44">
        <w:trPr>
          <w:trHeight w:val="31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A217C1D" w14:textId="044833EC" w:rsidR="001E3C44" w:rsidRPr="00D87E29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34EDC" w14:textId="60FCA552" w:rsidR="001E3C44" w:rsidRPr="00D87E29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>
              <w:rPr>
                <w:sz w:val="22"/>
                <w:szCs w:val="22"/>
              </w:rPr>
              <w:t>пер. К. Маркса, 6/43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51E19" w14:textId="575F2AA8" w:rsidR="001E3C44" w:rsidRPr="00D87E29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sz w:val="22"/>
                <w:szCs w:val="22"/>
              </w:rPr>
              <w:t>2008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06632" w14:textId="78F45023" w:rsidR="001E3C44" w:rsidRPr="00D87E29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D6016" w14:textId="4FB33823" w:rsidR="001E3C44" w:rsidRPr="00D87E29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BFBC1" w14:textId="297D866F" w:rsidR="001E3C44" w:rsidRPr="00D87E29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sz w:val="22"/>
                <w:szCs w:val="22"/>
              </w:rPr>
              <w:t xml:space="preserve">8 831,00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5EF7B" w14:textId="4F9B237E" w:rsidR="001E3C44" w:rsidRPr="00D87E29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>
              <w:rPr>
                <w:sz w:val="22"/>
                <w:szCs w:val="22"/>
              </w:rPr>
              <w:t>имеется</w:t>
            </w:r>
          </w:p>
        </w:tc>
        <w:tc>
          <w:tcPr>
            <w:tcW w:w="222" w:type="dxa"/>
            <w:vAlign w:val="center"/>
            <w:hideMark/>
          </w:tcPr>
          <w:p w14:paraId="14612FC2" w14:textId="77777777" w:rsidR="001E3C44" w:rsidRPr="00D87E29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1E3C44" w:rsidRPr="00D87E29" w14:paraId="2576F37B" w14:textId="77777777" w:rsidTr="001E3C44">
        <w:trPr>
          <w:trHeight w:val="31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CA2C58F" w14:textId="0DAD8A71" w:rsidR="001E3C44" w:rsidRPr="00D87E29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20C0B" w14:textId="55A4D995" w:rsidR="001E3C44" w:rsidRPr="00D87E29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>
              <w:rPr>
                <w:sz w:val="22"/>
                <w:szCs w:val="22"/>
              </w:rPr>
              <w:t>пер. Офицерский, 8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4B6AC" w14:textId="303BFC60" w:rsidR="001E3C44" w:rsidRPr="00D87E29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0B290" w14:textId="084DC126" w:rsidR="001E3C44" w:rsidRPr="00D87E29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EFC20" w14:textId="29F79337" w:rsidR="001E3C44" w:rsidRPr="00D87E29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B5235" w14:textId="19D7789A" w:rsidR="001E3C44" w:rsidRPr="00D87E29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sz w:val="22"/>
                <w:szCs w:val="22"/>
              </w:rPr>
              <w:t xml:space="preserve">6 663,10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D9B62" w14:textId="7A3A7AB1" w:rsidR="001E3C44" w:rsidRPr="00D87E29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222" w:type="dxa"/>
            <w:vAlign w:val="center"/>
            <w:hideMark/>
          </w:tcPr>
          <w:p w14:paraId="086F009B" w14:textId="77777777" w:rsidR="001E3C44" w:rsidRPr="00D87E29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1E3C44" w:rsidRPr="00D87E29" w14:paraId="116DF01C" w14:textId="77777777" w:rsidTr="001E3C44">
        <w:trPr>
          <w:trHeight w:val="31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B850D76" w14:textId="3081D4D5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2538A" w14:textId="7FCEC505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ул. Эмиргамзаева, 35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BAFB8" w14:textId="3A694242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116D6" w14:textId="731FB81D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5E648" w14:textId="22E71E15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0507F" w14:textId="1779D4B0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4641,80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CC0AD" w14:textId="37E11B3C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222" w:type="dxa"/>
            <w:vAlign w:val="center"/>
          </w:tcPr>
          <w:p w14:paraId="49886A97" w14:textId="77777777" w:rsidR="001E3C44" w:rsidRPr="00D87E29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1E3C44" w:rsidRPr="00D87E29" w14:paraId="2D323E19" w14:textId="77777777" w:rsidTr="001E3C44">
        <w:trPr>
          <w:trHeight w:val="31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3C3515F" w14:textId="51DEA895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58215" w14:textId="65F64986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ул.Эмиргамзаева , 40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C0790" w14:textId="346F7B03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1978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B1866" w14:textId="33CEFA0F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3C8EA" w14:textId="265BCE5E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F73E7" w14:textId="2B08B97A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2 100,00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E35EB" w14:textId="08C0422F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222" w:type="dxa"/>
            <w:vAlign w:val="center"/>
          </w:tcPr>
          <w:p w14:paraId="21073969" w14:textId="77777777" w:rsidR="001E3C44" w:rsidRPr="00D87E29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1E3C44" w:rsidRPr="00D87E29" w14:paraId="2887743B" w14:textId="77777777" w:rsidTr="001E3C44">
        <w:trPr>
          <w:trHeight w:val="31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5F94BFA" w14:textId="52B7B5C7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470B7" w14:textId="6CC56FAD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ул. Эмиргамзаева, 42-б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4ED7B" w14:textId="6D5A3EA0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748B8" w14:textId="3A2166DA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DAE28" w14:textId="2E73943C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F235B" w14:textId="230A8FE0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1512,50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BFFFA" w14:textId="673E4230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222" w:type="dxa"/>
            <w:vAlign w:val="center"/>
          </w:tcPr>
          <w:p w14:paraId="6277C9D9" w14:textId="77777777" w:rsidR="001E3C44" w:rsidRPr="00D87E29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1E3C44" w:rsidRPr="00D87E29" w14:paraId="2AC656B6" w14:textId="77777777" w:rsidTr="001E3C44">
        <w:trPr>
          <w:trHeight w:val="31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9C437B8" w14:textId="5A7E2605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A7CCF" w14:textId="34856DF3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проспект Агасиева, 16-ф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311D9" w14:textId="7DD7DED6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0AD63" w14:textId="5D8CB698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89D0A" w14:textId="7A45D2FC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D35AA" w14:textId="63BC11B8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1 597,00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09AF8" w14:textId="4100A991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имеется</w:t>
            </w:r>
          </w:p>
        </w:tc>
        <w:tc>
          <w:tcPr>
            <w:tcW w:w="222" w:type="dxa"/>
            <w:vAlign w:val="center"/>
          </w:tcPr>
          <w:p w14:paraId="7585D842" w14:textId="77777777" w:rsidR="001E3C44" w:rsidRPr="00D87E29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1E3C44" w:rsidRPr="00D87E29" w14:paraId="16BB7C8F" w14:textId="77777777" w:rsidTr="001E3C44">
        <w:trPr>
          <w:trHeight w:val="31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918D782" w14:textId="517604D4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04476" w14:textId="37A41B19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ул. Б. Айдаева, 8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F191E" w14:textId="2DB05F02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35ADB" w14:textId="623989CB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15DEC" w14:textId="5468282E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D02D2" w14:textId="3ADA5B15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1985,00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21533" w14:textId="65E4FD75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222" w:type="dxa"/>
            <w:vAlign w:val="center"/>
          </w:tcPr>
          <w:p w14:paraId="6D23F002" w14:textId="77777777" w:rsidR="001E3C44" w:rsidRPr="00D87E29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1E3C44" w:rsidRPr="00D87E29" w14:paraId="17433A1B" w14:textId="77777777" w:rsidTr="001E3C44">
        <w:trPr>
          <w:trHeight w:val="31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8F6D3C6" w14:textId="1CDC60A0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72667" w14:textId="4D739BE9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 ул. Г. Алиева, 2А к.1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8FE3C" w14:textId="673125EA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DFBD8" w14:textId="63886DE7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36237" w14:textId="03ED2657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B9C2A" w14:textId="3BE48EE7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1567,60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2DC56" w14:textId="4A4B0FB4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имеется</w:t>
            </w:r>
          </w:p>
        </w:tc>
        <w:tc>
          <w:tcPr>
            <w:tcW w:w="222" w:type="dxa"/>
            <w:vAlign w:val="center"/>
          </w:tcPr>
          <w:p w14:paraId="047BAA5C" w14:textId="77777777" w:rsidR="001E3C44" w:rsidRPr="00D87E29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1E3C44" w:rsidRPr="00D87E29" w14:paraId="0CF1578E" w14:textId="77777777" w:rsidTr="001E3C44">
        <w:trPr>
          <w:trHeight w:val="31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7150244" w14:textId="3CA659C9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4C5F8" w14:textId="54CF555A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 ул. Г. Алиева, 2А к.2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B77B6" w14:textId="310A35AA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C58EE" w14:textId="6FB977AC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C9E2B" w14:textId="3930F52D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CAD43" w14:textId="263A8435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1521,20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FD4C8" w14:textId="2DEEBC52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имеется</w:t>
            </w:r>
          </w:p>
        </w:tc>
        <w:tc>
          <w:tcPr>
            <w:tcW w:w="222" w:type="dxa"/>
            <w:vAlign w:val="center"/>
          </w:tcPr>
          <w:p w14:paraId="4902D6A5" w14:textId="77777777" w:rsidR="001E3C44" w:rsidRPr="00D87E29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1E3C44" w:rsidRPr="00D87E29" w14:paraId="427A40CE" w14:textId="77777777" w:rsidTr="001E3C44">
        <w:trPr>
          <w:trHeight w:val="31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60351FA" w14:textId="3ABB722D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CB843" w14:textId="441800C3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 ул. Г. Алиева, 2А к.3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5D761" w14:textId="67E21F90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4736F" w14:textId="68E1D8A3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D694E" w14:textId="3B40D2B0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D921B" w14:textId="40DF6BE0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2185,20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AD532" w14:textId="563A4438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имеется</w:t>
            </w:r>
          </w:p>
        </w:tc>
        <w:tc>
          <w:tcPr>
            <w:tcW w:w="222" w:type="dxa"/>
            <w:vAlign w:val="center"/>
          </w:tcPr>
          <w:p w14:paraId="4F81D2A1" w14:textId="77777777" w:rsidR="001E3C44" w:rsidRPr="00D87E29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1E3C44" w:rsidRPr="00D87E29" w14:paraId="6199DAA5" w14:textId="77777777" w:rsidTr="001E3C44">
        <w:trPr>
          <w:trHeight w:val="31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022680A" w14:textId="1457FC00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DFFAE" w14:textId="0E6B55CF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ул. Гагарина, 33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6A1F5" w14:textId="46C79674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2001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0157C" w14:textId="71E3B914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51BF4" w14:textId="48402568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E1451" w14:textId="5FE7EB69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2 765,00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E3582" w14:textId="5F3EF2CF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222" w:type="dxa"/>
            <w:vAlign w:val="center"/>
          </w:tcPr>
          <w:p w14:paraId="1EC75F25" w14:textId="77777777" w:rsidR="001E3C44" w:rsidRPr="00D87E29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1E3C44" w:rsidRPr="00D87E29" w14:paraId="032E3E8D" w14:textId="77777777" w:rsidTr="001E3C44">
        <w:trPr>
          <w:trHeight w:val="31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33683F0" w14:textId="0CF5DCF9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07358" w14:textId="4F2AF3E7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ул. Гагарина, 35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5B2D6" w14:textId="3DDBCEA4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2002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A9A9A" w14:textId="34934EBB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9DE23" w14:textId="12403E05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BB689" w14:textId="4597F060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1488,00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68D19" w14:textId="70ED734E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222" w:type="dxa"/>
            <w:vAlign w:val="center"/>
          </w:tcPr>
          <w:p w14:paraId="19FFBE25" w14:textId="77777777" w:rsidR="001E3C44" w:rsidRPr="00D87E29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1E3C44" w:rsidRPr="00D87E29" w14:paraId="7F3D6981" w14:textId="77777777" w:rsidTr="001E3C44">
        <w:trPr>
          <w:trHeight w:val="31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04C1D6E" w14:textId="606D6EC5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1C8FE" w14:textId="613F6A15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ул. Имама Шамиля, 4 кор. 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8B5C8" w14:textId="58D5A4C2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276B9" w14:textId="171E8D5B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17279" w14:textId="0A219E99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14894" w14:textId="46CE1272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754,00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A0738" w14:textId="6AA68876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222" w:type="dxa"/>
            <w:vAlign w:val="center"/>
          </w:tcPr>
          <w:p w14:paraId="2823C4B0" w14:textId="77777777" w:rsidR="001E3C44" w:rsidRPr="00D87E29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1E3C44" w:rsidRPr="00D87E29" w14:paraId="4FCAC09D" w14:textId="77777777" w:rsidTr="001E3C44">
        <w:trPr>
          <w:trHeight w:val="31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2D1F825" w14:textId="11CE0A09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9975A" w14:textId="2863B5B7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ул. Имама Шамиля, 4 кор. 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057E5" w14:textId="143EFB09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8E44D" w14:textId="4F313BAB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B3E55" w14:textId="2ECB0030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30CFC" w14:textId="3CD30EF3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938,00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5EBAD" w14:textId="07F14E22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222" w:type="dxa"/>
            <w:vAlign w:val="center"/>
          </w:tcPr>
          <w:p w14:paraId="174F144E" w14:textId="77777777" w:rsidR="001E3C44" w:rsidRPr="00D87E29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1E3C44" w:rsidRPr="00D87E29" w14:paraId="36D49085" w14:textId="77777777" w:rsidTr="001E3C44">
        <w:trPr>
          <w:trHeight w:val="31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161CA01" w14:textId="4F4F1743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F7AEE" w14:textId="283C45ED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ул. Махачкалинская, 17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BCBE3" w14:textId="2B534DBF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98B9E" w14:textId="35DA5827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E2987" w14:textId="147499C0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C0711" w14:textId="583B1C76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686,90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80E02" w14:textId="6EBFC02B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222" w:type="dxa"/>
            <w:vAlign w:val="center"/>
          </w:tcPr>
          <w:p w14:paraId="4AEE663A" w14:textId="77777777" w:rsidR="001E3C44" w:rsidRPr="00D87E29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1E3C44" w:rsidRPr="00D87E29" w14:paraId="52744401" w14:textId="77777777" w:rsidTr="001E3C44">
        <w:trPr>
          <w:trHeight w:val="31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1984D06" w14:textId="4D3C21A3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FCF32" w14:textId="16E35956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ул. Пушкина, 84-в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CA049" w14:textId="2AE6FA08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DD262" w14:textId="7A12CAD0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CC679" w14:textId="3DFB7976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71E19" w14:textId="736F6CEB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1 674,40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A6E96" w14:textId="14B27766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222" w:type="dxa"/>
            <w:vAlign w:val="center"/>
          </w:tcPr>
          <w:p w14:paraId="2B11519A" w14:textId="77777777" w:rsidR="001E3C44" w:rsidRPr="00D87E29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1E3C44" w:rsidRPr="00D87E29" w14:paraId="027144EB" w14:textId="77777777" w:rsidTr="001E3C44">
        <w:trPr>
          <w:trHeight w:val="31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02C3496" w14:textId="1D9B39A1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A2F0A" w14:textId="66FEAA74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ул. Фермерская, 7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B7696" w14:textId="52DE2398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13E2B" w14:textId="2F0856EF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AE41D" w14:textId="6DFBEB0F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E2D57" w14:textId="74758F4A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1 474,50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E1F4C" w14:textId="5D06F900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222" w:type="dxa"/>
            <w:vAlign w:val="center"/>
          </w:tcPr>
          <w:p w14:paraId="3C938565" w14:textId="77777777" w:rsidR="001E3C44" w:rsidRPr="00D87E29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1E3C44" w:rsidRPr="00D87E29" w14:paraId="7498ACDB" w14:textId="77777777" w:rsidTr="001E3C44">
        <w:trPr>
          <w:trHeight w:val="31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8215FA7" w14:textId="6F8B5D39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F5A5D" w14:textId="508446F2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ул. Шахбазова, 60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A93AE" w14:textId="7DA299D6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1987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03148" w14:textId="61F4A478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F8468" w14:textId="01568802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736F6" w14:textId="6FAC643B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1 240,00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46983" w14:textId="438E0B6B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222" w:type="dxa"/>
            <w:vAlign w:val="center"/>
          </w:tcPr>
          <w:p w14:paraId="5030A0E1" w14:textId="77777777" w:rsidR="001E3C44" w:rsidRPr="00D87E29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1E3C44" w:rsidRPr="00D87E29" w14:paraId="6FDCAEB8" w14:textId="77777777" w:rsidTr="001E3C44">
        <w:trPr>
          <w:trHeight w:val="31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25EA9A7" w14:textId="3B58E11C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F3039" w14:textId="5BC0D5D2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ул. Шахбазова, 60-а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A02A1" w14:textId="0FD7D3A6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1987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3A126" w14:textId="65DF5288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9ED4B" w14:textId="436E1355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142D2" w14:textId="70E87B3E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700,10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D2D55" w14:textId="21CCF1C9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222" w:type="dxa"/>
            <w:vAlign w:val="center"/>
          </w:tcPr>
          <w:p w14:paraId="2EA0F4D0" w14:textId="77777777" w:rsidR="001E3C44" w:rsidRPr="00D87E29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1E3C44" w:rsidRPr="00D87E29" w14:paraId="7DD6BEB2" w14:textId="77777777" w:rsidTr="001E3C44">
        <w:trPr>
          <w:trHeight w:val="31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D10253B" w14:textId="4E647406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1420B" w14:textId="7EC3F95F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ул. Шахбазова, 60-б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F7257" w14:textId="3F42A0A1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1993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26559" w14:textId="7A1928B6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6D6D5" w14:textId="323BC15C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C7881" w14:textId="3975A7FC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983,50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7BF83" w14:textId="71BA45E9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222" w:type="dxa"/>
            <w:vAlign w:val="center"/>
          </w:tcPr>
          <w:p w14:paraId="62DAC57A" w14:textId="77777777" w:rsidR="001E3C44" w:rsidRPr="00D87E29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1E3C44" w:rsidRPr="00D87E29" w14:paraId="05088348" w14:textId="77777777" w:rsidTr="001E3C44">
        <w:trPr>
          <w:trHeight w:val="31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74A424" w14:textId="1218F3E8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9DE89" w14:textId="6251D349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ул. им. Зои Космодемьянской, 3А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ADF25" w14:textId="782386B6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2007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F832D" w14:textId="05F3E33D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85567" w14:textId="78615D05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1143A" w14:textId="4A3A7C0E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 xml:space="preserve">4 357,84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1DDAC" w14:textId="40B60D03" w:rsidR="001E3C44" w:rsidRPr="003D276A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222" w:type="dxa"/>
            <w:vAlign w:val="center"/>
          </w:tcPr>
          <w:p w14:paraId="3DA1D8D7" w14:textId="77777777" w:rsidR="001E3C44" w:rsidRPr="00D87E29" w:rsidRDefault="001E3C44" w:rsidP="001E3C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</w:tbl>
    <w:p w14:paraId="6BE0C90E" w14:textId="77777777" w:rsidR="006D5FA6" w:rsidRDefault="006D5FA6" w:rsidP="004531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firstLine="567"/>
      </w:pPr>
    </w:p>
    <w:p w14:paraId="298E18BF" w14:textId="77777777" w:rsidR="006D5FA6" w:rsidRDefault="006D5FA6" w:rsidP="004531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firstLine="567"/>
      </w:pPr>
    </w:p>
    <w:sectPr w:rsidR="006D5FA6" w:rsidSect="002244C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58E3D" w14:textId="77777777" w:rsidR="00B00A8E" w:rsidRDefault="00B00A8E" w:rsidP="00B00A8E">
      <w:r>
        <w:separator/>
      </w:r>
    </w:p>
  </w:endnote>
  <w:endnote w:type="continuationSeparator" w:id="0">
    <w:p w14:paraId="32B6B5C2" w14:textId="77777777" w:rsidR="00B00A8E" w:rsidRDefault="00B00A8E" w:rsidP="00B0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FA378" w14:textId="77777777" w:rsidR="00B00A8E" w:rsidRDefault="00B00A8E" w:rsidP="00B00A8E">
      <w:r>
        <w:separator/>
      </w:r>
    </w:p>
  </w:footnote>
  <w:footnote w:type="continuationSeparator" w:id="0">
    <w:p w14:paraId="72818B51" w14:textId="77777777" w:rsidR="00B00A8E" w:rsidRDefault="00B00A8E" w:rsidP="00B00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2EF366C5"/>
    <w:multiLevelType w:val="hybridMultilevel"/>
    <w:tmpl w:val="279C0EC6"/>
    <w:lvl w:ilvl="0" w:tplc="E29035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72F4FBA"/>
    <w:multiLevelType w:val="hybridMultilevel"/>
    <w:tmpl w:val="552E5E68"/>
    <w:lvl w:ilvl="0" w:tplc="BAD4CA1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45230C67"/>
    <w:multiLevelType w:val="hybridMultilevel"/>
    <w:tmpl w:val="88220FDA"/>
    <w:lvl w:ilvl="0" w:tplc="D4C29D7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690445F"/>
    <w:multiLevelType w:val="hybridMultilevel"/>
    <w:tmpl w:val="7DAA511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0951BC4"/>
    <w:multiLevelType w:val="hybridMultilevel"/>
    <w:tmpl w:val="E3B645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5A81D7C"/>
    <w:multiLevelType w:val="multilevel"/>
    <w:tmpl w:val="2E7CC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764C091A"/>
    <w:multiLevelType w:val="hybridMultilevel"/>
    <w:tmpl w:val="29946F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047481">
    <w:abstractNumId w:val="2"/>
  </w:num>
  <w:num w:numId="2" w16cid:durableId="1031689081">
    <w:abstractNumId w:val="8"/>
  </w:num>
  <w:num w:numId="3" w16cid:durableId="909390564">
    <w:abstractNumId w:val="1"/>
  </w:num>
  <w:num w:numId="4" w16cid:durableId="946429569">
    <w:abstractNumId w:val="0"/>
  </w:num>
  <w:num w:numId="5" w16cid:durableId="69273580">
    <w:abstractNumId w:val="6"/>
  </w:num>
  <w:num w:numId="6" w16cid:durableId="1705904184">
    <w:abstractNumId w:val="7"/>
  </w:num>
  <w:num w:numId="7" w16cid:durableId="1698770634">
    <w:abstractNumId w:val="3"/>
  </w:num>
  <w:num w:numId="8" w16cid:durableId="552470518">
    <w:abstractNumId w:val="5"/>
  </w:num>
  <w:num w:numId="9" w16cid:durableId="6703702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16F"/>
    <w:rsid w:val="00054A26"/>
    <w:rsid w:val="00065723"/>
    <w:rsid w:val="00170E60"/>
    <w:rsid w:val="00187626"/>
    <w:rsid w:val="001A05A7"/>
    <w:rsid w:val="001D36EE"/>
    <w:rsid w:val="001E3C44"/>
    <w:rsid w:val="002244CA"/>
    <w:rsid w:val="00256882"/>
    <w:rsid w:val="002726BC"/>
    <w:rsid w:val="002A4846"/>
    <w:rsid w:val="002B3149"/>
    <w:rsid w:val="002C3880"/>
    <w:rsid w:val="002F05D1"/>
    <w:rsid w:val="0037053C"/>
    <w:rsid w:val="00376489"/>
    <w:rsid w:val="003764D6"/>
    <w:rsid w:val="00395DC3"/>
    <w:rsid w:val="00420EA7"/>
    <w:rsid w:val="004531FB"/>
    <w:rsid w:val="004D13DD"/>
    <w:rsid w:val="004D615E"/>
    <w:rsid w:val="00522011"/>
    <w:rsid w:val="005276C6"/>
    <w:rsid w:val="00554B13"/>
    <w:rsid w:val="00561A6F"/>
    <w:rsid w:val="00593E91"/>
    <w:rsid w:val="005A314E"/>
    <w:rsid w:val="005C16CF"/>
    <w:rsid w:val="00623ACB"/>
    <w:rsid w:val="00643FF6"/>
    <w:rsid w:val="00684957"/>
    <w:rsid w:val="006957F0"/>
    <w:rsid w:val="006D5FA6"/>
    <w:rsid w:val="007933C7"/>
    <w:rsid w:val="00890E9F"/>
    <w:rsid w:val="0089689E"/>
    <w:rsid w:val="008A196B"/>
    <w:rsid w:val="0091314A"/>
    <w:rsid w:val="00941506"/>
    <w:rsid w:val="00970B6C"/>
    <w:rsid w:val="009C713C"/>
    <w:rsid w:val="009F4622"/>
    <w:rsid w:val="00A56E97"/>
    <w:rsid w:val="00B00A8E"/>
    <w:rsid w:val="00B12E1E"/>
    <w:rsid w:val="00BA2082"/>
    <w:rsid w:val="00C16E07"/>
    <w:rsid w:val="00C342FE"/>
    <w:rsid w:val="00C62344"/>
    <w:rsid w:val="00CC4F8E"/>
    <w:rsid w:val="00D51ED8"/>
    <w:rsid w:val="00D85C7D"/>
    <w:rsid w:val="00DC5539"/>
    <w:rsid w:val="00DD3CA0"/>
    <w:rsid w:val="00DE4352"/>
    <w:rsid w:val="00DF216F"/>
    <w:rsid w:val="00DF48CA"/>
    <w:rsid w:val="00E07329"/>
    <w:rsid w:val="00E3524D"/>
    <w:rsid w:val="00E81ED4"/>
    <w:rsid w:val="00EC5719"/>
    <w:rsid w:val="00F05EFB"/>
    <w:rsid w:val="00F23288"/>
    <w:rsid w:val="00F30CCA"/>
    <w:rsid w:val="00F35916"/>
    <w:rsid w:val="00F409E4"/>
    <w:rsid w:val="00F963F0"/>
    <w:rsid w:val="00FE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18A9B"/>
  <w15:docId w15:val="{DC500B78-6078-42B5-B148-80070903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726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C342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semiHidden/>
    <w:unhideWhenUsed/>
    <w:qFormat/>
    <w:rsid w:val="00C342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next w:val="a"/>
    <w:link w:val="30"/>
    <w:uiPriority w:val="1"/>
    <w:qFormat/>
    <w:rsid w:val="00C342FE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outlineLvl w:val="2"/>
    </w:pPr>
    <w:rPr>
      <w:rFonts w:ascii="Times New Roman" w:eastAsia="Arial Unicode MS" w:hAnsi="Times New Roman" w:cs="Arial Unicode MS"/>
      <w:b/>
      <w:bCs/>
      <w:color w:val="000000"/>
      <w:sz w:val="40"/>
      <w:szCs w:val="40"/>
      <w:u w:color="000000"/>
      <w:bdr w:val="nil"/>
      <w:lang w:eastAsia="ru-RU"/>
    </w:rPr>
  </w:style>
  <w:style w:type="paragraph" w:styleId="4">
    <w:name w:val="heading 4"/>
    <w:basedOn w:val="a"/>
    <w:next w:val="a"/>
    <w:link w:val="40"/>
    <w:uiPriority w:val="1"/>
    <w:semiHidden/>
    <w:unhideWhenUsed/>
    <w:qFormat/>
    <w:rsid w:val="00C342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2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DC553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C5539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Hyperlink0">
    <w:name w:val="Hyperlink.0"/>
    <w:basedOn w:val="a0"/>
    <w:rsid w:val="00522011"/>
    <w:rPr>
      <w:color w:val="000000"/>
      <w:u w:val="single" w:color="000000"/>
      <w:lang w:val="ru-RU"/>
    </w:rPr>
  </w:style>
  <w:style w:type="character" w:customStyle="1" w:styleId="10">
    <w:name w:val="Заголовок 1 Знак"/>
    <w:basedOn w:val="a0"/>
    <w:link w:val="1"/>
    <w:uiPriority w:val="1"/>
    <w:rsid w:val="00C342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  <w:bdr w:val="nil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C342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  <w:bdr w:val="nil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C342FE"/>
    <w:rPr>
      <w:rFonts w:ascii="Times New Roman" w:eastAsia="Arial Unicode MS" w:hAnsi="Times New Roman" w:cs="Arial Unicode MS"/>
      <w:b/>
      <w:bCs/>
      <w:color w:val="000000"/>
      <w:sz w:val="40"/>
      <w:szCs w:val="40"/>
      <w:u w:color="000000"/>
      <w:bdr w:val="nil"/>
      <w:lang w:eastAsia="ru-RU"/>
    </w:rPr>
  </w:style>
  <w:style w:type="character" w:customStyle="1" w:styleId="40">
    <w:name w:val="Заголовок 4 Знак"/>
    <w:basedOn w:val="a0"/>
    <w:link w:val="4"/>
    <w:uiPriority w:val="1"/>
    <w:semiHidden/>
    <w:rsid w:val="00C342F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u w:color="000000"/>
      <w:bdr w:val="nil"/>
      <w:lang w:eastAsia="ru-RU"/>
    </w:rPr>
  </w:style>
  <w:style w:type="character" w:styleId="a3">
    <w:name w:val="Hyperlink"/>
    <w:uiPriority w:val="99"/>
    <w:rsid w:val="00C342FE"/>
    <w:rPr>
      <w:u w:val="single"/>
    </w:rPr>
  </w:style>
  <w:style w:type="table" w:customStyle="1" w:styleId="TableNormal">
    <w:name w:val="Table Normal"/>
    <w:uiPriority w:val="2"/>
    <w:qFormat/>
    <w:rsid w:val="00C342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C342F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ru-RU"/>
    </w:rPr>
  </w:style>
  <w:style w:type="character" w:customStyle="1" w:styleId="a5">
    <w:name w:val="Ссылка"/>
    <w:rsid w:val="00C342FE"/>
    <w:rPr>
      <w:color w:val="0000FF"/>
      <w:u w:val="single" w:color="0000FF"/>
    </w:rPr>
  </w:style>
  <w:style w:type="paragraph" w:styleId="a6">
    <w:name w:val="Balloon Text"/>
    <w:basedOn w:val="a"/>
    <w:link w:val="a7"/>
    <w:uiPriority w:val="99"/>
    <w:semiHidden/>
    <w:unhideWhenUsed/>
    <w:rsid w:val="00C342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42FE"/>
    <w:rPr>
      <w:rFonts w:ascii="Tahoma" w:eastAsia="Arial Unicode MS" w:hAnsi="Tahoma" w:cs="Tahoma"/>
      <w:color w:val="000000"/>
      <w:sz w:val="16"/>
      <w:szCs w:val="16"/>
      <w:u w:color="000000"/>
      <w:bdr w:val="nil"/>
      <w:lang w:eastAsia="ru-RU"/>
    </w:rPr>
  </w:style>
  <w:style w:type="character" w:styleId="a8">
    <w:name w:val="Strong"/>
    <w:basedOn w:val="a0"/>
    <w:uiPriority w:val="22"/>
    <w:qFormat/>
    <w:rsid w:val="00C342FE"/>
    <w:rPr>
      <w:b/>
      <w:bCs/>
    </w:rPr>
  </w:style>
  <w:style w:type="character" w:customStyle="1" w:styleId="street-address">
    <w:name w:val="street-address"/>
    <w:basedOn w:val="a0"/>
    <w:rsid w:val="00C342FE"/>
  </w:style>
  <w:style w:type="character" w:customStyle="1" w:styleId="apple-converted-space">
    <w:name w:val="apple-converted-space"/>
    <w:basedOn w:val="a0"/>
    <w:rsid w:val="00C342FE"/>
  </w:style>
  <w:style w:type="paragraph" w:customStyle="1" w:styleId="ConsPlusNonformat">
    <w:name w:val="ConsPlusNonformat"/>
    <w:rsid w:val="00C342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342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342FE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ab">
    <w:name w:val="footer"/>
    <w:basedOn w:val="a"/>
    <w:link w:val="ac"/>
    <w:uiPriority w:val="99"/>
    <w:unhideWhenUsed/>
    <w:rsid w:val="00C342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342FE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ad">
    <w:name w:val="List Paragraph"/>
    <w:basedOn w:val="a"/>
    <w:uiPriority w:val="1"/>
    <w:qFormat/>
    <w:rsid w:val="00C342FE"/>
    <w:pPr>
      <w:ind w:left="720"/>
      <w:contextualSpacing/>
    </w:pPr>
  </w:style>
  <w:style w:type="character" w:customStyle="1" w:styleId="blk">
    <w:name w:val="blk"/>
    <w:basedOn w:val="a0"/>
    <w:rsid w:val="00C342FE"/>
  </w:style>
  <w:style w:type="paragraph" w:customStyle="1" w:styleId="LO-normal">
    <w:name w:val="LO-normal"/>
    <w:rsid w:val="00C342FE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table" w:styleId="ae">
    <w:name w:val="Table Grid"/>
    <w:basedOn w:val="a1"/>
    <w:uiPriority w:val="59"/>
    <w:rsid w:val="00C342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C342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paragraph" w:styleId="af">
    <w:name w:val="Body Text"/>
    <w:aliases w:val="body text"/>
    <w:basedOn w:val="a"/>
    <w:link w:val="af0"/>
    <w:uiPriority w:val="1"/>
    <w:qFormat/>
    <w:rsid w:val="00C342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tabs>
        <w:tab w:val="left" w:pos="5918"/>
      </w:tabs>
      <w:autoSpaceDE w:val="0"/>
      <w:autoSpaceDN w:val="0"/>
      <w:adjustRightInd w:val="0"/>
      <w:spacing w:line="274" w:lineRule="exact"/>
      <w:jc w:val="both"/>
    </w:pPr>
    <w:rPr>
      <w:rFonts w:eastAsia="Times New Roman" w:cs="Times New Roman"/>
      <w:color w:val="auto"/>
      <w:szCs w:val="20"/>
      <w:bdr w:val="none" w:sz="0" w:space="0" w:color="auto"/>
    </w:rPr>
  </w:style>
  <w:style w:type="character" w:customStyle="1" w:styleId="af0">
    <w:name w:val="Основной текст Знак"/>
    <w:aliases w:val="body text Знак"/>
    <w:basedOn w:val="a0"/>
    <w:link w:val="af"/>
    <w:uiPriority w:val="1"/>
    <w:rsid w:val="00C342FE"/>
    <w:rPr>
      <w:rFonts w:ascii="Times New Roman" w:eastAsia="Times New Roman" w:hAnsi="Times New Roman" w:cs="Times New Roman"/>
      <w:sz w:val="24"/>
      <w:szCs w:val="20"/>
      <w:u w:color="000000"/>
      <w:shd w:val="clear" w:color="auto" w:fill="FFFFFF"/>
      <w:lang w:eastAsia="ru-RU"/>
    </w:rPr>
  </w:style>
  <w:style w:type="paragraph" w:customStyle="1" w:styleId="31">
    <w:name w:val="Стиль3"/>
    <w:basedOn w:val="21"/>
    <w:uiPriority w:val="99"/>
    <w:rsid w:val="00C342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rFonts w:eastAsia="Times New Roman" w:cs="Times New Roman"/>
      <w:color w:val="auto"/>
      <w:bdr w:val="none" w:sz="0" w:space="0" w:color="auto"/>
    </w:rPr>
  </w:style>
  <w:style w:type="paragraph" w:styleId="32">
    <w:name w:val="Body Text 3"/>
    <w:basedOn w:val="a"/>
    <w:link w:val="33"/>
    <w:unhideWhenUsed/>
    <w:rsid w:val="00C342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120"/>
    </w:pPr>
    <w:rPr>
      <w:rFonts w:eastAsia="Times New Roman" w:cs="Times New Roman"/>
      <w:color w:val="auto"/>
      <w:sz w:val="16"/>
      <w:szCs w:val="16"/>
      <w:bdr w:val="none" w:sz="0" w:space="0" w:color="auto"/>
      <w:lang w:eastAsia="en-US"/>
    </w:rPr>
  </w:style>
  <w:style w:type="character" w:customStyle="1" w:styleId="33">
    <w:name w:val="Основной текст 3 Знак"/>
    <w:basedOn w:val="a0"/>
    <w:link w:val="32"/>
    <w:rsid w:val="00C342FE"/>
    <w:rPr>
      <w:rFonts w:ascii="Times New Roman" w:eastAsia="Times New Roman" w:hAnsi="Times New Roman" w:cs="Times New Roman"/>
      <w:sz w:val="16"/>
      <w:szCs w:val="16"/>
      <w:u w:color="000000"/>
    </w:rPr>
  </w:style>
  <w:style w:type="paragraph" w:styleId="HTML">
    <w:name w:val="HTML Preformatted"/>
    <w:basedOn w:val="a"/>
    <w:link w:val="HTML0"/>
    <w:uiPriority w:val="99"/>
    <w:unhideWhenUsed/>
    <w:rsid w:val="00C342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HTML0">
    <w:name w:val="Стандартный HTML Знак"/>
    <w:basedOn w:val="a0"/>
    <w:link w:val="HTML"/>
    <w:uiPriority w:val="99"/>
    <w:rsid w:val="00C342FE"/>
    <w:rPr>
      <w:rFonts w:ascii="Courier New" w:eastAsia="Times New Roman" w:hAnsi="Courier New" w:cs="Courier New"/>
      <w:sz w:val="20"/>
      <w:szCs w:val="20"/>
      <w:u w:color="000000"/>
      <w:lang w:eastAsia="ru-RU"/>
    </w:rPr>
  </w:style>
  <w:style w:type="paragraph" w:customStyle="1" w:styleId="dt-p">
    <w:name w:val="dt-p"/>
    <w:basedOn w:val="a"/>
    <w:rsid w:val="00C342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paragraph" w:customStyle="1" w:styleId="TableParagraph">
    <w:name w:val="Table Paragraph"/>
    <w:basedOn w:val="a"/>
    <w:uiPriority w:val="1"/>
    <w:qFormat/>
    <w:rsid w:val="00C342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 w:cs="Times New Roman"/>
      <w:color w:val="auto"/>
      <w:sz w:val="22"/>
      <w:szCs w:val="22"/>
      <w:bdr w:val="none" w:sz="0" w:space="0" w:color="auto"/>
      <w:lang w:eastAsia="en-US"/>
    </w:rPr>
  </w:style>
  <w:style w:type="table" w:customStyle="1" w:styleId="TableNormal1">
    <w:name w:val="Table Normal1"/>
    <w:uiPriority w:val="2"/>
    <w:semiHidden/>
    <w:qFormat/>
    <w:rsid w:val="00C342F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C342F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"/>
    <w:qFormat/>
    <w:rsid w:val="00C342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123" w:right="881"/>
      <w:jc w:val="center"/>
    </w:pPr>
    <w:rPr>
      <w:rFonts w:eastAsia="Times New Roman" w:cs="Times New Roman"/>
      <w:b/>
      <w:bCs/>
      <w:color w:val="auto"/>
      <w:sz w:val="48"/>
      <w:szCs w:val="48"/>
      <w:bdr w:val="none" w:sz="0" w:space="0" w:color="auto"/>
      <w:lang w:eastAsia="en-US"/>
    </w:rPr>
  </w:style>
  <w:style w:type="character" w:customStyle="1" w:styleId="af2">
    <w:name w:val="Заголовок Знак"/>
    <w:basedOn w:val="a0"/>
    <w:link w:val="af1"/>
    <w:uiPriority w:val="1"/>
    <w:rsid w:val="00C342FE"/>
    <w:rPr>
      <w:rFonts w:ascii="Times New Roman" w:eastAsia="Times New Roman" w:hAnsi="Times New Roman" w:cs="Times New Roman"/>
      <w:b/>
      <w:bCs/>
      <w:sz w:val="48"/>
      <w:szCs w:val="48"/>
      <w:u w:color="000000"/>
    </w:rPr>
  </w:style>
  <w:style w:type="character" w:styleId="af3">
    <w:name w:val="FollowedHyperlink"/>
    <w:basedOn w:val="a0"/>
    <w:uiPriority w:val="99"/>
    <w:semiHidden/>
    <w:unhideWhenUsed/>
    <w:rsid w:val="00A56E97"/>
    <w:rPr>
      <w:color w:val="954F72"/>
      <w:u w:val="single"/>
    </w:rPr>
  </w:style>
  <w:style w:type="paragraph" w:customStyle="1" w:styleId="msonormal0">
    <w:name w:val="msonormal"/>
    <w:basedOn w:val="a"/>
    <w:rsid w:val="00A56E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72">
    <w:name w:val="xl72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73">
    <w:name w:val="xl73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74">
    <w:name w:val="xl74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75">
    <w:name w:val="xl75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76">
    <w:name w:val="xl76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77">
    <w:name w:val="xl77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78">
    <w:name w:val="xl78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79">
    <w:name w:val="xl79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80">
    <w:name w:val="xl80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1">
    <w:name w:val="xl81"/>
    <w:basedOn w:val="a"/>
    <w:rsid w:val="00A56E97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2">
    <w:name w:val="xl82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3">
    <w:name w:val="xl83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4">
    <w:name w:val="xl84"/>
    <w:basedOn w:val="a"/>
    <w:rsid w:val="00A56E97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5">
    <w:name w:val="xl85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6">
    <w:name w:val="xl86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7">
    <w:name w:val="xl87"/>
    <w:basedOn w:val="a"/>
    <w:rsid w:val="00A56E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8">
    <w:name w:val="xl88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9">
    <w:name w:val="xl89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90">
    <w:name w:val="xl90"/>
    <w:basedOn w:val="a"/>
    <w:rsid w:val="00A56E97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91">
    <w:name w:val="xl91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92">
    <w:name w:val="xl92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93">
    <w:name w:val="xl93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94">
    <w:name w:val="xl94"/>
    <w:basedOn w:val="a"/>
    <w:rsid w:val="00A56E97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95">
    <w:name w:val="xl95"/>
    <w:basedOn w:val="a"/>
    <w:rsid w:val="00A56E97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96">
    <w:name w:val="xl96"/>
    <w:basedOn w:val="a"/>
    <w:rsid w:val="00A56E97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97">
    <w:name w:val="xl97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98">
    <w:name w:val="xl98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99">
    <w:name w:val="xl99"/>
    <w:basedOn w:val="a"/>
    <w:rsid w:val="00A56E97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100">
    <w:name w:val="xl100"/>
    <w:basedOn w:val="a"/>
    <w:rsid w:val="00A56E97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101">
    <w:name w:val="xl101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102">
    <w:name w:val="xl102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103">
    <w:name w:val="xl103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104">
    <w:name w:val="xl104"/>
    <w:basedOn w:val="a"/>
    <w:rsid w:val="00A56E97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105">
    <w:name w:val="xl105"/>
    <w:basedOn w:val="a"/>
    <w:rsid w:val="00A56E97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106">
    <w:name w:val="xl106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107">
    <w:name w:val="xl107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108">
    <w:name w:val="xl108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109">
    <w:name w:val="xl109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bdr w:val="none" w:sz="0" w:space="0" w:color="auto"/>
    </w:rPr>
  </w:style>
  <w:style w:type="paragraph" w:customStyle="1" w:styleId="xl110">
    <w:name w:val="xl110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111">
    <w:name w:val="xl111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112">
    <w:name w:val="xl112"/>
    <w:basedOn w:val="a"/>
    <w:rsid w:val="00A56E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113">
    <w:name w:val="xl113"/>
    <w:basedOn w:val="a"/>
    <w:rsid w:val="00A56E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rbent@e-da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Казимагомедова</dc:creator>
  <cp:lastModifiedBy>Казимагомедова</cp:lastModifiedBy>
  <cp:revision>45</cp:revision>
  <cp:lastPrinted>2025-05-16T06:29:00Z</cp:lastPrinted>
  <dcterms:created xsi:type="dcterms:W3CDTF">2023-06-20T13:07:00Z</dcterms:created>
  <dcterms:modified xsi:type="dcterms:W3CDTF">2025-05-16T06:29:00Z</dcterms:modified>
</cp:coreProperties>
</file>