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587" w:rsidRDefault="009B758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ул. </w:t>
      </w:r>
      <w:r w:rsidR="00085A0D">
        <w:rPr>
          <w:rFonts w:ascii="Times New Roman" w:eastAsia="Times New Roman" w:hAnsi="Times New Roman" w:cs="Times New Roman"/>
          <w:b/>
          <w:sz w:val="28"/>
        </w:rPr>
        <w:t>Сальмана, 50</w:t>
      </w:r>
      <w:r>
        <w:rPr>
          <w:rFonts w:ascii="Times New Roman" w:eastAsia="Times New Roman" w:hAnsi="Times New Roman" w:cs="Times New Roman"/>
          <w:b/>
          <w:sz w:val="28"/>
        </w:rPr>
        <w:t xml:space="preserve"> (Ярмарка)</w:t>
      </w:r>
    </w:p>
    <w:p w:rsidR="00CF3957" w:rsidRDefault="00CF395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3957" w:rsidRDefault="00CF3957" w:rsidP="00854984">
      <w:pPr>
        <w:spacing w:after="5" w:line="289" w:lineRule="auto"/>
        <w:ind w:left="1491" w:right="1303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CF3957" w:rsidRDefault="00CF3957" w:rsidP="00854984">
      <w:pPr>
        <w:spacing w:after="5" w:line="289" w:lineRule="auto"/>
        <w:ind w:left="1491" w:right="1303" w:hanging="10"/>
        <w:jc w:val="center"/>
      </w:pPr>
    </w:p>
    <w:p w:rsidR="009B7587" w:rsidRDefault="00C9793C" w:rsidP="009B7587">
      <w:pPr>
        <w:spacing w:after="37"/>
        <w:ind w:left="4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34CC7A" wp14:editId="2E9534CB">
                <wp:simplePos x="0" y="0"/>
                <wp:positionH relativeFrom="column">
                  <wp:posOffset>3888486</wp:posOffset>
                </wp:positionH>
                <wp:positionV relativeFrom="paragraph">
                  <wp:posOffset>2725293</wp:posOffset>
                </wp:positionV>
                <wp:extent cx="1176528" cy="112395"/>
                <wp:effectExtent l="0" t="0" r="24130" b="2095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6528" cy="1123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23DAF2" id="Прямоугольник 11" o:spid="_x0000_s1026" style="position:absolute;margin-left:306.2pt;margin-top:214.6pt;width:92.65pt;height:8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" fillcolor="window" strokecolor="red" strokeweight="1pt"/>
            </w:pict>
          </mc:Fallback>
        </mc:AlternateContent>
      </w:r>
      <w:r w:rsidR="00CF395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3937635</wp:posOffset>
                </wp:positionH>
                <wp:positionV relativeFrom="paragraph">
                  <wp:posOffset>2838449</wp:posOffset>
                </wp:positionV>
                <wp:extent cx="0" cy="1533525"/>
                <wp:effectExtent l="0" t="0" r="19050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3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68E74" id="Прямая соединительная линия 12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0.05pt,223.5pt" to="310.0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CF3957" w:rsidRPr="00CF3957">
        <w:rPr>
          <w:noProof/>
        </w:rPr>
        <w:drawing>
          <wp:inline distT="0" distB="0" distL="0" distR="0" wp14:anchorId="3D550EC4" wp14:editId="43749B17">
            <wp:extent cx="9251950" cy="4166235"/>
            <wp:effectExtent l="0" t="0" r="635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416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3957" w:rsidRDefault="00CF3957" w:rsidP="009B7587">
      <w:pPr>
        <w:spacing w:after="37"/>
        <w:ind w:left="413"/>
      </w:pPr>
    </w:p>
    <w:p w:rsidR="009B7587" w:rsidRDefault="00C9793C" w:rsidP="002563EA">
      <w:pPr>
        <w:tabs>
          <w:tab w:val="left" w:pos="6096"/>
        </w:tabs>
        <w:spacing w:after="37"/>
        <w:ind w:left="413"/>
      </w:pPr>
      <w:r>
        <w:tab/>
        <w:t xml:space="preserve">  1 </w:t>
      </w:r>
    </w:p>
    <w:p w:rsidR="009B7587" w:rsidRDefault="009B7587" w:rsidP="009B7587">
      <w:pPr>
        <w:spacing w:after="154" w:line="289" w:lineRule="auto"/>
        <w:ind w:left="1491" w:right="1303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</w:t>
      </w:r>
      <w:r w:rsidR="00085A0D" w:rsidRPr="00085A0D">
        <w:rPr>
          <w:rFonts w:ascii="Times New Roman" w:eastAsia="Times New Roman" w:hAnsi="Times New Roman" w:cs="Times New Roman"/>
          <w:b/>
          <w:sz w:val="28"/>
        </w:rPr>
        <w:t>ул. Сальмана, 50 (Ярмарка)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9B7587" w:rsidRDefault="009B7587" w:rsidP="009B7587">
      <w:pPr>
        <w:spacing w:after="0"/>
        <w:ind w:left="163"/>
        <w:jc w:val="center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14618" w:type="dxa"/>
        <w:tblInd w:w="418" w:type="dxa"/>
        <w:tblCellMar>
          <w:top w:w="10" w:type="dxa"/>
          <w:left w:w="115" w:type="dxa"/>
          <w:right w:w="91" w:type="dxa"/>
        </w:tblCellMar>
        <w:tblLook w:val="04A0" w:firstRow="1" w:lastRow="0" w:firstColumn="1" w:lastColumn="0" w:noHBand="0" w:noVBand="1"/>
      </w:tblPr>
      <w:tblGrid>
        <w:gridCol w:w="565"/>
        <w:gridCol w:w="2126"/>
        <w:gridCol w:w="2545"/>
        <w:gridCol w:w="4296"/>
        <w:gridCol w:w="1421"/>
        <w:gridCol w:w="1994"/>
        <w:gridCol w:w="1671"/>
      </w:tblGrid>
      <w:tr w:rsidR="009B7587" w:rsidTr="00085A0D">
        <w:trPr>
          <w:trHeight w:val="1044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43"/>
              <w:ind w:left="60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№ </w:t>
            </w:r>
          </w:p>
          <w:p w:rsidR="009B7587" w:rsidRDefault="009B7587" w:rsidP="00A13339">
            <w:pPr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п/п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Адрес расположения </w:t>
            </w:r>
          </w:p>
          <w:p w:rsidR="009B7587" w:rsidRDefault="009B7587" w:rsidP="00A13339">
            <w:pPr>
              <w:ind w:left="12" w:hanging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(место расположения) 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Вид нестационарного торгового объекта (киоск, лоток, автолавка и др.)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Специализация нестационарного торгового объекта (ассортимент реализуемой продукции)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</w:t>
            </w:r>
            <w:proofErr w:type="spellEnd"/>
          </w:p>
          <w:p w:rsidR="009B7587" w:rsidRDefault="009B7587" w:rsidP="00A13339">
            <w:pPr>
              <w:spacing w:after="70"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ого торгового объекта </w:t>
            </w:r>
          </w:p>
          <w:p w:rsidR="009B7587" w:rsidRDefault="009B7587" w:rsidP="00A13339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(кв.м.)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Собственник земельного участка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line="238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Срок размещения </w:t>
            </w:r>
          </w:p>
          <w:p w:rsidR="009B7587" w:rsidRDefault="009B7587" w:rsidP="00A13339">
            <w:pPr>
              <w:ind w:left="26" w:hanging="2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нестационарного торгового объекта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9B7587" w:rsidTr="00085A0D">
        <w:trPr>
          <w:trHeight w:val="56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ind w:right="3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085A0D" w:rsidP="00085A0D">
            <w:pPr>
              <w:ind w:right="46"/>
              <w:jc w:val="center"/>
            </w:pPr>
            <w:r w:rsidRPr="00085A0D">
              <w:rPr>
                <w:rFonts w:ascii="Times New Roman" w:eastAsia="Times New Roman" w:hAnsi="Times New Roman" w:cs="Times New Roman"/>
                <w:sz w:val="16"/>
              </w:rPr>
              <w:t xml:space="preserve">ул. Сальмана, </w:t>
            </w: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Сборно-разборная конструкция 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Default="009B7587" w:rsidP="00A13339">
            <w:pPr>
              <w:spacing w:after="34" w:line="235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Продовольственные товары, сельскохозяйственная продукция, товары народного потребления в том числе </w:t>
            </w:r>
          </w:p>
          <w:p w:rsidR="009B7587" w:rsidRPr="00085A0D" w:rsidRDefault="009B7587" w:rsidP="00085A0D">
            <w:pPr>
              <w:ind w:right="39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фруктовая и овощная продукция 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DC3EFC" w:rsidP="00085A0D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50</w:t>
            </w:r>
            <w:r w:rsidR="009B7587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Муниципальное образование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7587" w:rsidRPr="00085A0D" w:rsidRDefault="009B7587" w:rsidP="00085A0D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Временно </w:t>
            </w:r>
          </w:p>
        </w:tc>
      </w:tr>
    </w:tbl>
    <w:p w:rsidR="008B4F07" w:rsidRDefault="009B7587" w:rsidP="002563EA">
      <w:pPr>
        <w:spacing w:after="0"/>
        <w:ind w:left="413"/>
        <w:jc w:val="both"/>
      </w:pPr>
      <w:r>
        <w:rPr>
          <w:sz w:val="16"/>
        </w:rPr>
        <w:t xml:space="preserve"> </w:t>
      </w:r>
      <w:bookmarkStart w:id="0" w:name="_GoBack"/>
      <w:bookmarkEnd w:id="0"/>
    </w:p>
    <w:sectPr w:rsidR="008B4F07" w:rsidSect="002563EA"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89"/>
    <w:rsid w:val="00084189"/>
    <w:rsid w:val="00085A0D"/>
    <w:rsid w:val="002563EA"/>
    <w:rsid w:val="00854984"/>
    <w:rsid w:val="008B4F07"/>
    <w:rsid w:val="009B7587"/>
    <w:rsid w:val="00C9793C"/>
    <w:rsid w:val="00CF3957"/>
    <w:rsid w:val="00DC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C91CD"/>
  <w15:chartTrackingRefBased/>
  <w15:docId w15:val="{2AC95745-A2EB-45B4-8F97-9D45F6B1E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87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9B75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AM</cp:lastModifiedBy>
  <cp:revision>5</cp:revision>
  <cp:lastPrinted>2025-03-19T09:20:00Z</cp:lastPrinted>
  <dcterms:created xsi:type="dcterms:W3CDTF">2026-02-25T13:28:00Z</dcterms:created>
  <dcterms:modified xsi:type="dcterms:W3CDTF">2026-04-30T11:38:00Z</dcterms:modified>
</cp:coreProperties>
</file>