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BCB2" w14:textId="77777777" w:rsidR="008E651F" w:rsidRDefault="008E651F" w:rsidP="008E651F">
      <w:bookmarkStart w:id="0" w:name="_GoBack"/>
      <w:r>
        <w:t>Продлено действие разрешений и лицензий.</w:t>
      </w:r>
    </w:p>
    <w:bookmarkEnd w:id="0"/>
    <w:p w14:paraId="32F5D653" w14:textId="77777777" w:rsidR="008E651F" w:rsidRDefault="008E651F" w:rsidP="008E651F"/>
    <w:p w14:paraId="1C2C09F1" w14:textId="77777777" w:rsidR="008E651F" w:rsidRDefault="008E651F" w:rsidP="008E651F">
      <w:r>
        <w:t xml:space="preserve">Постановлением Правительства РФ от 04.02.2021 </w:t>
      </w:r>
      <w:proofErr w:type="spellStart"/>
      <w:r>
        <w:t>No</w:t>
      </w:r>
      <w:proofErr w:type="spellEnd"/>
      <w:r>
        <w:t xml:space="preserve"> 109 «О внесении</w:t>
      </w:r>
    </w:p>
    <w:p w14:paraId="60862995" w14:textId="77777777" w:rsidR="008E651F" w:rsidRDefault="008E651F" w:rsidP="008E651F">
      <w:r>
        <w:t xml:space="preserve">изменений в постановление Правительства Российской Федерации от 03.04.2020 </w:t>
      </w:r>
      <w:proofErr w:type="spellStart"/>
      <w:r>
        <w:t>No</w:t>
      </w:r>
      <w:proofErr w:type="spellEnd"/>
    </w:p>
    <w:p w14:paraId="15F61A77" w14:textId="77777777" w:rsidR="008E651F" w:rsidRDefault="008E651F" w:rsidP="008E651F">
      <w:r>
        <w:t>440» продлено действие разрешений и определены особенности в отношении</w:t>
      </w:r>
    </w:p>
    <w:p w14:paraId="1D61F8D6" w14:textId="77777777" w:rsidR="008E651F" w:rsidRDefault="008E651F" w:rsidP="008E651F">
      <w:r>
        <w:t>разрешительной деятельности в 2021 году.</w:t>
      </w:r>
    </w:p>
    <w:p w14:paraId="5293E6A8" w14:textId="77777777" w:rsidR="008E651F" w:rsidRDefault="008E651F" w:rsidP="008E651F">
      <w:r>
        <w:t>В частности, продлено действие срочных лицензий и иных разрешений,</w:t>
      </w:r>
    </w:p>
    <w:p w14:paraId="0F04AEB9" w14:textId="77777777" w:rsidR="008E651F" w:rsidRDefault="008E651F" w:rsidP="008E651F">
      <w:r>
        <w:t>сроки действия которых истекают (истекли) в период с 1 января по 31 декабря 2021</w:t>
      </w:r>
    </w:p>
    <w:p w14:paraId="41AFB411" w14:textId="77777777" w:rsidR="008E651F" w:rsidRDefault="008E651F" w:rsidP="008E651F"/>
    <w:p w14:paraId="0C9BC73F" w14:textId="77777777" w:rsidR="008E651F" w:rsidRDefault="008E651F" w:rsidP="008E651F">
      <w:r>
        <w:t>года, в том числе лицензий и разрешений, которые продлены в 2020 году.</w:t>
      </w:r>
    </w:p>
    <w:p w14:paraId="4F3771E9" w14:textId="77777777" w:rsidR="008E651F" w:rsidRDefault="008E651F" w:rsidP="008E651F">
      <w:r>
        <w:t>К таким срочным лицензиям и иным разрешениям относятся, в том числе:</w:t>
      </w:r>
    </w:p>
    <w:p w14:paraId="1D19D010" w14:textId="77777777" w:rsidR="008E651F" w:rsidRDefault="008E651F" w:rsidP="008E651F">
      <w:r>
        <w:t>разрешения на выброс загрязняющих веществ в атмосферный воздух, лимиты</w:t>
      </w:r>
    </w:p>
    <w:p w14:paraId="024FB62E" w14:textId="77777777" w:rsidR="008E651F" w:rsidRDefault="008E651F" w:rsidP="008E651F">
      <w:r>
        <w:t>на выбросы загрязняющих веществ, разрешения на сброс загрязняющих веществ в</w:t>
      </w:r>
    </w:p>
    <w:p w14:paraId="470CB74F" w14:textId="77777777" w:rsidR="008E651F" w:rsidRDefault="008E651F" w:rsidP="008E651F">
      <w:r>
        <w:t>окружающую среду, лимиты на сбросы загрязняющих веществ, полученные</w:t>
      </w:r>
    </w:p>
    <w:p w14:paraId="4DE13F2C" w14:textId="77777777" w:rsidR="008E651F" w:rsidRDefault="008E651F" w:rsidP="008E651F">
      <w:r>
        <w:t>юридическими лицами и индивидуальными предпринимателями,</w:t>
      </w:r>
    </w:p>
    <w:p w14:paraId="554153EC" w14:textId="77777777" w:rsidR="008E651F" w:rsidRDefault="008E651F" w:rsidP="008E651F">
      <w:r>
        <w:t>осуществляющими хозяйственную и (или) иную деятельность на объектах,</w:t>
      </w:r>
    </w:p>
    <w:p w14:paraId="463D75E0" w14:textId="77777777" w:rsidR="008E651F" w:rsidRDefault="008E651F" w:rsidP="008E651F">
      <w:r>
        <w:t>оказывающих негативное воздействие на окружающую среду и относящихся к</w:t>
      </w:r>
    </w:p>
    <w:p w14:paraId="3EDFF6DB" w14:textId="77777777" w:rsidR="008E651F" w:rsidRDefault="008E651F" w:rsidP="008E651F">
      <w:r>
        <w:t>объектам I категории; решения о предоставлении водных объектов в пользование;</w:t>
      </w:r>
    </w:p>
    <w:p w14:paraId="310DF94A" w14:textId="77777777" w:rsidR="008E651F" w:rsidRDefault="008E651F" w:rsidP="008E651F">
      <w:r>
        <w:t>лицензии на розничную продажу алкогольной продукции при оказании услуг</w:t>
      </w:r>
    </w:p>
    <w:p w14:paraId="00215B89" w14:textId="77777777" w:rsidR="008E651F" w:rsidRDefault="008E651F" w:rsidP="008E651F">
      <w:r>
        <w:t>общественного питания.</w:t>
      </w:r>
    </w:p>
    <w:p w14:paraId="1AC14D78" w14:textId="77777777" w:rsidR="008E651F" w:rsidRDefault="008E651F" w:rsidP="008E651F">
      <w:r>
        <w:t>Кроме того, в том числе определены особенности применения</w:t>
      </w:r>
    </w:p>
    <w:p w14:paraId="04C5BF01" w14:textId="77777777" w:rsidR="008E651F" w:rsidRDefault="008E651F" w:rsidP="008E651F">
      <w:r>
        <w:t>разрешительных режимов, предусмотренных статьей 11 Федерального закона от</w:t>
      </w:r>
    </w:p>
    <w:p w14:paraId="313D3306" w14:textId="77777777" w:rsidR="008E651F" w:rsidRDefault="008E651F" w:rsidP="008E651F">
      <w:r>
        <w:t xml:space="preserve">21.07.2014 </w:t>
      </w:r>
      <w:proofErr w:type="spellStart"/>
      <w:r>
        <w:t>No</w:t>
      </w:r>
      <w:proofErr w:type="spellEnd"/>
      <w:r>
        <w:t xml:space="preserve"> 219-ФЗ «О внесении изменений в Федеральный закон «Об охране</w:t>
      </w:r>
    </w:p>
    <w:p w14:paraId="13DB46B9" w14:textId="77777777" w:rsidR="008E651F" w:rsidRDefault="008E651F" w:rsidP="008E651F">
      <w:r>
        <w:t>окружающей среды» и отдельные законодательные акты Российской Федерации».</w:t>
      </w:r>
    </w:p>
    <w:p w14:paraId="5E34DD01" w14:textId="77777777" w:rsidR="008E651F" w:rsidRDefault="008E651F" w:rsidP="008E651F">
      <w:r>
        <w:t>До 1 марта 2021 года продлевается срок обучения по охране труда и проверки</w:t>
      </w:r>
    </w:p>
    <w:p w14:paraId="2D0F593D" w14:textId="77777777" w:rsidR="008E651F" w:rsidRDefault="008E651F" w:rsidP="008E651F">
      <w:r>
        <w:t>знаний требований охраны труда отдельных категорий работников, в том числе</w:t>
      </w:r>
    </w:p>
    <w:p w14:paraId="40DF45E3" w14:textId="77777777" w:rsidR="008E651F" w:rsidRDefault="008E651F" w:rsidP="008E651F">
      <w:r>
        <w:t>руководителей организаций, работодателей - индивидуальных предпринимателей.</w:t>
      </w:r>
    </w:p>
    <w:p w14:paraId="5088EF4E" w14:textId="77777777" w:rsidR="008E651F" w:rsidRDefault="008E651F" w:rsidP="008E651F">
      <w:r>
        <w:t>До 1 марта 2021 года обучение по охране труда и проверка знаний</w:t>
      </w:r>
    </w:p>
    <w:p w14:paraId="30515502" w14:textId="77777777" w:rsidR="008E651F" w:rsidRDefault="008E651F" w:rsidP="008E651F">
      <w:r>
        <w:t>требований охраны труда проводятся преимущественно в электронном виде с</w:t>
      </w:r>
    </w:p>
    <w:p w14:paraId="3B37071E" w14:textId="77777777" w:rsidR="008E651F" w:rsidRDefault="008E651F" w:rsidP="008E651F">
      <w:r>
        <w:t>применением средств дистанционного обучения и обязательной персонификацией</w:t>
      </w:r>
    </w:p>
    <w:p w14:paraId="4918D820" w14:textId="77777777" w:rsidR="008E651F" w:rsidRDefault="008E651F" w:rsidP="008E651F">
      <w:r>
        <w:t>работника.</w:t>
      </w:r>
    </w:p>
    <w:p w14:paraId="59280F60" w14:textId="77777777" w:rsidR="008E651F" w:rsidRDefault="008E651F" w:rsidP="008E651F">
      <w:r>
        <w:t>Постановление вступает в силу со дня его официального опубликования и</w:t>
      </w:r>
    </w:p>
    <w:p w14:paraId="500F5F38" w14:textId="70E2C837" w:rsidR="00EA5C61" w:rsidRDefault="008E651F" w:rsidP="008E651F">
      <w:r>
        <w:lastRenderedPageBreak/>
        <w:t>распространяется на правоотношения, возникшие с 1 января 2021 года.</w:t>
      </w:r>
    </w:p>
    <w:sectPr w:rsidR="00E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1F"/>
    <w:rsid w:val="008E651F"/>
    <w:rsid w:val="00C3301F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CDE0-B178-4BAF-AEB5-927E2E0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2021-04-08T11:55:00Z</dcterms:created>
  <dcterms:modified xsi:type="dcterms:W3CDTF">2021-04-08T11:55:00Z</dcterms:modified>
</cp:coreProperties>
</file>